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34" w:rsidRDefault="00026734" w:rsidP="00E57834">
      <w:pPr>
        <w:tabs>
          <w:tab w:val="left" w:pos="1620"/>
        </w:tabs>
        <w:spacing w:after="120" w:line="240" w:lineRule="atLeast"/>
        <w:jc w:val="center"/>
        <w:outlineLvl w:val="0"/>
        <w:rPr>
          <w:b/>
          <w:bCs/>
        </w:rPr>
      </w:pPr>
      <w:r>
        <w:rPr>
          <w:b/>
          <w:bCs/>
        </w:rPr>
        <w:t>CURRICULUM VITAE</w:t>
      </w:r>
    </w:p>
    <w:p w:rsidR="00026734" w:rsidRPr="00E57834" w:rsidRDefault="00026734" w:rsidP="00653F4C">
      <w:pPr>
        <w:tabs>
          <w:tab w:val="left" w:pos="1620"/>
        </w:tabs>
        <w:spacing w:line="240" w:lineRule="atLeast"/>
        <w:jc w:val="center"/>
        <w:outlineLvl w:val="0"/>
        <w:rPr>
          <w:b/>
          <w:bCs/>
          <w:sz w:val="28"/>
        </w:rPr>
      </w:pPr>
      <w:r w:rsidRPr="00E57834">
        <w:rPr>
          <w:b/>
          <w:bCs/>
          <w:sz w:val="28"/>
        </w:rPr>
        <w:t>Wolfgang Losert</w:t>
      </w:r>
    </w:p>
    <w:p w:rsidR="00026734" w:rsidRDefault="00026734" w:rsidP="00653F4C">
      <w:pPr>
        <w:tabs>
          <w:tab w:val="left" w:pos="1620"/>
        </w:tabs>
        <w:spacing w:line="240" w:lineRule="atLeast"/>
      </w:pPr>
    </w:p>
    <w:p w:rsidR="00026734" w:rsidRDefault="00026734" w:rsidP="00653F4C">
      <w:pPr>
        <w:tabs>
          <w:tab w:val="left" w:pos="1620"/>
        </w:tabs>
        <w:spacing w:line="240" w:lineRule="atLeast"/>
      </w:pPr>
    </w:p>
    <w:p w:rsidR="00026734" w:rsidRPr="00386FAA" w:rsidRDefault="00155DD0" w:rsidP="002938D2">
      <w:pPr>
        <w:tabs>
          <w:tab w:val="left" w:pos="0"/>
          <w:tab w:val="left" w:pos="1620"/>
        </w:tabs>
        <w:spacing w:line="240" w:lineRule="atLeast"/>
        <w:outlineLvl w:val="0"/>
        <w:rPr>
          <w:b/>
          <w:u w:val="single"/>
        </w:rPr>
      </w:pPr>
      <w:r w:rsidRPr="00386FAA">
        <w:rPr>
          <w:b/>
        </w:rPr>
        <w:t>I</w:t>
      </w:r>
      <w:r w:rsidR="00026734" w:rsidRPr="00386FAA">
        <w:rPr>
          <w:b/>
        </w:rPr>
        <w:t>.</w:t>
      </w:r>
      <w:r w:rsidR="00724BAF" w:rsidRPr="00386FAA">
        <w:rPr>
          <w:b/>
        </w:rPr>
        <w:t xml:space="preserve">   </w:t>
      </w:r>
      <w:r w:rsidR="00026734" w:rsidRPr="00386FAA">
        <w:rPr>
          <w:b/>
        </w:rPr>
        <w:t>Personal Information</w:t>
      </w:r>
    </w:p>
    <w:p w:rsidR="00026734" w:rsidRPr="00386FAA" w:rsidRDefault="00026734" w:rsidP="002938D2">
      <w:pPr>
        <w:tabs>
          <w:tab w:val="left" w:pos="0"/>
          <w:tab w:val="left" w:pos="1620"/>
        </w:tabs>
        <w:spacing w:line="240" w:lineRule="atLeast"/>
      </w:pPr>
    </w:p>
    <w:p w:rsidR="00155DD0" w:rsidRPr="00386FAA" w:rsidRDefault="00155DD0" w:rsidP="002938D2">
      <w:pPr>
        <w:tabs>
          <w:tab w:val="left" w:pos="0"/>
          <w:tab w:val="left" w:pos="1620"/>
        </w:tabs>
        <w:spacing w:after="120" w:line="240" w:lineRule="atLeast"/>
        <w:outlineLvl w:val="0"/>
        <w:rPr>
          <w:u w:val="single"/>
        </w:rPr>
      </w:pPr>
      <w:r w:rsidRPr="00386FAA">
        <w:rPr>
          <w:u w:val="single"/>
        </w:rPr>
        <w:t>I.A. UID, Last Name, First Name, Middle Name, Contact Information</w:t>
      </w:r>
    </w:p>
    <w:p w:rsidR="00026734" w:rsidRPr="00386FAA" w:rsidRDefault="00155DD0" w:rsidP="002938D2">
      <w:pPr>
        <w:tabs>
          <w:tab w:val="left" w:pos="0"/>
          <w:tab w:val="left" w:pos="1620"/>
        </w:tabs>
        <w:outlineLvl w:val="0"/>
      </w:pPr>
      <w:r w:rsidRPr="00386FAA">
        <w:t>Losert, Wolfgang</w:t>
      </w:r>
      <w:r w:rsidR="00E55203">
        <w:t xml:space="preserve"> UID 106027437</w:t>
      </w:r>
    </w:p>
    <w:p w:rsidR="004868A2" w:rsidRPr="00386FAA" w:rsidRDefault="004868A2" w:rsidP="002938D2">
      <w:r w:rsidRPr="00386FAA">
        <w:t>Physical Sciences Complex,</w:t>
      </w:r>
      <w:r w:rsidRPr="00386FAA">
        <w:rPr>
          <w:spacing w:val="-6"/>
        </w:rPr>
        <w:t xml:space="preserve"> </w:t>
      </w:r>
      <w:r w:rsidRPr="00386FAA">
        <w:t>Room</w:t>
      </w:r>
      <w:r w:rsidRPr="00386FAA">
        <w:rPr>
          <w:spacing w:val="7"/>
        </w:rPr>
        <w:t xml:space="preserve"> </w:t>
      </w:r>
      <w:r w:rsidRPr="00386FAA">
        <w:t xml:space="preserve">1147 </w:t>
      </w:r>
    </w:p>
    <w:p w:rsidR="004868A2" w:rsidRPr="00386FAA" w:rsidRDefault="004868A2" w:rsidP="002938D2">
      <w:r w:rsidRPr="00386FAA">
        <w:t>University</w:t>
      </w:r>
      <w:r w:rsidRPr="00386FAA">
        <w:rPr>
          <w:spacing w:val="-3"/>
        </w:rPr>
        <w:t xml:space="preserve"> </w:t>
      </w:r>
      <w:r w:rsidRPr="00386FAA">
        <w:t>of</w:t>
      </w:r>
      <w:r w:rsidRPr="00386FAA">
        <w:rPr>
          <w:spacing w:val="-19"/>
        </w:rPr>
        <w:t xml:space="preserve"> </w:t>
      </w:r>
      <w:r w:rsidRPr="00386FAA">
        <w:t>Maryland</w:t>
      </w:r>
    </w:p>
    <w:p w:rsidR="004868A2" w:rsidRPr="00386FAA" w:rsidRDefault="004868A2" w:rsidP="002938D2">
      <w:pPr>
        <w:rPr>
          <w:w w:val="99"/>
        </w:rPr>
      </w:pPr>
      <w:r w:rsidRPr="00386FAA">
        <w:t>College</w:t>
      </w:r>
      <w:r w:rsidRPr="00386FAA">
        <w:rPr>
          <w:spacing w:val="-4"/>
        </w:rPr>
        <w:t xml:space="preserve"> </w:t>
      </w:r>
      <w:r w:rsidRPr="00386FAA">
        <w:t>Park,</w:t>
      </w:r>
      <w:r w:rsidRPr="00386FAA">
        <w:rPr>
          <w:spacing w:val="2"/>
        </w:rPr>
        <w:t xml:space="preserve"> </w:t>
      </w:r>
      <w:r w:rsidRPr="00386FAA">
        <w:t>MD</w:t>
      </w:r>
      <w:r w:rsidRPr="00386FAA">
        <w:rPr>
          <w:spacing w:val="-4"/>
        </w:rPr>
        <w:t xml:space="preserve"> </w:t>
      </w:r>
      <w:r w:rsidRPr="00386FAA">
        <w:t>20742</w:t>
      </w:r>
      <w:r w:rsidRPr="00386FAA">
        <w:rPr>
          <w:w w:val="99"/>
        </w:rPr>
        <w:t xml:space="preserve"> </w:t>
      </w:r>
    </w:p>
    <w:p w:rsidR="00155DD0" w:rsidRDefault="004868A2" w:rsidP="002938D2">
      <w:pPr>
        <w:tabs>
          <w:tab w:val="left" w:pos="0"/>
          <w:tab w:val="left" w:pos="1620"/>
        </w:tabs>
        <w:spacing w:after="120"/>
        <w:ind w:left="0" w:firstLine="0"/>
        <w:outlineLvl w:val="0"/>
      </w:pPr>
      <w:r w:rsidRPr="00386FAA">
        <w:t>Phone: (301)</w:t>
      </w:r>
      <w:r w:rsidRPr="00386FAA">
        <w:rPr>
          <w:spacing w:val="-11"/>
        </w:rPr>
        <w:t xml:space="preserve"> </w:t>
      </w:r>
      <w:r w:rsidRPr="00386FAA">
        <w:t>405-0629</w:t>
      </w:r>
    </w:p>
    <w:p w:rsidR="00E416B6" w:rsidRPr="00386FAA" w:rsidRDefault="00E416B6" w:rsidP="002938D2">
      <w:pPr>
        <w:tabs>
          <w:tab w:val="left" w:pos="0"/>
          <w:tab w:val="left" w:pos="1620"/>
        </w:tabs>
        <w:spacing w:after="120"/>
        <w:ind w:left="0" w:firstLine="0"/>
        <w:outlineLvl w:val="0"/>
      </w:pPr>
    </w:p>
    <w:p w:rsidR="00155DD0" w:rsidRPr="00386FAA" w:rsidRDefault="00155DD0" w:rsidP="002938D2">
      <w:pPr>
        <w:tabs>
          <w:tab w:val="left" w:pos="0"/>
          <w:tab w:val="left" w:pos="1620"/>
        </w:tabs>
        <w:spacing w:after="120"/>
        <w:ind w:left="0" w:firstLine="0"/>
        <w:outlineLvl w:val="0"/>
        <w:rPr>
          <w:u w:val="single"/>
        </w:rPr>
      </w:pPr>
      <w:r w:rsidRPr="00386FAA">
        <w:rPr>
          <w:u w:val="single"/>
        </w:rPr>
        <w:t>I.B. Academic Appointments at UMD</w:t>
      </w:r>
    </w:p>
    <w:p w:rsidR="00801EE7" w:rsidRPr="00386FAA" w:rsidRDefault="00801EE7" w:rsidP="00146BCC">
      <w:pPr>
        <w:tabs>
          <w:tab w:val="left" w:pos="0"/>
          <w:tab w:val="left" w:pos="1620"/>
        </w:tabs>
        <w:ind w:left="0" w:firstLine="0"/>
        <w:outlineLvl w:val="0"/>
        <w:rPr>
          <w:u w:val="single"/>
        </w:rPr>
      </w:pPr>
      <w:r w:rsidRPr="00386FAA">
        <w:t>Professor</w:t>
      </w:r>
      <w:r w:rsidR="00A81E36" w:rsidRPr="00386FAA">
        <w:t>, University of Maryland College Park</w:t>
      </w:r>
      <w:r w:rsidRPr="00386FAA">
        <w:tab/>
      </w:r>
      <w:r w:rsidRPr="00386FAA">
        <w:tab/>
      </w:r>
      <w:r w:rsidRPr="00386FAA">
        <w:tab/>
      </w:r>
      <w:r w:rsidR="00306D2B" w:rsidRPr="00386FAA">
        <w:tab/>
        <w:t>7/2014-present</w:t>
      </w:r>
      <w:r w:rsidRPr="00386FAA">
        <w:t xml:space="preserve"> </w:t>
      </w:r>
    </w:p>
    <w:p w:rsidR="00026734" w:rsidRPr="00386FAA" w:rsidRDefault="00026734" w:rsidP="00C555E2">
      <w:pPr>
        <w:tabs>
          <w:tab w:val="left" w:pos="0"/>
          <w:tab w:val="left" w:pos="540"/>
          <w:tab w:val="left" w:pos="1620"/>
        </w:tabs>
        <w:spacing w:line="240" w:lineRule="atLeast"/>
        <w:ind w:left="450" w:hanging="450"/>
      </w:pPr>
      <w:r w:rsidRPr="00386FAA">
        <w:t xml:space="preserve">       </w:t>
      </w:r>
      <w:r w:rsidR="00F36211" w:rsidRPr="00386FAA">
        <w:t xml:space="preserve">Department of Physics </w:t>
      </w:r>
      <w:r w:rsidR="00E0141B" w:rsidRPr="00386FAA">
        <w:t>(6</w:t>
      </w:r>
      <w:r w:rsidR="00724BAF" w:rsidRPr="00386FAA">
        <w:t>5%)</w:t>
      </w:r>
    </w:p>
    <w:p w:rsidR="00026734" w:rsidRPr="00386FAA" w:rsidRDefault="00026734" w:rsidP="00C555E2">
      <w:pPr>
        <w:tabs>
          <w:tab w:val="left" w:pos="0"/>
          <w:tab w:val="left" w:pos="540"/>
          <w:tab w:val="left" w:pos="1620"/>
        </w:tabs>
        <w:spacing w:line="240" w:lineRule="atLeast"/>
        <w:ind w:left="450" w:hanging="450"/>
      </w:pPr>
      <w:r w:rsidRPr="00386FAA">
        <w:t xml:space="preserve">       Institute for Physi</w:t>
      </w:r>
      <w:r w:rsidR="00F36211" w:rsidRPr="00386FAA">
        <w:t>cal Science and Technology</w:t>
      </w:r>
      <w:r w:rsidR="00E0141B" w:rsidRPr="00386FAA">
        <w:t xml:space="preserve"> (3</w:t>
      </w:r>
      <w:r w:rsidR="00724BAF" w:rsidRPr="00386FAA">
        <w:t>5%)</w:t>
      </w:r>
      <w:r w:rsidR="00F36211" w:rsidRPr="00386FAA">
        <w:t xml:space="preserve"> </w:t>
      </w:r>
      <w:r w:rsidRPr="00386FAA">
        <w:t xml:space="preserve"> </w:t>
      </w:r>
    </w:p>
    <w:p w:rsidR="00026734" w:rsidRPr="00386FAA" w:rsidRDefault="00754613" w:rsidP="00C555E2">
      <w:pPr>
        <w:tabs>
          <w:tab w:val="left" w:pos="0"/>
          <w:tab w:val="left" w:pos="540"/>
          <w:tab w:val="left" w:pos="1620"/>
        </w:tabs>
        <w:spacing w:line="240" w:lineRule="atLeast"/>
        <w:ind w:left="450" w:hanging="450"/>
      </w:pPr>
      <w:r w:rsidRPr="00386FAA">
        <w:t xml:space="preserve">       </w:t>
      </w:r>
      <w:r w:rsidR="00026734" w:rsidRPr="00386FAA">
        <w:t xml:space="preserve">Institute for Research in </w:t>
      </w:r>
      <w:r w:rsidR="00A81E36" w:rsidRPr="00386FAA">
        <w:t>Electronics and Applied Physics</w:t>
      </w:r>
    </w:p>
    <w:p w:rsidR="00724BAF" w:rsidRPr="00386FAA" w:rsidRDefault="00724BAF" w:rsidP="00C555E2">
      <w:pPr>
        <w:tabs>
          <w:tab w:val="left" w:pos="0"/>
          <w:tab w:val="left" w:pos="1620"/>
        </w:tabs>
        <w:spacing w:line="240" w:lineRule="atLeast"/>
        <w:ind w:left="450" w:hanging="450"/>
      </w:pPr>
      <w:r w:rsidRPr="00386FAA">
        <w:tab/>
        <w:t>Department of Bioengineering (Affiliate)</w:t>
      </w:r>
    </w:p>
    <w:p w:rsidR="00724BAF" w:rsidRPr="00386FAA" w:rsidRDefault="00724BAF" w:rsidP="00C555E2">
      <w:pPr>
        <w:tabs>
          <w:tab w:val="left" w:pos="0"/>
          <w:tab w:val="left" w:pos="1620"/>
        </w:tabs>
        <w:spacing w:line="240" w:lineRule="atLeast"/>
        <w:ind w:left="450" w:hanging="450"/>
      </w:pPr>
      <w:r w:rsidRPr="00386FAA">
        <w:tab/>
        <w:t xml:space="preserve">Program in </w:t>
      </w:r>
      <w:r w:rsidR="00A81E36" w:rsidRPr="00386FAA">
        <w:t>Oncology, University of MD</w:t>
      </w:r>
      <w:r w:rsidRPr="00386FAA">
        <w:t xml:space="preserve"> Cancer Center</w:t>
      </w:r>
    </w:p>
    <w:p w:rsidR="00801EE7" w:rsidRPr="00386FAA" w:rsidRDefault="00801EE7" w:rsidP="00146BCC">
      <w:pPr>
        <w:tabs>
          <w:tab w:val="left" w:pos="0"/>
          <w:tab w:val="left" w:pos="1620"/>
        </w:tabs>
        <w:ind w:right="-720"/>
      </w:pPr>
      <w:r w:rsidRPr="00386FAA">
        <w:t xml:space="preserve">Associate Professor, </w:t>
      </w:r>
      <w:r w:rsidR="00A81E36" w:rsidRPr="00386FAA">
        <w:t>University of Maryland College Park</w:t>
      </w:r>
      <w:r w:rsidR="00A81E36" w:rsidRPr="00386FAA">
        <w:tab/>
      </w:r>
      <w:r w:rsidR="00A81E36" w:rsidRPr="00386FAA">
        <w:tab/>
      </w:r>
      <w:r w:rsidR="00306D2B" w:rsidRPr="00386FAA">
        <w:tab/>
      </w:r>
      <w:r w:rsidRPr="00386FAA">
        <w:t>7/2006-6/2014</w:t>
      </w:r>
    </w:p>
    <w:p w:rsidR="00285425" w:rsidRPr="00386FAA" w:rsidRDefault="00A81E36" w:rsidP="00146BCC">
      <w:pPr>
        <w:tabs>
          <w:tab w:val="left" w:pos="0"/>
          <w:tab w:val="left" w:pos="1620"/>
        </w:tabs>
        <w:ind w:right="-720"/>
      </w:pPr>
      <w:r w:rsidRPr="00386FAA">
        <w:rPr>
          <w:lang w:val="fr-FR"/>
        </w:rPr>
        <w:t>Assistant Professor,</w:t>
      </w:r>
      <w:r w:rsidR="00306D2B" w:rsidRPr="00386FAA">
        <w:rPr>
          <w:lang w:val="fr-FR"/>
        </w:rPr>
        <w:t xml:space="preserve"> </w:t>
      </w:r>
      <w:r w:rsidRPr="00386FAA">
        <w:rPr>
          <w:lang w:val="fr-FR"/>
        </w:rPr>
        <w:t>University of Maryland College Park</w:t>
      </w:r>
      <w:r w:rsidRPr="00386FAA">
        <w:rPr>
          <w:lang w:val="fr-FR"/>
        </w:rPr>
        <w:tab/>
      </w:r>
      <w:r w:rsidRPr="00386FAA">
        <w:rPr>
          <w:lang w:val="fr-FR"/>
        </w:rPr>
        <w:tab/>
      </w:r>
      <w:r w:rsidR="00306D2B" w:rsidRPr="00386FAA">
        <w:rPr>
          <w:lang w:val="fr-FR"/>
        </w:rPr>
        <w:tab/>
      </w:r>
      <w:r w:rsidR="00285425" w:rsidRPr="00386FAA">
        <w:rPr>
          <w:lang w:val="fr-FR"/>
        </w:rPr>
        <w:t>8/2000-6/2006</w:t>
      </w:r>
    </w:p>
    <w:p w:rsidR="00A81E36" w:rsidRPr="00386FAA" w:rsidRDefault="00A81E36" w:rsidP="002938D2">
      <w:pPr>
        <w:tabs>
          <w:tab w:val="left" w:pos="0"/>
          <w:tab w:val="left" w:pos="1620"/>
        </w:tabs>
        <w:spacing w:after="120" w:line="240" w:lineRule="atLeast"/>
        <w:ind w:right="-720"/>
      </w:pPr>
    </w:p>
    <w:p w:rsidR="00A81E36" w:rsidRPr="00386FAA" w:rsidRDefault="00A81E36" w:rsidP="002938D2">
      <w:pPr>
        <w:tabs>
          <w:tab w:val="left" w:pos="0"/>
          <w:tab w:val="left" w:pos="1620"/>
        </w:tabs>
        <w:spacing w:after="120" w:line="240" w:lineRule="atLeast"/>
        <w:ind w:right="-720"/>
        <w:rPr>
          <w:u w:val="single"/>
        </w:rPr>
      </w:pPr>
      <w:r w:rsidRPr="00386FAA">
        <w:rPr>
          <w:u w:val="single"/>
        </w:rPr>
        <w:t>I.C Administrative Appointments at UMD</w:t>
      </w:r>
    </w:p>
    <w:p w:rsidR="00971C82" w:rsidRDefault="00971C82" w:rsidP="00B65D63">
      <w:pPr>
        <w:tabs>
          <w:tab w:val="left" w:pos="0"/>
          <w:tab w:val="left" w:pos="1620"/>
        </w:tabs>
        <w:spacing w:line="240" w:lineRule="atLeast"/>
        <w:ind w:left="0" w:right="-720" w:firstLine="0"/>
      </w:pPr>
      <w:r>
        <w:t xml:space="preserve">Associate Dean for Research, Graduate Education, and Faculty Affairs,     7/2016-  </w:t>
      </w:r>
      <w:r w:rsidR="00B75D58">
        <w:t>present</w:t>
      </w:r>
    </w:p>
    <w:p w:rsidR="00971C82" w:rsidRDefault="00971C82" w:rsidP="00B65D63">
      <w:pPr>
        <w:tabs>
          <w:tab w:val="left" w:pos="0"/>
          <w:tab w:val="left" w:pos="1620"/>
        </w:tabs>
        <w:spacing w:line="240" w:lineRule="atLeast"/>
        <w:ind w:left="0" w:right="-720" w:firstLine="0"/>
      </w:pPr>
      <w:r>
        <w:t xml:space="preserve">       College of Computer, Mathematical, and Natural Sciences</w:t>
      </w:r>
    </w:p>
    <w:p w:rsidR="00B75D58" w:rsidRPr="00386FAA" w:rsidRDefault="00B75D58" w:rsidP="00B75D58">
      <w:pPr>
        <w:tabs>
          <w:tab w:val="left" w:pos="0"/>
          <w:tab w:val="left" w:pos="1620"/>
        </w:tabs>
        <w:spacing w:line="240" w:lineRule="atLeast"/>
        <w:ind w:right="-720"/>
      </w:pPr>
      <w:r w:rsidRPr="00386FAA">
        <w:t>Director, UMD-NCI Partnership for Cancer Technology</w:t>
      </w:r>
      <w:r w:rsidRPr="00386FAA">
        <w:tab/>
      </w:r>
      <w:r w:rsidRPr="00386FAA">
        <w:tab/>
      </w:r>
      <w:r w:rsidRPr="00386FAA">
        <w:tab/>
        <w:t>6/2010-present</w:t>
      </w:r>
    </w:p>
    <w:p w:rsidR="00B65D63" w:rsidRPr="00386FAA" w:rsidRDefault="00B65D63" w:rsidP="00B65D63">
      <w:pPr>
        <w:tabs>
          <w:tab w:val="left" w:pos="0"/>
          <w:tab w:val="left" w:pos="1620"/>
        </w:tabs>
        <w:spacing w:line="240" w:lineRule="atLeast"/>
        <w:ind w:left="0" w:right="-720" w:firstLine="0"/>
      </w:pPr>
      <w:r w:rsidRPr="00386FAA">
        <w:t xml:space="preserve">Interim Associate Dean for </w:t>
      </w:r>
      <w:r>
        <w:t>Graduate Educ. and Faculty Affairs, CMNS</w:t>
      </w:r>
      <w:r>
        <w:tab/>
        <w:t>8/2015</w:t>
      </w:r>
      <w:r w:rsidRPr="00386FAA">
        <w:t>-</w:t>
      </w:r>
      <w:r w:rsidR="00B75D58">
        <w:t>6/2016</w:t>
      </w:r>
    </w:p>
    <w:p w:rsidR="00A81E36" w:rsidRPr="00386FAA" w:rsidRDefault="00A81E36" w:rsidP="00146BCC">
      <w:pPr>
        <w:tabs>
          <w:tab w:val="left" w:pos="0"/>
          <w:tab w:val="left" w:pos="1620"/>
        </w:tabs>
        <w:spacing w:line="240" w:lineRule="atLeast"/>
        <w:ind w:left="0" w:right="-720" w:firstLine="0"/>
      </w:pPr>
      <w:r w:rsidRPr="00386FAA">
        <w:t>Interim Associate Dean for Research, CMNS</w:t>
      </w:r>
      <w:r w:rsidRPr="00386FAA">
        <w:tab/>
      </w:r>
      <w:r w:rsidRPr="00386FAA">
        <w:tab/>
      </w:r>
      <w:r w:rsidRPr="00386FAA">
        <w:tab/>
      </w:r>
      <w:r w:rsidR="00306D2B" w:rsidRPr="00386FAA">
        <w:tab/>
      </w:r>
      <w:r w:rsidRPr="00386FAA">
        <w:t>7/2014-</w:t>
      </w:r>
      <w:r w:rsidR="00B75D58">
        <w:t>6/2016</w:t>
      </w:r>
    </w:p>
    <w:p w:rsidR="00A81E36" w:rsidRPr="00386FAA" w:rsidRDefault="00A81E36" w:rsidP="00146BCC">
      <w:pPr>
        <w:tabs>
          <w:tab w:val="left" w:pos="0"/>
          <w:tab w:val="left" w:pos="1620"/>
        </w:tabs>
        <w:ind w:right="-720"/>
      </w:pPr>
      <w:r w:rsidRPr="00386FAA">
        <w:t>Director, Biophysics Graduate Program</w:t>
      </w:r>
      <w:r w:rsidRPr="00386FAA">
        <w:tab/>
      </w:r>
      <w:r w:rsidRPr="00386FAA">
        <w:tab/>
      </w:r>
      <w:r w:rsidRPr="00386FAA">
        <w:tab/>
      </w:r>
      <w:r w:rsidRPr="00386FAA">
        <w:tab/>
      </w:r>
      <w:r w:rsidR="00306D2B" w:rsidRPr="00386FAA">
        <w:tab/>
      </w:r>
      <w:r w:rsidRPr="00386FAA">
        <w:t xml:space="preserve">7/2011-6/2014 </w:t>
      </w:r>
    </w:p>
    <w:p w:rsidR="00026734" w:rsidRPr="00386FAA" w:rsidRDefault="00026734" w:rsidP="002938D2">
      <w:pPr>
        <w:tabs>
          <w:tab w:val="left" w:pos="0"/>
          <w:tab w:val="left" w:pos="1620"/>
        </w:tabs>
        <w:spacing w:line="240" w:lineRule="atLeast"/>
        <w:rPr>
          <w:lang w:val="fr-FR"/>
        </w:rPr>
      </w:pPr>
    </w:p>
    <w:p w:rsidR="00F045E1" w:rsidRPr="00386FAA" w:rsidRDefault="00306D2B" w:rsidP="002938D2">
      <w:pPr>
        <w:tabs>
          <w:tab w:val="left" w:pos="0"/>
          <w:tab w:val="left" w:pos="1620"/>
        </w:tabs>
        <w:spacing w:after="120" w:line="240" w:lineRule="atLeast"/>
        <w:outlineLvl w:val="0"/>
        <w:rPr>
          <w:u w:val="single"/>
        </w:rPr>
      </w:pPr>
      <w:r w:rsidRPr="00386FAA">
        <w:rPr>
          <w:u w:val="single"/>
        </w:rPr>
        <w:t>I.D</w:t>
      </w:r>
      <w:r w:rsidR="00F045E1" w:rsidRPr="00386FAA">
        <w:rPr>
          <w:u w:val="single"/>
        </w:rPr>
        <w:t>. Other E</w:t>
      </w:r>
      <w:r w:rsidR="00026734" w:rsidRPr="00386FAA">
        <w:rPr>
          <w:u w:val="single"/>
        </w:rPr>
        <w:t>mployment</w:t>
      </w:r>
    </w:p>
    <w:p w:rsidR="00F045E1" w:rsidRPr="00386FAA" w:rsidRDefault="00026734" w:rsidP="00146BCC">
      <w:pPr>
        <w:tabs>
          <w:tab w:val="left" w:pos="0"/>
          <w:tab w:val="left" w:pos="1620"/>
        </w:tabs>
        <w:spacing w:line="240" w:lineRule="atLeast"/>
        <w:outlineLvl w:val="0"/>
      </w:pPr>
      <w:r w:rsidRPr="00386FAA">
        <w:t xml:space="preserve">Visiting Assistant Professor, </w:t>
      </w:r>
      <w:r w:rsidR="00F045E1" w:rsidRPr="00386FAA">
        <w:t xml:space="preserve">Haverford College, </w:t>
      </w:r>
      <w:r w:rsidRPr="00386FAA">
        <w:t>Dept.</w:t>
      </w:r>
      <w:r w:rsidR="00F045E1" w:rsidRPr="00386FAA">
        <w:t xml:space="preserve"> of Physics</w:t>
      </w:r>
      <w:r w:rsidR="00F045E1" w:rsidRPr="00386FAA">
        <w:tab/>
      </w:r>
      <w:r w:rsidR="00306D2B" w:rsidRPr="00386FAA">
        <w:tab/>
      </w:r>
      <w:r w:rsidRPr="00386FAA">
        <w:t>7/1999-7/2000</w:t>
      </w:r>
    </w:p>
    <w:p w:rsidR="00026734" w:rsidRPr="00386FAA" w:rsidRDefault="00026734" w:rsidP="00146BCC">
      <w:pPr>
        <w:tabs>
          <w:tab w:val="left" w:pos="0"/>
          <w:tab w:val="left" w:pos="1620"/>
        </w:tabs>
        <w:spacing w:line="240" w:lineRule="atLeast"/>
        <w:outlineLvl w:val="0"/>
      </w:pPr>
      <w:r w:rsidRPr="00386FAA">
        <w:t>Research Associate</w:t>
      </w:r>
      <w:r w:rsidR="00DB650D" w:rsidRPr="00386FAA">
        <w:t>, Haverford College</w:t>
      </w:r>
      <w:r w:rsidR="00285425" w:rsidRPr="00386FAA">
        <w:t>, Dept.</w:t>
      </w:r>
      <w:r w:rsidR="00F045E1" w:rsidRPr="00386FAA">
        <w:t xml:space="preserve"> </w:t>
      </w:r>
      <w:r w:rsidR="00285425" w:rsidRPr="00386FAA">
        <w:t xml:space="preserve">of </w:t>
      </w:r>
      <w:r w:rsidRPr="00386FAA">
        <w:t>Physics</w:t>
      </w:r>
      <w:r w:rsidR="00F045E1" w:rsidRPr="00386FAA">
        <w:tab/>
      </w:r>
      <w:r w:rsidR="00F045E1" w:rsidRPr="00386FAA">
        <w:tab/>
      </w:r>
      <w:r w:rsidR="00306D2B" w:rsidRPr="00386FAA">
        <w:tab/>
      </w:r>
      <w:r w:rsidR="00285425" w:rsidRPr="00386FAA">
        <w:t>2/</w:t>
      </w:r>
      <w:r w:rsidRPr="00386FAA">
        <w:t>1998-</w:t>
      </w:r>
      <w:r w:rsidR="00285425" w:rsidRPr="00386FAA">
        <w:t>7/</w:t>
      </w:r>
      <w:r w:rsidRPr="00386FAA">
        <w:t>2000</w:t>
      </w:r>
    </w:p>
    <w:p w:rsidR="00F045E1" w:rsidRPr="00386FAA" w:rsidRDefault="00F045E1" w:rsidP="002938D2">
      <w:pPr>
        <w:tabs>
          <w:tab w:val="left" w:pos="0"/>
          <w:tab w:val="left" w:pos="1620"/>
        </w:tabs>
        <w:spacing w:after="120" w:line="240" w:lineRule="atLeast"/>
        <w:outlineLvl w:val="0"/>
        <w:rPr>
          <w:u w:val="single"/>
        </w:rPr>
      </w:pPr>
    </w:p>
    <w:p w:rsidR="00616D1F" w:rsidRPr="00386FAA" w:rsidRDefault="0008799A" w:rsidP="002938D2">
      <w:pPr>
        <w:tabs>
          <w:tab w:val="left" w:pos="0"/>
          <w:tab w:val="left" w:pos="1620"/>
        </w:tabs>
        <w:spacing w:after="120" w:line="240" w:lineRule="atLeast"/>
        <w:rPr>
          <w:u w:val="single"/>
        </w:rPr>
      </w:pPr>
      <w:r w:rsidRPr="00386FAA">
        <w:rPr>
          <w:u w:val="single"/>
        </w:rPr>
        <w:t>I.E. E</w:t>
      </w:r>
      <w:r w:rsidR="00616D1F" w:rsidRPr="00386FAA">
        <w:rPr>
          <w:u w:val="single"/>
        </w:rPr>
        <w:t>ducation</w:t>
      </w:r>
      <w:r w:rsidRPr="00386FAA">
        <w:rPr>
          <w:u w:val="single"/>
        </w:rPr>
        <w:t>al Background</w:t>
      </w:r>
    </w:p>
    <w:p w:rsidR="00026734" w:rsidRPr="00386FAA" w:rsidRDefault="00B25E34" w:rsidP="00146BCC">
      <w:pPr>
        <w:tabs>
          <w:tab w:val="left" w:pos="0"/>
          <w:tab w:val="left" w:pos="1620"/>
        </w:tabs>
        <w:spacing w:line="240" w:lineRule="atLeast"/>
      </w:pPr>
      <w:r w:rsidRPr="00386FAA">
        <w:t>Ph.D.</w:t>
      </w:r>
      <w:r w:rsidR="0008799A" w:rsidRPr="00386FAA">
        <w:t xml:space="preserve"> Physics, </w:t>
      </w:r>
      <w:r w:rsidR="00026734" w:rsidRPr="00386FAA">
        <w:t xml:space="preserve">City College of </w:t>
      </w:r>
      <w:r w:rsidR="0008799A" w:rsidRPr="00386FAA">
        <w:t>the City University of New York</w:t>
      </w:r>
      <w:r w:rsidR="0008799A" w:rsidRPr="00386FAA">
        <w:tab/>
      </w:r>
      <w:r w:rsidR="00120C23" w:rsidRPr="00386FAA">
        <w:tab/>
      </w:r>
      <w:r w:rsidR="00120C23" w:rsidRPr="00386FAA">
        <w:tab/>
      </w:r>
      <w:r w:rsidR="00026734" w:rsidRPr="00386FAA">
        <w:t>1998</w:t>
      </w:r>
    </w:p>
    <w:p w:rsidR="00026734" w:rsidRPr="00386FAA" w:rsidRDefault="0008799A" w:rsidP="00146BCC">
      <w:pPr>
        <w:tabs>
          <w:tab w:val="left" w:pos="0"/>
          <w:tab w:val="left" w:pos="1620"/>
        </w:tabs>
        <w:spacing w:line="240" w:lineRule="atLeast"/>
        <w:rPr>
          <w:lang w:val="de-DE"/>
        </w:rPr>
      </w:pPr>
      <w:r w:rsidRPr="00386FAA">
        <w:rPr>
          <w:lang w:val="de-DE"/>
        </w:rPr>
        <w:t xml:space="preserve">Diplom (~MS) </w:t>
      </w:r>
      <w:r w:rsidR="00120C23" w:rsidRPr="00386FAA">
        <w:rPr>
          <w:i/>
          <w:lang w:val="de-DE"/>
        </w:rPr>
        <w:t>summa cum laude</w:t>
      </w:r>
      <w:r w:rsidRPr="00386FAA">
        <w:rPr>
          <w:lang w:val="de-DE"/>
        </w:rPr>
        <w:t xml:space="preserve"> Applied Physics</w:t>
      </w:r>
      <w:r w:rsidR="00B25E34" w:rsidRPr="00386FAA">
        <w:rPr>
          <w:lang w:val="de-DE"/>
        </w:rPr>
        <w:t>,</w:t>
      </w:r>
      <w:r w:rsidR="00285425" w:rsidRPr="00386FAA">
        <w:rPr>
          <w:lang w:val="de-DE"/>
        </w:rPr>
        <w:t xml:space="preserve">Technical </w:t>
      </w:r>
      <w:r w:rsidR="00026734" w:rsidRPr="00386FAA">
        <w:rPr>
          <w:lang w:val="de-DE"/>
        </w:rPr>
        <w:t xml:space="preserve">Univ. </w:t>
      </w:r>
      <w:r w:rsidR="00120C23" w:rsidRPr="00386FAA">
        <w:rPr>
          <w:lang w:val="de-DE"/>
        </w:rPr>
        <w:t>Munich</w:t>
      </w:r>
      <w:r w:rsidR="00120C23" w:rsidRPr="00386FAA">
        <w:rPr>
          <w:lang w:val="de-DE"/>
        </w:rPr>
        <w:tab/>
      </w:r>
      <w:r w:rsidR="00026734" w:rsidRPr="00386FAA">
        <w:rPr>
          <w:lang w:val="de-DE"/>
        </w:rPr>
        <w:t>1995</w:t>
      </w:r>
    </w:p>
    <w:p w:rsidR="003B1FE3" w:rsidRPr="00386FAA" w:rsidRDefault="003B1FE3" w:rsidP="002938D2">
      <w:pPr>
        <w:tabs>
          <w:tab w:val="left" w:pos="1620"/>
        </w:tabs>
        <w:spacing w:line="240" w:lineRule="atLeast"/>
        <w:rPr>
          <w:lang w:val="de-DE"/>
        </w:rPr>
      </w:pPr>
    </w:p>
    <w:p w:rsidR="00632F8D" w:rsidRPr="00386FAA" w:rsidRDefault="00632F8D" w:rsidP="002938D2">
      <w:pPr>
        <w:tabs>
          <w:tab w:val="left" w:pos="1620"/>
        </w:tabs>
        <w:spacing w:line="240" w:lineRule="atLeast"/>
        <w:rPr>
          <w:lang w:val="de-DE"/>
        </w:rPr>
      </w:pPr>
    </w:p>
    <w:p w:rsidR="00026734" w:rsidRPr="00386FAA" w:rsidRDefault="00B21C85" w:rsidP="002938D2">
      <w:pPr>
        <w:tabs>
          <w:tab w:val="left" w:pos="0"/>
          <w:tab w:val="left" w:pos="1080"/>
          <w:tab w:val="left" w:pos="1620"/>
        </w:tabs>
        <w:spacing w:line="240" w:lineRule="atLeast"/>
        <w:ind w:left="0" w:firstLine="0"/>
        <w:outlineLvl w:val="0"/>
        <w:rPr>
          <w:b/>
          <w:u w:val="single"/>
        </w:rPr>
      </w:pPr>
      <w:r w:rsidRPr="00386FAA">
        <w:rPr>
          <w:b/>
        </w:rPr>
        <w:t>II</w:t>
      </w:r>
      <w:r w:rsidR="00026734" w:rsidRPr="00386FAA">
        <w:rPr>
          <w:b/>
        </w:rPr>
        <w:t>.</w:t>
      </w:r>
      <w:r w:rsidR="00724BAF" w:rsidRPr="00386FAA">
        <w:rPr>
          <w:b/>
        </w:rPr>
        <w:t xml:space="preserve">   </w:t>
      </w:r>
      <w:r w:rsidR="00026734" w:rsidRPr="00386FAA">
        <w:rPr>
          <w:b/>
        </w:rPr>
        <w:t>Research, Scholarly, and Creative Activities</w:t>
      </w:r>
    </w:p>
    <w:p w:rsidR="00026734" w:rsidRPr="00386FAA" w:rsidRDefault="00026734" w:rsidP="002938D2">
      <w:pPr>
        <w:tabs>
          <w:tab w:val="left" w:pos="1620"/>
        </w:tabs>
        <w:spacing w:line="240" w:lineRule="atLeast"/>
      </w:pPr>
      <w:r w:rsidRPr="00386FAA">
        <w:tab/>
      </w:r>
    </w:p>
    <w:p w:rsidR="00026734" w:rsidRPr="00386FAA" w:rsidRDefault="00B21C85" w:rsidP="002938D2">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hanging="1440"/>
      </w:pPr>
      <w:r w:rsidRPr="00386FAA">
        <w:rPr>
          <w:u w:val="single"/>
        </w:rPr>
        <w:t>II.B. Chapters</w:t>
      </w:r>
    </w:p>
    <w:p w:rsidR="00821078" w:rsidRPr="00386FAA" w:rsidRDefault="00821078" w:rsidP="002938D2">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hanging="1440"/>
      </w:pPr>
    </w:p>
    <w:p w:rsidR="00821078" w:rsidRPr="00386FAA" w:rsidRDefault="00821078" w:rsidP="002938D2">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hanging="1440"/>
      </w:pPr>
      <w:r w:rsidRPr="00386FAA">
        <w:t>II.B.1. Books</w:t>
      </w:r>
    </w:p>
    <w:p w:rsidR="00F16980" w:rsidRPr="00386FAA" w:rsidRDefault="00F16980" w:rsidP="002938D2">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hanging="1440"/>
      </w:pPr>
    </w:p>
    <w:p w:rsidR="00026734" w:rsidRPr="00386FAA" w:rsidRDefault="00026734" w:rsidP="00413A3D">
      <w:pPr>
        <w:pStyle w:val="numberlist"/>
        <w:numPr>
          <w:ilvl w:val="0"/>
          <w:numId w:val="11"/>
        </w:numPr>
        <w:tabs>
          <w:tab w:val="clear" w:pos="360"/>
          <w:tab w:val="num" w:pos="-360"/>
          <w:tab w:val="left" w:pos="1620"/>
        </w:tabs>
        <w:jc w:val="left"/>
      </w:pPr>
      <w:r w:rsidRPr="00386FAA">
        <w:rPr>
          <w:bCs/>
        </w:rPr>
        <w:t>W. Losert</w:t>
      </w:r>
      <w:r w:rsidRPr="00386FAA">
        <w:t xml:space="preserve">, "Pattern Formation" in </w:t>
      </w:r>
      <w:r w:rsidRPr="00386FAA">
        <w:rPr>
          <w:i/>
          <w:iCs/>
        </w:rPr>
        <w:t>Encyclopedia of Nonlinear Science</w:t>
      </w:r>
      <w:r w:rsidRPr="00386FAA">
        <w:t xml:space="preserve">, ed. Alwyn Scott. New York and London: Routledge, </w:t>
      </w:r>
      <w:r w:rsidR="00AB5CC2" w:rsidRPr="00386FAA">
        <w:t>690-693, (</w:t>
      </w:r>
      <w:r w:rsidRPr="00386FAA">
        <w:t>2004</w:t>
      </w:r>
      <w:r w:rsidR="00AB5CC2" w:rsidRPr="00386FAA">
        <w:t>)</w:t>
      </w:r>
      <w:r w:rsidR="00AE6F7F">
        <w:t>.</w:t>
      </w:r>
      <w:r w:rsidRPr="00386FAA">
        <w:t xml:space="preserve"> </w:t>
      </w:r>
    </w:p>
    <w:p w:rsidR="00026734" w:rsidRPr="00386FAA" w:rsidRDefault="00026734" w:rsidP="002938D2">
      <w:pPr>
        <w:pStyle w:val="numberlist"/>
        <w:numPr>
          <w:ilvl w:val="0"/>
          <w:numId w:val="11"/>
        </w:numPr>
        <w:tabs>
          <w:tab w:val="left" w:pos="1620"/>
        </w:tabs>
        <w:jc w:val="left"/>
        <w:rPr>
          <w:shd w:val="clear" w:color="auto" w:fill="FF0000"/>
        </w:rPr>
      </w:pPr>
      <w:r w:rsidRPr="00386FAA">
        <w:t xml:space="preserve">W. Losert, "Granular Matter" in </w:t>
      </w:r>
      <w:r w:rsidRPr="00386FAA">
        <w:rPr>
          <w:i/>
        </w:rPr>
        <w:t>Encyclopedia of Nonlinear Science</w:t>
      </w:r>
      <w:r w:rsidRPr="00386FAA">
        <w:t xml:space="preserve">, ed. Alwyn Scott. New York and London: Routledge, </w:t>
      </w:r>
      <w:r w:rsidR="00AB5CC2" w:rsidRPr="00386FAA">
        <w:t>381-383, (</w:t>
      </w:r>
      <w:r w:rsidRPr="00386FAA">
        <w:t>2004</w:t>
      </w:r>
      <w:r w:rsidR="00AB5CC2" w:rsidRPr="00386FAA">
        <w:t>)</w:t>
      </w:r>
      <w:r w:rsidR="00AE6F7F">
        <w:t>.</w:t>
      </w:r>
    </w:p>
    <w:p w:rsidR="0081222F" w:rsidRPr="00386FAA" w:rsidRDefault="005D6BF9" w:rsidP="002938D2">
      <w:pPr>
        <w:pStyle w:val="numberlist"/>
        <w:numPr>
          <w:ilvl w:val="0"/>
          <w:numId w:val="11"/>
        </w:numPr>
        <w:tabs>
          <w:tab w:val="left" w:pos="1620"/>
        </w:tabs>
        <w:jc w:val="left"/>
        <w:rPr>
          <w:shd w:val="clear" w:color="auto" w:fill="FF0000"/>
        </w:rPr>
      </w:pPr>
      <w:r w:rsidRPr="00386FAA">
        <w:t>C. Poole and W. Losert, "Laser Tweezer Deformation of Giant Uni</w:t>
      </w:r>
      <w:r w:rsidR="0080189F" w:rsidRPr="00386FAA">
        <w:t>lamellar Vesicles</w:t>
      </w:r>
      <w:r w:rsidR="00616D1F" w:rsidRPr="00386FAA">
        <w:t>,</w:t>
      </w:r>
      <w:r w:rsidR="0080189F" w:rsidRPr="00386FAA">
        <w:t>" in</w:t>
      </w:r>
      <w:r w:rsidRPr="00386FAA">
        <w:t xml:space="preserve"> "Methods to Study Membrane Lipids</w:t>
      </w:r>
      <w:r w:rsidR="00616D1F" w:rsidRPr="00386FAA">
        <w:t>,</w:t>
      </w:r>
      <w:r w:rsidRPr="00386FAA">
        <w:t>" Methods in Molecular Biology Book Series, (Humana Press, Totowa, NJ</w:t>
      </w:r>
      <w:r w:rsidR="00727CBC" w:rsidRPr="00386FAA">
        <w:t>, 2007</w:t>
      </w:r>
      <w:r w:rsidR="00AE6F7F">
        <w:t>).</w:t>
      </w:r>
      <w:r w:rsidRPr="00386FAA">
        <w:t xml:space="preserve">   </w:t>
      </w:r>
    </w:p>
    <w:p w:rsidR="0081222F" w:rsidRPr="00386FAA" w:rsidRDefault="0081222F" w:rsidP="002938D2">
      <w:pPr>
        <w:pStyle w:val="numberlist"/>
        <w:numPr>
          <w:ilvl w:val="0"/>
          <w:numId w:val="11"/>
        </w:numPr>
        <w:tabs>
          <w:tab w:val="left" w:pos="1620"/>
        </w:tabs>
        <w:jc w:val="left"/>
        <w:rPr>
          <w:shd w:val="clear" w:color="auto" w:fill="FF0000"/>
        </w:rPr>
      </w:pPr>
      <w:r w:rsidRPr="00386FAA">
        <w:t xml:space="preserve">K. Nordstrom and W. Losert, “Refractive Index Matching: Microstructure Evolution during Impact using Refractive Index Matched Granular Matter” </w:t>
      </w:r>
      <w:r w:rsidRPr="00386FAA">
        <w:rPr>
          <w:i/>
        </w:rPr>
        <w:t>Rapid Penetration into Granular Media</w:t>
      </w:r>
      <w:r w:rsidRPr="00386FAA">
        <w:t xml:space="preserve">, M. </w:t>
      </w:r>
      <w:r w:rsidR="00AE6F7F">
        <w:t>Iskander (Ed.) (Elsevier, 2015).</w:t>
      </w:r>
    </w:p>
    <w:p w:rsidR="00B65D63" w:rsidRPr="00B65D63" w:rsidRDefault="00747F60" w:rsidP="002938D2">
      <w:pPr>
        <w:pStyle w:val="numberlist"/>
        <w:numPr>
          <w:ilvl w:val="0"/>
          <w:numId w:val="11"/>
        </w:numPr>
        <w:tabs>
          <w:tab w:val="left" w:pos="1620"/>
        </w:tabs>
        <w:jc w:val="left"/>
        <w:rPr>
          <w:shd w:val="clear" w:color="auto" w:fill="FF0000"/>
        </w:rPr>
      </w:pPr>
      <w:r w:rsidRPr="00386FAA">
        <w:t xml:space="preserve">J. Candia, J.R. Banavar, and W.Losert, “Uncovering Phenotypes with Supercells: Applications to Single-Cell Sequencing” X. Wang (ed.), </w:t>
      </w:r>
      <w:r w:rsidRPr="00386FAA">
        <w:rPr>
          <w:i/>
        </w:rPr>
        <w:t>Single Cell Sequencing and Systems Immunology</w:t>
      </w:r>
      <w:r w:rsidRPr="00386FAA">
        <w:t>,Translational Bioinformatics (Springer, 2</w:t>
      </w:r>
      <w:r w:rsidR="00AE6F7F">
        <w:t>015).</w:t>
      </w:r>
    </w:p>
    <w:p w:rsidR="00B65D63" w:rsidRPr="00B65D63" w:rsidRDefault="00B65D63" w:rsidP="00B65D63">
      <w:pPr>
        <w:pStyle w:val="numberlist"/>
        <w:numPr>
          <w:ilvl w:val="0"/>
          <w:numId w:val="11"/>
        </w:numPr>
        <w:tabs>
          <w:tab w:val="left" w:pos="1620"/>
        </w:tabs>
        <w:jc w:val="left"/>
        <w:rPr>
          <w:shd w:val="clear" w:color="auto" w:fill="FF0000"/>
        </w:rPr>
      </w:pPr>
      <w:r w:rsidRPr="00B65D63">
        <w:t xml:space="preserve">Sun, X., S. Das, J.T. Fourkas, and W. Losert, </w:t>
      </w:r>
      <w:r w:rsidRPr="00B65D63">
        <w:rPr>
          <w:i/>
        </w:rPr>
        <w:t>Chapter 12.4 - Cell Motility and Nanolithography</w:t>
      </w:r>
      <w:r w:rsidRPr="00B65D63">
        <w:t xml:space="preserve">, in </w:t>
      </w:r>
      <w:r w:rsidRPr="00B65D63">
        <w:rPr>
          <w:i/>
        </w:rPr>
        <w:t>Three-Dimensional Microfabrication Using Two-photon Polymerization</w:t>
      </w:r>
      <w:r>
        <w:t xml:space="preserve">, T. Baldacchini, Editor </w:t>
      </w:r>
      <w:r w:rsidRPr="00B65D63">
        <w:t xml:space="preserve"> </w:t>
      </w:r>
      <w:r>
        <w:t>(</w:t>
      </w:r>
      <w:r w:rsidRPr="00B65D63">
        <w:t>William Andrew Publishing: Oxford. p. 335-344</w:t>
      </w:r>
      <w:r>
        <w:t xml:space="preserve"> (2016)</w:t>
      </w:r>
      <w:r w:rsidRPr="00B65D63">
        <w:t>.</w:t>
      </w:r>
      <w:r w:rsidR="00747F60" w:rsidRPr="00386FAA">
        <w:t xml:space="preserve"> </w:t>
      </w:r>
    </w:p>
    <w:p w:rsidR="00026734" w:rsidRPr="00386FAA" w:rsidRDefault="00026734" w:rsidP="002938D2">
      <w:pPr>
        <w:tabs>
          <w:tab w:val="left" w:pos="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pPr>
    </w:p>
    <w:p w:rsidR="00026734" w:rsidRDefault="00821078" w:rsidP="002938D2">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hanging="1440"/>
        <w:rPr>
          <w:u w:val="single"/>
        </w:rPr>
      </w:pPr>
      <w:r w:rsidRPr="00386FAA">
        <w:rPr>
          <w:u w:val="single"/>
        </w:rPr>
        <w:t>II.C. Articles in Refereed Journals</w:t>
      </w:r>
    </w:p>
    <w:p w:rsidR="002938D2" w:rsidRPr="00386FAA" w:rsidRDefault="002938D2" w:rsidP="002938D2">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hanging="1440"/>
        <w:rPr>
          <w:u w:val="single"/>
          <w:shd w:val="clear" w:color="auto" w:fill="FF0000"/>
        </w:rPr>
      </w:pPr>
    </w:p>
    <w:p w:rsidR="003B1FE3" w:rsidRPr="00386FAA" w:rsidRDefault="00A65E06" w:rsidP="00E416B6">
      <w:pPr>
        <w:pStyle w:val="numberlist"/>
        <w:tabs>
          <w:tab w:val="clear" w:pos="360"/>
          <w:tab w:val="left" w:pos="1620"/>
        </w:tabs>
        <w:spacing w:before="0"/>
        <w:jc w:val="left"/>
        <w:rPr>
          <w:b/>
          <w:i/>
        </w:rPr>
      </w:pPr>
      <w:r w:rsidRPr="00386FAA">
        <w:rPr>
          <w:b/>
          <w:i/>
        </w:rPr>
        <w:t xml:space="preserve"> </w:t>
      </w:r>
      <w:r w:rsidR="00026734" w:rsidRPr="00386FAA">
        <w:rPr>
          <w:b/>
          <w:i/>
        </w:rPr>
        <w:t xml:space="preserve">  </w:t>
      </w:r>
      <w:r w:rsidR="00067050" w:rsidRPr="00386FAA">
        <w:rPr>
          <w:b/>
          <w:i/>
        </w:rPr>
        <w:t xml:space="preserve">    * undergraduate student</w:t>
      </w:r>
      <w:r w:rsidR="003B1FE3" w:rsidRPr="00386FAA">
        <w:rPr>
          <w:b/>
          <w:i/>
        </w:rPr>
        <w:t xml:space="preserve"> (advised or co-advised)</w:t>
      </w:r>
      <w:r w:rsidR="00067050" w:rsidRPr="00386FAA">
        <w:rPr>
          <w:b/>
          <w:i/>
        </w:rPr>
        <w:t xml:space="preserve">    </w:t>
      </w:r>
    </w:p>
    <w:p w:rsidR="00026734" w:rsidRPr="00386FAA" w:rsidRDefault="003B1FE3" w:rsidP="00E416B6">
      <w:pPr>
        <w:pStyle w:val="numberlist"/>
        <w:tabs>
          <w:tab w:val="clear" w:pos="360"/>
          <w:tab w:val="left" w:pos="1620"/>
        </w:tabs>
        <w:spacing w:before="0"/>
        <w:jc w:val="left"/>
        <w:rPr>
          <w:b/>
          <w:i/>
        </w:rPr>
      </w:pPr>
      <w:r w:rsidRPr="00386FAA">
        <w:rPr>
          <w:b/>
          <w:i/>
        </w:rPr>
        <w:t xml:space="preserve">      </w:t>
      </w:r>
      <w:r w:rsidR="00067050" w:rsidRPr="00386FAA">
        <w:rPr>
          <w:b/>
          <w:i/>
        </w:rPr>
        <w:t xml:space="preserve"> # graduate student </w:t>
      </w:r>
      <w:r w:rsidR="003A7965" w:rsidRPr="00386FAA">
        <w:rPr>
          <w:b/>
          <w:i/>
        </w:rPr>
        <w:t>(advised or co-advised)</w:t>
      </w:r>
    </w:p>
    <w:p w:rsidR="009B5553" w:rsidRPr="00386FAA" w:rsidRDefault="009B5553" w:rsidP="00E416B6">
      <w:pPr>
        <w:pStyle w:val="numberlist"/>
        <w:tabs>
          <w:tab w:val="clear" w:pos="360"/>
          <w:tab w:val="left" w:pos="1620"/>
        </w:tabs>
        <w:spacing w:before="0"/>
        <w:jc w:val="left"/>
        <w:rPr>
          <w:b/>
          <w:i/>
        </w:rPr>
      </w:pPr>
      <w:r w:rsidRPr="00386FAA">
        <w:rPr>
          <w:b/>
          <w:i/>
        </w:rPr>
        <w:t xml:space="preserve">      </w:t>
      </w:r>
      <w:r w:rsidR="00983FA5" w:rsidRPr="00386FAA">
        <w:rPr>
          <w:b/>
          <w:i/>
        </w:rPr>
        <w:t xml:space="preserve"> ^</w:t>
      </w:r>
      <w:r w:rsidRPr="00386FAA">
        <w:rPr>
          <w:b/>
          <w:i/>
        </w:rPr>
        <w:t xml:space="preserve"> postdoctoral researcher (advised or co-advised)</w:t>
      </w:r>
    </w:p>
    <w:p w:rsidR="002938D2" w:rsidRPr="00E416B6" w:rsidRDefault="00285425" w:rsidP="00E416B6">
      <w:pPr>
        <w:pStyle w:val="numberlist"/>
        <w:tabs>
          <w:tab w:val="clear" w:pos="360"/>
          <w:tab w:val="left" w:pos="1620"/>
        </w:tabs>
        <w:spacing w:before="0"/>
        <w:jc w:val="left"/>
        <w:rPr>
          <w:b/>
          <w:i/>
        </w:rPr>
      </w:pPr>
      <w:r w:rsidRPr="00386FAA">
        <w:rPr>
          <w:b/>
        </w:rPr>
        <w:t xml:space="preserve">       </w:t>
      </w:r>
      <w:r w:rsidR="00E416B6" w:rsidRPr="00E416B6">
        <w:rPr>
          <w:b/>
          <w:i/>
        </w:rPr>
        <w:t>a</w:t>
      </w:r>
      <w:r w:rsidR="00862272" w:rsidRPr="00E416B6">
        <w:rPr>
          <w:b/>
          <w:i/>
        </w:rPr>
        <w:t>uthors with intellectual leadership a</w:t>
      </w:r>
      <w:r w:rsidR="00E416B6" w:rsidRPr="00E416B6">
        <w:rPr>
          <w:b/>
          <w:i/>
        </w:rPr>
        <w:t>re listed in bold</w:t>
      </w:r>
      <w:r w:rsidR="00862272" w:rsidRPr="00E416B6">
        <w:rPr>
          <w:b/>
          <w:i/>
        </w:rPr>
        <w:t xml:space="preserve">  </w:t>
      </w:r>
    </w:p>
    <w:p w:rsidR="00026734" w:rsidRPr="002938D2" w:rsidRDefault="00862272" w:rsidP="002938D2">
      <w:pPr>
        <w:pStyle w:val="numberlist"/>
        <w:tabs>
          <w:tab w:val="clear" w:pos="360"/>
          <w:tab w:val="left" w:pos="1620"/>
        </w:tabs>
        <w:jc w:val="left"/>
        <w:rPr>
          <w:b/>
        </w:rPr>
      </w:pPr>
      <w:r w:rsidRPr="00386FAA">
        <w:rPr>
          <w:b/>
        </w:rPr>
        <w:t xml:space="preserve"> </w:t>
      </w:r>
    </w:p>
    <w:p w:rsidR="00452560" w:rsidRPr="00386FAA" w:rsidRDefault="00452560" w:rsidP="00452560">
      <w:pPr>
        <w:pStyle w:val="numberlist"/>
        <w:numPr>
          <w:ilvl w:val="0"/>
          <w:numId w:val="19"/>
        </w:numPr>
        <w:tabs>
          <w:tab w:val="clear" w:pos="1440"/>
          <w:tab w:val="num" w:pos="86"/>
          <w:tab w:val="left" w:pos="1620"/>
        </w:tabs>
        <w:ind w:left="360"/>
        <w:jc w:val="left"/>
      </w:pPr>
      <w:r w:rsidRPr="00386FAA">
        <w:rPr>
          <w:b/>
        </w:rPr>
        <w:t>L.M. Williams</w:t>
      </w:r>
      <w:r w:rsidRPr="00386FAA">
        <w:t xml:space="preserve">, M. Muschol, X. Qian, </w:t>
      </w:r>
      <w:r w:rsidRPr="00386FAA">
        <w:rPr>
          <w:bCs/>
        </w:rPr>
        <w:t>W. Losert</w:t>
      </w:r>
      <w:r w:rsidRPr="00386FAA">
        <w:t xml:space="preserve">, and H.Z. Cummins, "Dendritic sidebranching with periodic localized perturbations: Directional solidification of pivalic acid-coumarin152 mixtures" Phys. Rev. E </w:t>
      </w:r>
      <w:r w:rsidRPr="00386FAA">
        <w:rPr>
          <w:b/>
          <w:bCs/>
        </w:rPr>
        <w:t>48</w:t>
      </w:r>
      <w:r w:rsidRPr="00386FAA">
        <w:t xml:space="preserve">, 489-499; erratum: E </w:t>
      </w:r>
      <w:r w:rsidRPr="00386FAA">
        <w:rPr>
          <w:b/>
          <w:bCs/>
        </w:rPr>
        <w:t>48</w:t>
      </w:r>
      <w:r w:rsidRPr="00386FAA">
        <w:t>, 4862 (1993).</w:t>
      </w:r>
      <w:r w:rsidRPr="00386FAA">
        <w:rPr>
          <w:b/>
        </w:rPr>
        <w:t xml:space="preserve"> </w:t>
      </w:r>
    </w:p>
    <w:p w:rsidR="00452560" w:rsidRPr="00386FAA" w:rsidRDefault="00452560" w:rsidP="00452560">
      <w:pPr>
        <w:pStyle w:val="numberlist"/>
        <w:numPr>
          <w:ilvl w:val="0"/>
          <w:numId w:val="19"/>
        </w:numPr>
        <w:tabs>
          <w:tab w:val="clear" w:pos="1440"/>
          <w:tab w:val="num" w:pos="1166"/>
          <w:tab w:val="left" w:pos="1620"/>
        </w:tabs>
        <w:ind w:left="360"/>
        <w:jc w:val="left"/>
      </w:pPr>
      <w:r w:rsidRPr="00386FAA">
        <w:rPr>
          <w:b/>
        </w:rPr>
        <w:t>W. Losert,</w:t>
      </w:r>
      <w:r w:rsidRPr="00386FAA">
        <w:t xml:space="preserve"> B.Q. Shi, H.Z. Cummins, and J.A. Warren, “Spatial period-doubling instability of dendritic arrays in directional solidification,” </w:t>
      </w:r>
      <w:r w:rsidRPr="00386FAA">
        <w:rPr>
          <w:i/>
        </w:rPr>
        <w:t>Phys. Rev. Lett</w:t>
      </w:r>
      <w:r w:rsidRPr="00386FAA">
        <w:t xml:space="preserve">. </w:t>
      </w:r>
      <w:r w:rsidRPr="00386FAA">
        <w:rPr>
          <w:b/>
          <w:bCs/>
        </w:rPr>
        <w:t>77</w:t>
      </w:r>
      <w:r w:rsidRPr="00386FAA">
        <w:t xml:space="preserve">, 889-891 (1996). </w:t>
      </w:r>
    </w:p>
    <w:p w:rsidR="00452560" w:rsidRPr="00386FAA" w:rsidRDefault="00452560" w:rsidP="00452560">
      <w:pPr>
        <w:pStyle w:val="numberlist"/>
        <w:numPr>
          <w:ilvl w:val="0"/>
          <w:numId w:val="19"/>
        </w:numPr>
        <w:tabs>
          <w:tab w:val="clear" w:pos="1440"/>
          <w:tab w:val="num" w:pos="1166"/>
          <w:tab w:val="left" w:pos="1620"/>
        </w:tabs>
        <w:ind w:left="360"/>
        <w:jc w:val="left"/>
      </w:pPr>
      <w:r w:rsidRPr="00386FAA">
        <w:rPr>
          <w:b/>
          <w:bCs/>
        </w:rPr>
        <w:t>W. Losert</w:t>
      </w:r>
      <w:r w:rsidRPr="00386FAA">
        <w:t xml:space="preserve">, O.N. Mesquita, J.M.A. Figueiredo, and H.Z. Cummins, “Direct Measurement of Dendritic Array Stability,” </w:t>
      </w:r>
      <w:r w:rsidRPr="00386FAA">
        <w:rPr>
          <w:i/>
        </w:rPr>
        <w:t xml:space="preserve">Phys. Rev. Lett. </w:t>
      </w:r>
      <w:r w:rsidRPr="00386FAA">
        <w:rPr>
          <w:b/>
          <w:bCs/>
        </w:rPr>
        <w:t>81</w:t>
      </w:r>
      <w:r w:rsidRPr="00386FAA">
        <w:t>, 409-412 (1998).</w:t>
      </w:r>
    </w:p>
    <w:p w:rsidR="00452560" w:rsidRPr="00386FAA" w:rsidRDefault="00452560" w:rsidP="00452560">
      <w:pPr>
        <w:pStyle w:val="numberlist"/>
        <w:numPr>
          <w:ilvl w:val="0"/>
          <w:numId w:val="19"/>
        </w:numPr>
        <w:tabs>
          <w:tab w:val="clear" w:pos="1440"/>
          <w:tab w:val="num" w:pos="1166"/>
          <w:tab w:val="left" w:pos="1620"/>
        </w:tabs>
        <w:ind w:left="360"/>
        <w:jc w:val="left"/>
      </w:pPr>
      <w:r w:rsidRPr="00386FAA">
        <w:rPr>
          <w:b/>
        </w:rPr>
        <w:t>W. Losert</w:t>
      </w:r>
      <w:r w:rsidRPr="00386FAA">
        <w:t xml:space="preserve">, D.A. Stillman*, H.Z. Cummins, P. Kopzcynski, W.-J Rappel and A. Karma, “Selection of doublet cellular patterns in directional solidification through spatially periodic perturbations,” </w:t>
      </w:r>
      <w:r w:rsidRPr="00386FAA">
        <w:rPr>
          <w:i/>
        </w:rPr>
        <w:t>Phys. Rev. E</w:t>
      </w:r>
      <w:r w:rsidRPr="00386FAA">
        <w:t xml:space="preserve"> </w:t>
      </w:r>
      <w:r w:rsidRPr="00386FAA">
        <w:rPr>
          <w:b/>
        </w:rPr>
        <w:t>58</w:t>
      </w:r>
      <w:r w:rsidRPr="00386FAA">
        <w:t>, 7492-7506 (1998).</w:t>
      </w:r>
    </w:p>
    <w:p w:rsidR="00452560" w:rsidRPr="00386FAA" w:rsidRDefault="00452560" w:rsidP="00452560">
      <w:pPr>
        <w:pStyle w:val="numberlist"/>
        <w:numPr>
          <w:ilvl w:val="0"/>
          <w:numId w:val="19"/>
        </w:numPr>
        <w:tabs>
          <w:tab w:val="clear" w:pos="1440"/>
          <w:tab w:val="num" w:pos="1166"/>
          <w:tab w:val="left" w:pos="1620"/>
        </w:tabs>
        <w:ind w:left="360"/>
        <w:jc w:val="left"/>
      </w:pPr>
      <w:r w:rsidRPr="00386FAA">
        <w:rPr>
          <w:b/>
        </w:rPr>
        <w:t>W. Losert</w:t>
      </w:r>
      <w:r w:rsidRPr="00386FAA">
        <w:t xml:space="preserve">, B.Q. Shi and H.Z. Cummins, “Evolution of dendritic patterns during alloy solidification: Onset of the initial instability,” </w:t>
      </w:r>
      <w:r w:rsidRPr="00386FAA">
        <w:rPr>
          <w:i/>
        </w:rPr>
        <w:t>Proc. Nat. Acad. Sci. USA</w:t>
      </w:r>
      <w:r w:rsidRPr="00386FAA">
        <w:t xml:space="preserve"> </w:t>
      </w:r>
      <w:r w:rsidRPr="00386FAA">
        <w:rPr>
          <w:b/>
          <w:bCs/>
        </w:rPr>
        <w:t>95</w:t>
      </w:r>
      <w:r w:rsidRPr="00386FAA">
        <w:t xml:space="preserve">, 431-438 (1998). </w:t>
      </w:r>
    </w:p>
    <w:p w:rsidR="00452560" w:rsidRPr="00386FAA" w:rsidRDefault="00452560" w:rsidP="00452560">
      <w:pPr>
        <w:pStyle w:val="numberlist"/>
        <w:numPr>
          <w:ilvl w:val="0"/>
          <w:numId w:val="19"/>
        </w:numPr>
        <w:tabs>
          <w:tab w:val="clear" w:pos="1440"/>
          <w:tab w:val="num" w:pos="1166"/>
          <w:tab w:val="left" w:pos="1620"/>
        </w:tabs>
        <w:ind w:left="360"/>
        <w:jc w:val="left"/>
      </w:pPr>
      <w:r w:rsidRPr="00386FAA">
        <w:rPr>
          <w:b/>
          <w:bCs/>
        </w:rPr>
        <w:t>W. Losert</w:t>
      </w:r>
      <w:r w:rsidRPr="00386FAA">
        <w:rPr>
          <w:b/>
        </w:rPr>
        <w:t>,</w:t>
      </w:r>
      <w:r w:rsidRPr="00386FAA">
        <w:t xml:space="preserve"> B.Q. Shi and H.Z. Cummins, "Evolution of dendritic patterns during alloy solidification: From the initial instability to the steady state," </w:t>
      </w:r>
      <w:r w:rsidRPr="00386FAA">
        <w:rPr>
          <w:i/>
          <w:iCs/>
        </w:rPr>
        <w:t>Proc. Nat. Acad. Sci. USA</w:t>
      </w:r>
      <w:r w:rsidRPr="00386FAA">
        <w:t xml:space="preserve"> </w:t>
      </w:r>
      <w:r w:rsidRPr="00386FAA">
        <w:rPr>
          <w:b/>
          <w:bCs/>
        </w:rPr>
        <w:t>95</w:t>
      </w:r>
      <w:r w:rsidRPr="00386FAA">
        <w:t>, 439-442 (1998).</w:t>
      </w:r>
    </w:p>
    <w:p w:rsidR="00452560" w:rsidRPr="00386FAA" w:rsidRDefault="00452560" w:rsidP="00452560">
      <w:pPr>
        <w:pStyle w:val="numberlist"/>
        <w:numPr>
          <w:ilvl w:val="0"/>
          <w:numId w:val="19"/>
        </w:numPr>
        <w:tabs>
          <w:tab w:val="clear" w:pos="1440"/>
          <w:tab w:val="num" w:pos="1166"/>
          <w:tab w:val="left" w:pos="1620"/>
        </w:tabs>
        <w:ind w:left="360"/>
        <w:jc w:val="left"/>
      </w:pPr>
      <w:r w:rsidRPr="00386FAA">
        <w:t xml:space="preserve">H.Z. Cummins, Y.H. Hwang, G. Li, W.M. Du, </w:t>
      </w:r>
      <w:r w:rsidRPr="00386FAA">
        <w:rPr>
          <w:bCs/>
        </w:rPr>
        <w:t>W. Losert</w:t>
      </w:r>
      <w:r w:rsidRPr="00386FAA">
        <w:t xml:space="preserve">, and </w:t>
      </w:r>
      <w:r w:rsidRPr="00386FAA">
        <w:rPr>
          <w:b/>
        </w:rPr>
        <w:t>G.Q. Shen,</w:t>
      </w:r>
      <w:r w:rsidRPr="00386FAA">
        <w:t xml:space="preserve">  "Relaxation dynamics in orthoterphenyl: Comparing bk from extended mode-coupling theory and phenomenological analyses," </w:t>
      </w:r>
      <w:r w:rsidRPr="00386FAA">
        <w:rPr>
          <w:i/>
          <w:iCs/>
        </w:rPr>
        <w:t>J. Non-Cryst. Solids</w:t>
      </w:r>
      <w:r w:rsidRPr="00386FAA">
        <w:t xml:space="preserve"> </w:t>
      </w:r>
      <w:r w:rsidRPr="00386FAA">
        <w:rPr>
          <w:b/>
          <w:bCs/>
        </w:rPr>
        <w:t>235-237</w:t>
      </w:r>
      <w:r w:rsidRPr="00386FAA">
        <w:t>, 254 (1998).</w:t>
      </w:r>
    </w:p>
    <w:p w:rsidR="00452560" w:rsidRPr="00386FAA" w:rsidRDefault="00452560" w:rsidP="00452560">
      <w:pPr>
        <w:pStyle w:val="numberlist"/>
        <w:numPr>
          <w:ilvl w:val="0"/>
          <w:numId w:val="19"/>
        </w:numPr>
        <w:tabs>
          <w:tab w:val="clear" w:pos="1440"/>
          <w:tab w:val="num" w:pos="1166"/>
          <w:tab w:val="left" w:pos="1620"/>
        </w:tabs>
        <w:ind w:left="360"/>
        <w:jc w:val="left"/>
      </w:pPr>
      <w:r w:rsidRPr="00386FAA">
        <w:rPr>
          <w:b/>
        </w:rPr>
        <w:lastRenderedPageBreak/>
        <w:t>J.-C. Geminard</w:t>
      </w:r>
      <w:r w:rsidRPr="00386FAA">
        <w:t xml:space="preserve">, </w:t>
      </w:r>
      <w:r w:rsidRPr="00386FAA">
        <w:rPr>
          <w:bCs/>
        </w:rPr>
        <w:t>W. Losert</w:t>
      </w:r>
      <w:r w:rsidRPr="00386FAA">
        <w:t xml:space="preserve">, and J.P. Gollub, "Frictional Mechanics of Wet Granular Material," </w:t>
      </w:r>
      <w:r w:rsidRPr="00386FAA">
        <w:rPr>
          <w:i/>
          <w:iCs/>
        </w:rPr>
        <w:t>Phys. Rev. E</w:t>
      </w:r>
      <w:r w:rsidRPr="00386FAA">
        <w:t xml:space="preserve"> </w:t>
      </w:r>
      <w:r w:rsidRPr="00386FAA">
        <w:rPr>
          <w:b/>
          <w:bCs/>
        </w:rPr>
        <w:t>59</w:t>
      </w:r>
      <w:r w:rsidRPr="00386FAA">
        <w:t xml:space="preserve">, 5881-5890 (1999). </w:t>
      </w:r>
    </w:p>
    <w:p w:rsidR="00452560" w:rsidRPr="00386FAA" w:rsidRDefault="00452560" w:rsidP="00452560">
      <w:pPr>
        <w:pStyle w:val="numberlist"/>
        <w:numPr>
          <w:ilvl w:val="0"/>
          <w:numId w:val="19"/>
        </w:numPr>
        <w:tabs>
          <w:tab w:val="clear" w:pos="1440"/>
          <w:tab w:val="num" w:pos="1166"/>
          <w:tab w:val="left" w:pos="1620"/>
        </w:tabs>
        <w:ind w:left="360"/>
        <w:jc w:val="left"/>
      </w:pPr>
      <w:r w:rsidRPr="00386FAA">
        <w:rPr>
          <w:b/>
        </w:rPr>
        <w:t>W. Losert</w:t>
      </w:r>
      <w:r w:rsidRPr="00386FAA">
        <w:t>, D.G.W. Cooper*, and J.P. Gollub</w:t>
      </w:r>
      <w:r w:rsidRPr="00386FAA">
        <w:rPr>
          <w:i/>
        </w:rPr>
        <w:t xml:space="preserve">, </w:t>
      </w:r>
      <w:r w:rsidRPr="00386FAA">
        <w:t>“Propagating front in an excited granular layer,”</w:t>
      </w:r>
      <w:r w:rsidRPr="00386FAA">
        <w:rPr>
          <w:i/>
        </w:rPr>
        <w:t xml:space="preserve"> Phys. Rev. E</w:t>
      </w:r>
      <w:r w:rsidRPr="00386FAA">
        <w:t xml:space="preserve"> </w:t>
      </w:r>
      <w:r w:rsidRPr="00386FAA">
        <w:rPr>
          <w:b/>
        </w:rPr>
        <w:t>59</w:t>
      </w:r>
      <w:r w:rsidRPr="00386FAA">
        <w:t>, 5855-5861 (1999).</w:t>
      </w:r>
    </w:p>
    <w:p w:rsidR="00452560" w:rsidRPr="00386FAA" w:rsidRDefault="00452560" w:rsidP="00452560">
      <w:pPr>
        <w:pStyle w:val="numberlist"/>
        <w:numPr>
          <w:ilvl w:val="0"/>
          <w:numId w:val="19"/>
        </w:numPr>
        <w:tabs>
          <w:tab w:val="clear" w:pos="1440"/>
          <w:tab w:val="num" w:pos="1166"/>
          <w:tab w:val="left" w:pos="1620"/>
        </w:tabs>
        <w:ind w:left="360"/>
        <w:jc w:val="left"/>
      </w:pPr>
      <w:r w:rsidRPr="00386FAA">
        <w:rPr>
          <w:b/>
        </w:rPr>
        <w:t>W. Losert</w:t>
      </w:r>
      <w:r w:rsidRPr="00386FAA">
        <w:t xml:space="preserve">, D.G.W. Cooper*, J. Delour, A. Kudrolli, and J.P. Gollub, “Velocity statistics in vibrated granular media,” </w:t>
      </w:r>
      <w:r w:rsidRPr="00386FAA">
        <w:rPr>
          <w:i/>
        </w:rPr>
        <w:t>Chaos</w:t>
      </w:r>
      <w:r w:rsidRPr="00386FAA">
        <w:t xml:space="preserve"> </w:t>
      </w:r>
      <w:r w:rsidRPr="00386FAA">
        <w:rPr>
          <w:b/>
        </w:rPr>
        <w:t>9</w:t>
      </w:r>
      <w:r w:rsidRPr="00386FAA">
        <w:t>, 682-690 (1999).</w:t>
      </w:r>
    </w:p>
    <w:p w:rsidR="00452560" w:rsidRPr="00386FAA" w:rsidRDefault="00452560" w:rsidP="00452560">
      <w:pPr>
        <w:pStyle w:val="numberlist"/>
        <w:numPr>
          <w:ilvl w:val="0"/>
          <w:numId w:val="19"/>
        </w:numPr>
        <w:tabs>
          <w:tab w:val="clear" w:pos="1440"/>
          <w:tab w:val="num" w:pos="1166"/>
          <w:tab w:val="left" w:pos="1620"/>
        </w:tabs>
        <w:ind w:left="360"/>
        <w:jc w:val="left"/>
      </w:pPr>
      <w:r w:rsidRPr="00386FAA">
        <w:rPr>
          <w:b/>
        </w:rPr>
        <w:t>W. Losert</w:t>
      </w:r>
      <w:r w:rsidRPr="00386FAA">
        <w:t xml:space="preserve">, </w:t>
      </w:r>
      <w:r w:rsidRPr="00386FAA">
        <w:rPr>
          <w:b/>
        </w:rPr>
        <w:t>L. Bocquet</w:t>
      </w:r>
      <w:r w:rsidRPr="00386FAA">
        <w:t xml:space="preserve">, T.C. Lubensky, and J.P. Gollub, "Particle dynamics in sheared granular matter," </w:t>
      </w:r>
      <w:r w:rsidRPr="00386FAA">
        <w:rPr>
          <w:i/>
        </w:rPr>
        <w:t xml:space="preserve">Phys. Rev. Lett. </w:t>
      </w:r>
      <w:r w:rsidRPr="00386FAA">
        <w:rPr>
          <w:b/>
          <w:bCs/>
          <w:iCs/>
        </w:rPr>
        <w:t>85</w:t>
      </w:r>
      <w:r w:rsidRPr="00386FAA">
        <w:rPr>
          <w:iCs/>
        </w:rPr>
        <w:t>, 1428</w:t>
      </w:r>
      <w:r w:rsidRPr="00386FAA">
        <w:t xml:space="preserve"> (4 pages) (2000).</w:t>
      </w:r>
    </w:p>
    <w:p w:rsidR="00452560" w:rsidRPr="00386FAA" w:rsidRDefault="00452560" w:rsidP="00452560">
      <w:pPr>
        <w:pStyle w:val="numberlist"/>
        <w:numPr>
          <w:ilvl w:val="0"/>
          <w:numId w:val="19"/>
        </w:numPr>
        <w:tabs>
          <w:tab w:val="clear" w:pos="1440"/>
          <w:tab w:val="num" w:pos="1166"/>
          <w:tab w:val="left" w:pos="1620"/>
        </w:tabs>
        <w:ind w:left="360"/>
        <w:jc w:val="left"/>
      </w:pPr>
      <w:r w:rsidRPr="00386FAA">
        <w:rPr>
          <w:b/>
          <w:bCs/>
        </w:rPr>
        <w:t>W. Losert</w:t>
      </w:r>
      <w:r w:rsidRPr="00386FAA">
        <w:t xml:space="preserve">, J.-C. Geminard, S. Nasuno, and J.P. Gollub, "Mechanisms for slow strengthening in granular materials," </w:t>
      </w:r>
      <w:r w:rsidRPr="00386FAA">
        <w:rPr>
          <w:i/>
          <w:iCs/>
        </w:rPr>
        <w:t>Phys. Rev. E</w:t>
      </w:r>
      <w:r w:rsidRPr="00386FAA">
        <w:t xml:space="preserve">, </w:t>
      </w:r>
      <w:r w:rsidRPr="00386FAA">
        <w:rPr>
          <w:b/>
          <w:bCs/>
        </w:rPr>
        <w:t>61</w:t>
      </w:r>
      <w:r w:rsidRPr="00386FAA">
        <w:t xml:space="preserve"> 4060-4068 (2000). </w:t>
      </w:r>
    </w:p>
    <w:p w:rsidR="00452560" w:rsidRPr="00386FAA" w:rsidRDefault="00452560" w:rsidP="00452560">
      <w:pPr>
        <w:pStyle w:val="numberlist"/>
        <w:numPr>
          <w:ilvl w:val="0"/>
          <w:numId w:val="19"/>
        </w:numPr>
        <w:tabs>
          <w:tab w:val="clear" w:pos="1440"/>
          <w:tab w:val="num" w:pos="1166"/>
          <w:tab w:val="left" w:pos="1620"/>
        </w:tabs>
        <w:ind w:left="360"/>
        <w:jc w:val="left"/>
      </w:pPr>
      <w:r w:rsidRPr="00386FAA">
        <w:rPr>
          <w:b/>
        </w:rPr>
        <w:t>L. Bocquet</w:t>
      </w:r>
      <w:r w:rsidRPr="00386FAA">
        <w:t xml:space="preserve">, </w:t>
      </w:r>
      <w:r w:rsidRPr="00386FAA">
        <w:rPr>
          <w:b/>
          <w:bCs/>
        </w:rPr>
        <w:t>W. Losert</w:t>
      </w:r>
      <w:r w:rsidRPr="00386FAA">
        <w:t xml:space="preserve">, T.C. Lubensky, and J.P. Gollub, "Granular Shear dynamics and forces: Experiments and continuum theory," </w:t>
      </w:r>
      <w:r w:rsidRPr="00386FAA">
        <w:rPr>
          <w:i/>
          <w:iCs/>
        </w:rPr>
        <w:t>Phys. Rev. E</w:t>
      </w:r>
      <w:r w:rsidRPr="00386FAA">
        <w:t xml:space="preserve"> </w:t>
      </w:r>
      <w:r w:rsidRPr="00386FAA">
        <w:rPr>
          <w:b/>
          <w:bCs/>
        </w:rPr>
        <w:t>65</w:t>
      </w:r>
      <w:r w:rsidRPr="00386FAA">
        <w:t>, 011307 (19 pages) (2002).</w:t>
      </w:r>
    </w:p>
    <w:p w:rsidR="00452560" w:rsidRPr="00386FAA" w:rsidRDefault="00452560" w:rsidP="00452560">
      <w:pPr>
        <w:pStyle w:val="numberlist"/>
        <w:numPr>
          <w:ilvl w:val="0"/>
          <w:numId w:val="19"/>
        </w:numPr>
        <w:tabs>
          <w:tab w:val="clear" w:pos="1440"/>
          <w:tab w:val="num" w:pos="540"/>
          <w:tab w:val="left" w:pos="1620"/>
        </w:tabs>
        <w:ind w:left="360"/>
        <w:jc w:val="left"/>
      </w:pPr>
      <w:r w:rsidRPr="00386FAA">
        <w:rPr>
          <w:b/>
        </w:rPr>
        <w:t>J.-C. Tsai</w:t>
      </w:r>
      <w:r w:rsidRPr="00386FAA">
        <w:t xml:space="preserve">, </w:t>
      </w:r>
      <w:r w:rsidRPr="00386FAA">
        <w:rPr>
          <w:bCs/>
        </w:rPr>
        <w:t>W. Losert</w:t>
      </w:r>
      <w:r w:rsidRPr="00386FAA">
        <w:t xml:space="preserve">, G.A. Voth, J.P. Gollub, "Two-dimensional granular Poiseuille flow on an incline: multiple dynamical regimes," </w:t>
      </w:r>
      <w:r w:rsidRPr="00386FAA">
        <w:rPr>
          <w:i/>
          <w:iCs/>
        </w:rPr>
        <w:t>Phys. Rev. E</w:t>
      </w:r>
      <w:r w:rsidRPr="00386FAA">
        <w:t xml:space="preserve"> </w:t>
      </w:r>
      <w:r w:rsidRPr="00386FAA">
        <w:rPr>
          <w:b/>
          <w:bCs/>
        </w:rPr>
        <w:t>65</w:t>
      </w:r>
      <w:r w:rsidRPr="00386FAA">
        <w:t>, 011306 (13 pages) (2002).</w:t>
      </w:r>
    </w:p>
    <w:p w:rsidR="00452560" w:rsidRPr="00386FAA" w:rsidRDefault="00452560" w:rsidP="00452560">
      <w:pPr>
        <w:pStyle w:val="numberlist"/>
        <w:numPr>
          <w:ilvl w:val="0"/>
          <w:numId w:val="19"/>
        </w:numPr>
        <w:tabs>
          <w:tab w:val="clear" w:pos="1440"/>
          <w:tab w:val="num" w:pos="540"/>
          <w:tab w:val="left" w:pos="1620"/>
        </w:tabs>
        <w:ind w:left="360"/>
        <w:jc w:val="left"/>
      </w:pPr>
      <w:r w:rsidRPr="00386FAA">
        <w:rPr>
          <w:b/>
        </w:rPr>
        <w:t>G.A. Voth</w:t>
      </w:r>
      <w:r w:rsidRPr="00386FAA">
        <w:t xml:space="preserve">, B. Bigger*, M.R. Buckley*, </w:t>
      </w:r>
      <w:r w:rsidRPr="00386FAA">
        <w:rPr>
          <w:bCs/>
        </w:rPr>
        <w:t>W. Losert</w:t>
      </w:r>
      <w:r w:rsidRPr="00386FAA">
        <w:t xml:space="preserve">, M.P. Brenner, H.A. Stone, and J.P. Gollub, “Ordered clusters and dynamical states of particles in a vibrated fluid,” </w:t>
      </w:r>
      <w:r w:rsidRPr="00386FAA">
        <w:rPr>
          <w:i/>
          <w:iCs/>
        </w:rPr>
        <w:t>Phys. Rev. Lett.</w:t>
      </w:r>
      <w:r w:rsidRPr="00386FAA">
        <w:t xml:space="preserve"> </w:t>
      </w:r>
      <w:r w:rsidRPr="00386FAA">
        <w:rPr>
          <w:b/>
          <w:bCs/>
        </w:rPr>
        <w:t>88</w:t>
      </w:r>
      <w:r w:rsidRPr="00386FAA">
        <w:t>, 234301 (4 pages) (2002).</w:t>
      </w:r>
    </w:p>
    <w:p w:rsidR="00452560" w:rsidRPr="00386FAA" w:rsidRDefault="00452560" w:rsidP="00452560">
      <w:pPr>
        <w:pStyle w:val="numberlist"/>
        <w:numPr>
          <w:ilvl w:val="0"/>
          <w:numId w:val="19"/>
        </w:numPr>
        <w:tabs>
          <w:tab w:val="clear" w:pos="1440"/>
          <w:tab w:val="left" w:pos="540"/>
          <w:tab w:val="num" w:pos="806"/>
          <w:tab w:val="left" w:pos="1620"/>
        </w:tabs>
        <w:ind w:left="360"/>
        <w:jc w:val="left"/>
      </w:pPr>
      <w:r w:rsidRPr="00386FAA">
        <w:rPr>
          <w:b/>
        </w:rPr>
        <w:t>J.-C. Geminard</w:t>
      </w:r>
      <w:r w:rsidRPr="00386FAA">
        <w:t xml:space="preserve"> and </w:t>
      </w:r>
      <w:r w:rsidRPr="00386FAA">
        <w:rPr>
          <w:b/>
          <w:bCs/>
        </w:rPr>
        <w:t>W. Losert</w:t>
      </w:r>
      <w:r w:rsidRPr="00386FAA">
        <w:t xml:space="preserve">, "Frictional Properties of bidisperse granular matter," </w:t>
      </w:r>
      <w:r w:rsidRPr="00386FAA">
        <w:rPr>
          <w:i/>
          <w:iCs/>
        </w:rPr>
        <w:t>Phys. Rev. E</w:t>
      </w:r>
      <w:r w:rsidRPr="00386FAA">
        <w:t xml:space="preserve"> </w:t>
      </w:r>
      <w:r w:rsidRPr="00386FAA">
        <w:rPr>
          <w:b/>
          <w:bCs/>
        </w:rPr>
        <w:t>65</w:t>
      </w:r>
      <w:r w:rsidRPr="00386FAA">
        <w:t>, 041301 (5 pages) (2002).</w:t>
      </w:r>
    </w:p>
    <w:p w:rsidR="00026734" w:rsidRPr="00386FAA" w:rsidRDefault="00026734" w:rsidP="002938D2">
      <w:pPr>
        <w:pStyle w:val="numberlist"/>
        <w:numPr>
          <w:ilvl w:val="0"/>
          <w:numId w:val="19"/>
        </w:numPr>
        <w:tabs>
          <w:tab w:val="clear" w:pos="1440"/>
          <w:tab w:val="num" w:pos="-720"/>
          <w:tab w:val="left" w:pos="1620"/>
        </w:tabs>
        <w:ind w:left="360"/>
        <w:jc w:val="left"/>
        <w:rPr>
          <w:bCs/>
        </w:rPr>
      </w:pPr>
      <w:r w:rsidRPr="00386FAA">
        <w:rPr>
          <w:bCs/>
        </w:rPr>
        <w:t>J.W. Kim</w:t>
      </w:r>
      <w:r w:rsidR="00067050" w:rsidRPr="00386FAA">
        <w:rPr>
          <w:bCs/>
        </w:rPr>
        <w:t>, J.Y. Vaishnav</w:t>
      </w:r>
      <w:r w:rsidRPr="00386FAA">
        <w:rPr>
          <w:b/>
          <w:bCs/>
        </w:rPr>
        <w:t>,</w:t>
      </w:r>
      <w:r w:rsidRPr="00386FAA">
        <w:rPr>
          <w:bCs/>
        </w:rPr>
        <w:t xml:space="preserve"> E. Ott, S.C. Venkataramani, and </w:t>
      </w:r>
      <w:r w:rsidRPr="00386FAA">
        <w:rPr>
          <w:b/>
        </w:rPr>
        <w:t>W. Losert</w:t>
      </w:r>
      <w:r w:rsidRPr="00386FAA">
        <w:rPr>
          <w:bCs/>
        </w:rPr>
        <w:t>, "Front Propagation of Spatio-temporal Chaos</w:t>
      </w:r>
      <w:r w:rsidR="00616D1F" w:rsidRPr="00386FAA">
        <w:rPr>
          <w:bCs/>
        </w:rPr>
        <w:t>,</w:t>
      </w:r>
      <w:r w:rsidRPr="00386FAA">
        <w:rPr>
          <w:bCs/>
        </w:rPr>
        <w:t xml:space="preserve">" </w:t>
      </w:r>
      <w:r w:rsidR="00997885" w:rsidRPr="00386FAA">
        <w:rPr>
          <w:i/>
        </w:rPr>
        <w:t xml:space="preserve">Physical Review E </w:t>
      </w:r>
      <w:r w:rsidRPr="00386FAA">
        <w:rPr>
          <w:b/>
        </w:rPr>
        <w:t>64,</w:t>
      </w:r>
      <w:r w:rsidRPr="00386FAA">
        <w:rPr>
          <w:bCs/>
        </w:rPr>
        <w:t xml:space="preserve"> 016215</w:t>
      </w:r>
      <w:r w:rsidRPr="00386FAA">
        <w:rPr>
          <w:b/>
        </w:rPr>
        <w:t xml:space="preserve"> </w:t>
      </w:r>
      <w:r w:rsidRPr="00386FAA">
        <w:t xml:space="preserve">(5 pages) </w:t>
      </w:r>
      <w:r w:rsidRPr="00386FAA">
        <w:rPr>
          <w:bCs/>
        </w:rPr>
        <w:t>(2001).</w:t>
      </w:r>
    </w:p>
    <w:p w:rsidR="00026734" w:rsidRPr="00386FAA" w:rsidRDefault="00026734" w:rsidP="002938D2">
      <w:pPr>
        <w:pStyle w:val="numberlist"/>
        <w:numPr>
          <w:ilvl w:val="0"/>
          <w:numId w:val="19"/>
        </w:numPr>
        <w:tabs>
          <w:tab w:val="clear" w:pos="1440"/>
          <w:tab w:val="num" w:pos="720"/>
          <w:tab w:val="left" w:pos="1620"/>
        </w:tabs>
        <w:ind w:left="360"/>
        <w:jc w:val="left"/>
      </w:pPr>
      <w:r w:rsidRPr="00386FAA">
        <w:rPr>
          <w:b/>
          <w:bCs/>
        </w:rPr>
        <w:t>W. Losert</w:t>
      </w:r>
      <w:r w:rsidRPr="00386FAA">
        <w:t xml:space="preserve"> and G. Kwon*, "Transient and steady state dynamics of granular shear flows</w:t>
      </w:r>
      <w:r w:rsidR="00616D1F" w:rsidRPr="00386FAA">
        <w:t>,</w:t>
      </w:r>
      <w:r w:rsidRPr="00386FAA">
        <w:t xml:space="preserve">" </w:t>
      </w:r>
      <w:r w:rsidRPr="00386FAA">
        <w:rPr>
          <w:i/>
        </w:rPr>
        <w:t>Advances in Complex Systems</w:t>
      </w:r>
      <w:r w:rsidRPr="00386FAA">
        <w:t xml:space="preserve"> </w:t>
      </w:r>
      <w:r w:rsidRPr="00386FAA">
        <w:rPr>
          <w:b/>
          <w:bCs/>
        </w:rPr>
        <w:t>4</w:t>
      </w:r>
      <w:r w:rsidRPr="00386FAA">
        <w:t>,</w:t>
      </w:r>
      <w:r w:rsidR="00372B04" w:rsidRPr="00386FAA">
        <w:t xml:space="preserve"> </w:t>
      </w:r>
      <w:r w:rsidRPr="00386FAA">
        <w:t>369 -377 (2001).</w:t>
      </w:r>
    </w:p>
    <w:p w:rsidR="00026734" w:rsidRPr="00386FAA" w:rsidRDefault="00026734" w:rsidP="002938D2">
      <w:pPr>
        <w:pStyle w:val="numberlist"/>
        <w:numPr>
          <w:ilvl w:val="0"/>
          <w:numId w:val="19"/>
        </w:numPr>
        <w:tabs>
          <w:tab w:val="clear" w:pos="1440"/>
          <w:tab w:val="num" w:pos="720"/>
          <w:tab w:val="left" w:pos="1620"/>
        </w:tabs>
        <w:ind w:left="360"/>
        <w:jc w:val="left"/>
      </w:pPr>
      <w:r w:rsidRPr="00386FAA">
        <w:rPr>
          <w:b/>
        </w:rPr>
        <w:t>S.J. Friedmann</w:t>
      </w:r>
      <w:r w:rsidRPr="00386FAA">
        <w:t xml:space="preserve">, G. Kwon*, and </w:t>
      </w:r>
      <w:r w:rsidRPr="00386FAA">
        <w:rPr>
          <w:b/>
          <w:bCs/>
        </w:rPr>
        <w:t>W. Losert</w:t>
      </w:r>
      <w:r w:rsidR="00372B04" w:rsidRPr="00386FAA">
        <w:rPr>
          <w:b/>
          <w:bCs/>
        </w:rPr>
        <w:t>,</w:t>
      </w:r>
      <w:r w:rsidRPr="00386FAA">
        <w:t xml:space="preserve"> “Granular memory and its effect on the triggering and distribution of rock-avalanche events,” </w:t>
      </w:r>
      <w:r w:rsidRPr="00386FAA">
        <w:rPr>
          <w:i/>
          <w:iCs/>
        </w:rPr>
        <w:t>J. Geophys. Res</w:t>
      </w:r>
      <w:r w:rsidRPr="00386FAA">
        <w:t xml:space="preserve">. </w:t>
      </w:r>
      <w:r w:rsidRPr="00386FAA">
        <w:rPr>
          <w:b/>
          <w:bCs/>
        </w:rPr>
        <w:t>108</w:t>
      </w:r>
      <w:r w:rsidRPr="00386FAA">
        <w:t>, No. B8, 2380</w:t>
      </w:r>
      <w:r w:rsidR="00F81858" w:rsidRPr="00386FAA">
        <w:t>-2391</w:t>
      </w:r>
      <w:r w:rsidRPr="00386FAA">
        <w:t xml:space="preserve"> (2003).</w:t>
      </w:r>
    </w:p>
    <w:p w:rsidR="00026734" w:rsidRPr="00386FAA" w:rsidRDefault="00026734" w:rsidP="002938D2">
      <w:pPr>
        <w:pStyle w:val="numberlist"/>
        <w:numPr>
          <w:ilvl w:val="0"/>
          <w:numId w:val="19"/>
        </w:numPr>
        <w:tabs>
          <w:tab w:val="clear" w:pos="1440"/>
          <w:tab w:val="num" w:pos="720"/>
          <w:tab w:val="left" w:pos="1620"/>
        </w:tabs>
        <w:ind w:left="360"/>
        <w:jc w:val="left"/>
      </w:pPr>
      <w:r w:rsidRPr="00386FAA">
        <w:t>J. Stambaugh</w:t>
      </w:r>
      <w:r w:rsidR="00067050" w:rsidRPr="00386FAA">
        <w:rPr>
          <w:b/>
          <w:i/>
          <w:vertAlign w:val="superscript"/>
        </w:rPr>
        <w:t>#</w:t>
      </w:r>
      <w:r w:rsidRPr="00386FAA">
        <w:t xml:space="preserve">, D.P. Lathrop, E. Ott, and </w:t>
      </w:r>
      <w:r w:rsidRPr="00386FAA">
        <w:rPr>
          <w:b/>
          <w:bCs/>
        </w:rPr>
        <w:t>W. Losert</w:t>
      </w:r>
      <w:r w:rsidRPr="00386FAA">
        <w:t>, “Pattern Formation in a Monolayer of Magnetic Spheres</w:t>
      </w:r>
      <w:r w:rsidR="00616D1F" w:rsidRPr="00386FAA">
        <w:t>,</w:t>
      </w:r>
      <w:r w:rsidRPr="00386FAA">
        <w:t xml:space="preserve">” </w:t>
      </w:r>
      <w:r w:rsidR="00997885" w:rsidRPr="00386FAA">
        <w:rPr>
          <w:i/>
        </w:rPr>
        <w:t xml:space="preserve">Physical Review E </w:t>
      </w:r>
      <w:r w:rsidRPr="00386FAA">
        <w:rPr>
          <w:b/>
          <w:bCs/>
        </w:rPr>
        <w:t>68</w:t>
      </w:r>
      <w:r w:rsidRPr="00386FAA">
        <w:t>, 026207 (5 pages) (2003).</w:t>
      </w:r>
    </w:p>
    <w:p w:rsidR="00026734" w:rsidRPr="00386FAA" w:rsidRDefault="00026734" w:rsidP="002938D2">
      <w:pPr>
        <w:pStyle w:val="numberlist"/>
        <w:numPr>
          <w:ilvl w:val="0"/>
          <w:numId w:val="19"/>
        </w:numPr>
        <w:tabs>
          <w:tab w:val="clear" w:pos="1440"/>
          <w:tab w:val="num" w:pos="720"/>
          <w:tab w:val="left" w:pos="1620"/>
        </w:tabs>
        <w:ind w:left="360"/>
        <w:jc w:val="left"/>
      </w:pPr>
      <w:r w:rsidRPr="00386FAA">
        <w:rPr>
          <w:b/>
        </w:rPr>
        <w:t>N. Taberlet</w:t>
      </w:r>
      <w:r w:rsidR="00067050" w:rsidRPr="00386FAA">
        <w:rPr>
          <w:b/>
          <w:i/>
          <w:vertAlign w:val="superscript"/>
        </w:rPr>
        <w:t>#</w:t>
      </w:r>
      <w:r w:rsidRPr="00386FAA">
        <w:t xml:space="preserve">, P. Richard, A. Valance, R. Delannay, </w:t>
      </w:r>
      <w:r w:rsidRPr="00386FAA">
        <w:rPr>
          <w:bCs/>
        </w:rPr>
        <w:t>W. Losert</w:t>
      </w:r>
      <w:r w:rsidRPr="00386FAA">
        <w:rPr>
          <w:b/>
        </w:rPr>
        <w:t>,</w:t>
      </w:r>
      <w:r w:rsidRPr="00386FAA">
        <w:t xml:space="preserve"> J-M. Pasini, and J.T. Jenkins, “Super Stable Heap in a thin channel,” </w:t>
      </w:r>
      <w:r w:rsidR="00997885" w:rsidRPr="00386FAA">
        <w:rPr>
          <w:i/>
        </w:rPr>
        <w:t xml:space="preserve">Physical Review Letters </w:t>
      </w:r>
      <w:r w:rsidRPr="00386FAA">
        <w:rPr>
          <w:b/>
          <w:bCs/>
        </w:rPr>
        <w:t xml:space="preserve">91, </w:t>
      </w:r>
      <w:r w:rsidRPr="00386FAA">
        <w:t xml:space="preserve">264301 </w:t>
      </w:r>
      <w:r w:rsidR="00D4782E" w:rsidRPr="00386FAA">
        <w:t xml:space="preserve">(4 pages) </w:t>
      </w:r>
      <w:r w:rsidRPr="00386FAA">
        <w:t>(2003).</w:t>
      </w:r>
    </w:p>
    <w:p w:rsidR="00026734" w:rsidRPr="00386FAA" w:rsidRDefault="00026734" w:rsidP="002938D2">
      <w:pPr>
        <w:pStyle w:val="numberlist"/>
        <w:numPr>
          <w:ilvl w:val="0"/>
          <w:numId w:val="19"/>
        </w:numPr>
        <w:tabs>
          <w:tab w:val="clear" w:pos="1440"/>
          <w:tab w:val="num" w:pos="360"/>
          <w:tab w:val="left" w:pos="1620"/>
        </w:tabs>
        <w:ind w:left="360"/>
        <w:jc w:val="left"/>
      </w:pPr>
      <w:r w:rsidRPr="00386FAA">
        <w:t>M. Newey</w:t>
      </w:r>
      <w:r w:rsidR="00067050" w:rsidRPr="00386FAA">
        <w:rPr>
          <w:b/>
          <w:i/>
          <w:vertAlign w:val="superscript"/>
        </w:rPr>
        <w:t>#</w:t>
      </w:r>
      <w:r w:rsidRPr="00386FAA">
        <w:t>, S. Van der Meer</w:t>
      </w:r>
      <w:r w:rsidR="00067050" w:rsidRPr="00386FAA">
        <w:rPr>
          <w:b/>
          <w:i/>
          <w:vertAlign w:val="superscript"/>
        </w:rPr>
        <w:t>#</w:t>
      </w:r>
      <w:r w:rsidRPr="00386FAA">
        <w:t xml:space="preserve">, J. Ozik, E. Ott, </w:t>
      </w:r>
      <w:r w:rsidRPr="00386FAA">
        <w:rPr>
          <w:b/>
          <w:bCs/>
        </w:rPr>
        <w:t>W. Losert</w:t>
      </w:r>
      <w:r w:rsidRPr="00386FAA">
        <w:t>, "Band-in-band segregation of multidisperse granular mixtures</w:t>
      </w:r>
      <w:r w:rsidR="00616D1F" w:rsidRPr="00386FAA">
        <w:t>,</w:t>
      </w:r>
      <w:r w:rsidRPr="00386FAA">
        <w:t xml:space="preserve">" </w:t>
      </w:r>
      <w:r w:rsidRPr="00386FAA">
        <w:rPr>
          <w:i/>
          <w:iCs/>
        </w:rPr>
        <w:t>Europhys. Lett.</w:t>
      </w:r>
      <w:r w:rsidRPr="00386FAA">
        <w:t xml:space="preserve"> </w:t>
      </w:r>
      <w:r w:rsidRPr="00386FAA">
        <w:rPr>
          <w:b/>
          <w:bCs/>
        </w:rPr>
        <w:t>66</w:t>
      </w:r>
      <w:r w:rsidRPr="00386FAA">
        <w:t>,205</w:t>
      </w:r>
      <w:r w:rsidR="00C07B4D" w:rsidRPr="00386FAA">
        <w:t>-211</w:t>
      </w:r>
      <w:r w:rsidRPr="00386FAA">
        <w:t xml:space="preserve"> (2004). </w:t>
      </w:r>
    </w:p>
    <w:p w:rsidR="00026734" w:rsidRPr="00386FAA" w:rsidRDefault="00026734" w:rsidP="002938D2">
      <w:pPr>
        <w:pStyle w:val="numberlist"/>
        <w:numPr>
          <w:ilvl w:val="0"/>
          <w:numId w:val="19"/>
        </w:numPr>
        <w:tabs>
          <w:tab w:val="clear" w:pos="1440"/>
          <w:tab w:val="num" w:pos="360"/>
          <w:tab w:val="left" w:pos="1620"/>
        </w:tabs>
        <w:ind w:left="360"/>
        <w:jc w:val="left"/>
      </w:pPr>
      <w:r w:rsidRPr="00386FAA">
        <w:t>K. Lee</w:t>
      </w:r>
      <w:r w:rsidR="00067050" w:rsidRPr="00386FAA">
        <w:rPr>
          <w:b/>
          <w:i/>
          <w:vertAlign w:val="superscript"/>
        </w:rPr>
        <w:t>#</w:t>
      </w:r>
      <w:r w:rsidRPr="00386FAA">
        <w:t xml:space="preserve"> and </w:t>
      </w:r>
      <w:r w:rsidRPr="00386FAA">
        <w:rPr>
          <w:b/>
          <w:bCs/>
        </w:rPr>
        <w:t>W. Losert</w:t>
      </w:r>
      <w:r w:rsidRPr="00386FAA">
        <w:t>, "Local control of the dendritic microstructure through perturbations</w:t>
      </w:r>
      <w:r w:rsidR="00616D1F" w:rsidRPr="00386FAA">
        <w:t>,</w:t>
      </w:r>
      <w:r w:rsidRPr="00386FAA">
        <w:t xml:space="preserve">" </w:t>
      </w:r>
      <w:r w:rsidRPr="00386FAA">
        <w:rPr>
          <w:i/>
          <w:iCs/>
        </w:rPr>
        <w:t>Journal of Crystal Growth</w:t>
      </w:r>
      <w:r w:rsidRPr="00386FAA">
        <w:rPr>
          <w:b/>
          <w:bCs/>
        </w:rPr>
        <w:t xml:space="preserve"> 269</w:t>
      </w:r>
      <w:r w:rsidRPr="00386FAA">
        <w:t>, 592</w:t>
      </w:r>
      <w:r w:rsidR="00F81858" w:rsidRPr="00386FAA">
        <w:t>-598</w:t>
      </w:r>
      <w:r w:rsidRPr="00386FAA">
        <w:rPr>
          <w:i/>
          <w:iCs/>
        </w:rPr>
        <w:t xml:space="preserve"> </w:t>
      </w:r>
      <w:r w:rsidRPr="00386FAA">
        <w:t>(2004).</w:t>
      </w:r>
    </w:p>
    <w:p w:rsidR="00026734" w:rsidRPr="00386FAA" w:rsidRDefault="00026734" w:rsidP="002938D2">
      <w:pPr>
        <w:pStyle w:val="numberlist"/>
        <w:numPr>
          <w:ilvl w:val="0"/>
          <w:numId w:val="19"/>
        </w:numPr>
        <w:tabs>
          <w:tab w:val="clear" w:pos="1440"/>
          <w:tab w:val="num" w:pos="360"/>
          <w:tab w:val="left" w:pos="1620"/>
        </w:tabs>
        <w:ind w:left="360"/>
        <w:jc w:val="left"/>
      </w:pPr>
      <w:r w:rsidRPr="00386FAA">
        <w:t>J. Stambaugh</w:t>
      </w:r>
      <w:r w:rsidR="00067050" w:rsidRPr="00386FAA">
        <w:rPr>
          <w:b/>
          <w:i/>
          <w:vertAlign w:val="superscript"/>
        </w:rPr>
        <w:t>#</w:t>
      </w:r>
      <w:r w:rsidRPr="00386FAA">
        <w:t xml:space="preserve">, Z. Smith*, E. Ott, and </w:t>
      </w:r>
      <w:r w:rsidRPr="00386FAA">
        <w:rPr>
          <w:b/>
          <w:bCs/>
        </w:rPr>
        <w:t>W. Losert</w:t>
      </w:r>
      <w:r w:rsidRPr="00386FAA">
        <w:t>, “Segregation in a monolayer of magnetic spheres</w:t>
      </w:r>
      <w:r w:rsidR="00616D1F" w:rsidRPr="00386FAA">
        <w:t>,</w:t>
      </w:r>
      <w:r w:rsidRPr="00386FAA">
        <w:t xml:space="preserve">” </w:t>
      </w:r>
      <w:r w:rsidR="00997885" w:rsidRPr="00386FAA">
        <w:rPr>
          <w:i/>
        </w:rPr>
        <w:t xml:space="preserve">Physical Review E </w:t>
      </w:r>
      <w:r w:rsidRPr="00386FAA">
        <w:rPr>
          <w:b/>
          <w:bCs/>
        </w:rPr>
        <w:t>70</w:t>
      </w:r>
      <w:r w:rsidRPr="00386FAA">
        <w:t>, 031304 (6 pages) (2004).</w:t>
      </w:r>
    </w:p>
    <w:p w:rsidR="00026734" w:rsidRPr="00386FAA" w:rsidRDefault="00026734" w:rsidP="002938D2">
      <w:pPr>
        <w:pStyle w:val="numberlist"/>
        <w:numPr>
          <w:ilvl w:val="0"/>
          <w:numId w:val="19"/>
        </w:numPr>
        <w:tabs>
          <w:tab w:val="clear" w:pos="1440"/>
          <w:tab w:val="num" w:pos="720"/>
          <w:tab w:val="left" w:pos="1620"/>
        </w:tabs>
        <w:ind w:left="360"/>
        <w:jc w:val="left"/>
      </w:pPr>
      <w:r w:rsidRPr="00386FAA">
        <w:t>M. Toiya</w:t>
      </w:r>
      <w:r w:rsidR="009C5F0D" w:rsidRPr="00386FAA">
        <w:rPr>
          <w:b/>
          <w:i/>
          <w:vertAlign w:val="superscript"/>
        </w:rPr>
        <w:t>#</w:t>
      </w:r>
      <w:r w:rsidRPr="00386FAA">
        <w:t>, J. Stambaugh</w:t>
      </w:r>
      <w:r w:rsidR="009C5F0D" w:rsidRPr="00386FAA">
        <w:rPr>
          <w:b/>
          <w:i/>
          <w:vertAlign w:val="superscript"/>
        </w:rPr>
        <w:t>#</w:t>
      </w:r>
      <w:r w:rsidRPr="00386FAA">
        <w:t xml:space="preserve">, and </w:t>
      </w:r>
      <w:r w:rsidRPr="00386FAA">
        <w:rPr>
          <w:b/>
          <w:bCs/>
        </w:rPr>
        <w:t>W. Losert</w:t>
      </w:r>
      <w:r w:rsidRPr="00386FAA">
        <w:t>, "Transient and oscillatory granular shear flow</w:t>
      </w:r>
      <w:r w:rsidR="00616D1F" w:rsidRPr="00386FAA">
        <w:t>,</w:t>
      </w:r>
      <w:r w:rsidRPr="00386FAA">
        <w:t xml:space="preserve">" </w:t>
      </w:r>
      <w:r w:rsidR="00997885" w:rsidRPr="00386FAA">
        <w:rPr>
          <w:i/>
        </w:rPr>
        <w:t xml:space="preserve">Physical Review Letters </w:t>
      </w:r>
      <w:r w:rsidRPr="00386FAA">
        <w:rPr>
          <w:b/>
          <w:bCs/>
        </w:rPr>
        <w:t>83</w:t>
      </w:r>
      <w:r w:rsidR="00D4782E" w:rsidRPr="00386FAA">
        <w:t>, 088001 (4 pages)</w:t>
      </w:r>
      <w:r w:rsidRPr="00386FAA">
        <w:t xml:space="preserve"> (2004). </w:t>
      </w:r>
    </w:p>
    <w:p w:rsidR="00D4782E" w:rsidRPr="00386FAA" w:rsidRDefault="00D4782E" w:rsidP="002938D2">
      <w:pPr>
        <w:pStyle w:val="numberlist"/>
        <w:numPr>
          <w:ilvl w:val="0"/>
          <w:numId w:val="19"/>
        </w:numPr>
        <w:tabs>
          <w:tab w:val="clear" w:pos="1440"/>
          <w:tab w:val="num" w:pos="720"/>
          <w:tab w:val="left" w:pos="1620"/>
        </w:tabs>
        <w:ind w:left="360"/>
        <w:jc w:val="left"/>
      </w:pPr>
      <w:r w:rsidRPr="00386FAA">
        <w:t>N. Taberlet</w:t>
      </w:r>
      <w:r w:rsidR="00067050" w:rsidRPr="00386FAA">
        <w:rPr>
          <w:i/>
          <w:vertAlign w:val="superscript"/>
        </w:rPr>
        <w:t>#</w:t>
      </w:r>
      <w:r w:rsidRPr="00386FAA">
        <w:t xml:space="preserve">, P. Richard, and </w:t>
      </w:r>
      <w:r w:rsidRPr="00386FAA">
        <w:rPr>
          <w:b/>
          <w:bCs/>
        </w:rPr>
        <w:t>W. Losert</w:t>
      </w:r>
      <w:r w:rsidRPr="00386FAA">
        <w:t>, “Understanding the dynamics of segregation bands of simulated granular material in a rotating drum</w:t>
      </w:r>
      <w:r w:rsidR="00616D1F" w:rsidRPr="00386FAA">
        <w:t>,</w:t>
      </w:r>
      <w:r w:rsidRPr="00386FAA">
        <w:t xml:space="preserve">” </w:t>
      </w:r>
      <w:r w:rsidRPr="00386FAA">
        <w:rPr>
          <w:i/>
          <w:iCs/>
        </w:rPr>
        <w:t>Europhys. Lett.</w:t>
      </w:r>
      <w:r w:rsidR="00E222BC" w:rsidRPr="00386FAA">
        <w:rPr>
          <w:i/>
          <w:iCs/>
        </w:rPr>
        <w:t xml:space="preserve"> </w:t>
      </w:r>
      <w:r w:rsidRPr="00386FAA">
        <w:rPr>
          <w:b/>
          <w:iCs/>
        </w:rPr>
        <w:t>68</w:t>
      </w:r>
      <w:r w:rsidRPr="00386FAA">
        <w:rPr>
          <w:iCs/>
        </w:rPr>
        <w:t>, 522</w:t>
      </w:r>
      <w:r w:rsidR="00C07B4D" w:rsidRPr="00386FAA">
        <w:rPr>
          <w:iCs/>
        </w:rPr>
        <w:t>-528</w:t>
      </w:r>
      <w:r w:rsidRPr="00386FAA">
        <w:rPr>
          <w:i/>
          <w:iCs/>
        </w:rPr>
        <w:t xml:space="preserve"> </w:t>
      </w:r>
      <w:r w:rsidRPr="00386FAA">
        <w:t>(2004).</w:t>
      </w:r>
    </w:p>
    <w:p w:rsidR="00026734" w:rsidRPr="00386FAA" w:rsidRDefault="00026734" w:rsidP="002938D2">
      <w:pPr>
        <w:pStyle w:val="numberlist"/>
        <w:numPr>
          <w:ilvl w:val="0"/>
          <w:numId w:val="19"/>
        </w:numPr>
        <w:tabs>
          <w:tab w:val="clear" w:pos="1440"/>
          <w:tab w:val="num" w:pos="360"/>
          <w:tab w:val="left" w:pos="1620"/>
        </w:tabs>
        <w:ind w:left="360"/>
        <w:jc w:val="left"/>
      </w:pPr>
      <w:r w:rsidRPr="00386FAA">
        <w:lastRenderedPageBreak/>
        <w:t>L.-Q. Wu, K. Lee</w:t>
      </w:r>
      <w:r w:rsidR="00067050" w:rsidRPr="00386FAA">
        <w:rPr>
          <w:b/>
          <w:i/>
          <w:vertAlign w:val="superscript"/>
        </w:rPr>
        <w:t>#</w:t>
      </w:r>
      <w:r w:rsidRPr="00386FAA">
        <w:t>, X. Wang, D.S. English</w:t>
      </w:r>
      <w:r w:rsidRPr="00386FAA">
        <w:rPr>
          <w:b/>
        </w:rPr>
        <w:t xml:space="preserve">, </w:t>
      </w:r>
      <w:r w:rsidRPr="00386FAA">
        <w:t>W. Losert</w:t>
      </w:r>
      <w:r w:rsidRPr="00386FAA">
        <w:rPr>
          <w:b/>
        </w:rPr>
        <w:t>,</w:t>
      </w:r>
      <w:r w:rsidRPr="00386FAA">
        <w:t xml:space="preserve"> and </w:t>
      </w:r>
      <w:r w:rsidRPr="00386FAA">
        <w:rPr>
          <w:b/>
        </w:rPr>
        <w:t>G.F. Payne</w:t>
      </w:r>
      <w:r w:rsidRPr="00386FAA">
        <w:t xml:space="preserve"> “Chitosan-mediated and spatially selective electrodeposition of nano-scale particles</w:t>
      </w:r>
      <w:r w:rsidR="00616D1F" w:rsidRPr="00386FAA">
        <w:t>,</w:t>
      </w:r>
      <w:r w:rsidRPr="00386FAA">
        <w:t xml:space="preserve">” </w:t>
      </w:r>
      <w:r w:rsidRPr="00386FAA">
        <w:rPr>
          <w:i/>
        </w:rPr>
        <w:t>Langmuir</w:t>
      </w:r>
      <w:r w:rsidRPr="00386FAA">
        <w:t xml:space="preserve">  </w:t>
      </w:r>
      <w:r w:rsidRPr="00386FAA">
        <w:rPr>
          <w:b/>
        </w:rPr>
        <w:t>21</w:t>
      </w:r>
      <w:r w:rsidRPr="00386FAA">
        <w:t>, 3641-3646 (2005).</w:t>
      </w:r>
    </w:p>
    <w:p w:rsidR="00026734" w:rsidRPr="00386FAA" w:rsidRDefault="00026734" w:rsidP="002938D2">
      <w:pPr>
        <w:pStyle w:val="numberlist"/>
        <w:numPr>
          <w:ilvl w:val="0"/>
          <w:numId w:val="19"/>
        </w:numPr>
        <w:tabs>
          <w:tab w:val="clear" w:pos="1440"/>
          <w:tab w:val="num" w:pos="720"/>
          <w:tab w:val="left" w:pos="1620"/>
        </w:tabs>
        <w:ind w:left="360"/>
        <w:jc w:val="left"/>
      </w:pPr>
      <w:r w:rsidRPr="00386FAA">
        <w:t>K. Lee</w:t>
      </w:r>
      <w:r w:rsidR="00067050" w:rsidRPr="00386FAA">
        <w:rPr>
          <w:b/>
          <w:i/>
          <w:vertAlign w:val="superscript"/>
        </w:rPr>
        <w:t>#</w:t>
      </w:r>
      <w:r w:rsidRPr="00386FAA">
        <w:t xml:space="preserve"> and </w:t>
      </w:r>
      <w:r w:rsidRPr="00386FAA">
        <w:rPr>
          <w:b/>
        </w:rPr>
        <w:t>W. Losert</w:t>
      </w:r>
      <w:r w:rsidRPr="00386FAA">
        <w:t>, “Controlled dynamics of grain boundaries in binary alloys</w:t>
      </w:r>
      <w:r w:rsidR="00616D1F" w:rsidRPr="00386FAA">
        <w:t>,</w:t>
      </w:r>
      <w:r w:rsidRPr="00386FAA">
        <w:t xml:space="preserve">” </w:t>
      </w:r>
      <w:r w:rsidR="008C3ACA" w:rsidRPr="00386FAA">
        <w:rPr>
          <w:i/>
        </w:rPr>
        <w:t>Acta Materialia</w:t>
      </w:r>
      <w:r w:rsidR="008C3ACA" w:rsidRPr="00386FAA">
        <w:t xml:space="preserve"> </w:t>
      </w:r>
      <w:r w:rsidR="008C3ACA" w:rsidRPr="00386FAA">
        <w:rPr>
          <w:b/>
        </w:rPr>
        <w:t>53</w:t>
      </w:r>
      <w:r w:rsidR="008C3ACA" w:rsidRPr="00386FAA">
        <w:t>, 3503-</w:t>
      </w:r>
      <w:r w:rsidR="005D1605" w:rsidRPr="00386FAA">
        <w:t>3510 (</w:t>
      </w:r>
      <w:r w:rsidR="008C3ACA" w:rsidRPr="00386FAA">
        <w:t>2005).</w:t>
      </w:r>
    </w:p>
    <w:p w:rsidR="00026734" w:rsidRPr="00386FAA" w:rsidRDefault="00026734" w:rsidP="002938D2">
      <w:pPr>
        <w:pStyle w:val="numberlist"/>
        <w:numPr>
          <w:ilvl w:val="0"/>
          <w:numId w:val="19"/>
        </w:numPr>
        <w:tabs>
          <w:tab w:val="clear" w:pos="1440"/>
          <w:tab w:val="num" w:pos="360"/>
          <w:tab w:val="left" w:pos="1620"/>
        </w:tabs>
        <w:ind w:left="360"/>
        <w:jc w:val="left"/>
      </w:pPr>
      <w:r w:rsidRPr="00386FAA">
        <w:t xml:space="preserve"> A. Pomerance</w:t>
      </w:r>
      <w:r w:rsidR="00067050" w:rsidRPr="00386FAA">
        <w:rPr>
          <w:b/>
          <w:i/>
          <w:vertAlign w:val="superscript"/>
        </w:rPr>
        <w:t>#</w:t>
      </w:r>
      <w:r w:rsidRPr="00386FAA">
        <w:t>, J. Matthews, M. Ferguson</w:t>
      </w:r>
      <w:r w:rsidR="00067050" w:rsidRPr="00386FAA">
        <w:rPr>
          <w:b/>
          <w:i/>
          <w:vertAlign w:val="superscript"/>
        </w:rPr>
        <w:t>#</w:t>
      </w:r>
      <w:r w:rsidRPr="00386FAA">
        <w:t xml:space="preserve">, J.S. Urbach, and </w:t>
      </w:r>
      <w:r w:rsidRPr="00386FAA">
        <w:rPr>
          <w:b/>
          <w:bCs/>
        </w:rPr>
        <w:t>W. Losert</w:t>
      </w:r>
      <w:r w:rsidRPr="00386FAA">
        <w:t>, “Actin polymer</w:t>
      </w:r>
      <w:r w:rsidR="00E222BC" w:rsidRPr="00386FAA">
        <w:t>ization in a thermal gradient</w:t>
      </w:r>
      <w:r w:rsidR="00616D1F" w:rsidRPr="00386FAA">
        <w:t>,</w:t>
      </w:r>
      <w:r w:rsidR="00E222BC" w:rsidRPr="00386FAA">
        <w:t xml:space="preserve">” </w:t>
      </w:r>
      <w:r w:rsidR="00E222BC" w:rsidRPr="00386FAA">
        <w:rPr>
          <w:i/>
          <w:iCs/>
        </w:rPr>
        <w:t>Macromolecular Symposia</w:t>
      </w:r>
      <w:r w:rsidR="00E222BC" w:rsidRPr="00386FAA">
        <w:t xml:space="preserve"> </w:t>
      </w:r>
      <w:r w:rsidR="00E222BC" w:rsidRPr="00386FAA">
        <w:rPr>
          <w:b/>
        </w:rPr>
        <w:t>227</w:t>
      </w:r>
      <w:r w:rsidR="00E222BC" w:rsidRPr="00386FAA">
        <w:t>, 231-242 (2005)</w:t>
      </w:r>
      <w:r w:rsidRPr="00386FAA">
        <w:t>.</w:t>
      </w:r>
    </w:p>
    <w:p w:rsidR="006E0014" w:rsidRPr="00386FAA" w:rsidRDefault="006E0014" w:rsidP="002938D2">
      <w:pPr>
        <w:pStyle w:val="numberlist"/>
        <w:numPr>
          <w:ilvl w:val="0"/>
          <w:numId w:val="19"/>
        </w:numPr>
        <w:tabs>
          <w:tab w:val="clear" w:pos="1440"/>
          <w:tab w:val="num" w:pos="720"/>
          <w:tab w:val="left" w:pos="1620"/>
        </w:tabs>
        <w:ind w:left="360"/>
        <w:jc w:val="left"/>
      </w:pPr>
      <w:r w:rsidRPr="00386FAA">
        <w:t>R. Skupsky</w:t>
      </w:r>
      <w:r w:rsidR="005529DF" w:rsidRPr="00386FAA">
        <w:rPr>
          <w:b/>
          <w:i/>
          <w:vertAlign w:val="superscript"/>
        </w:rPr>
        <w:t>#</w:t>
      </w:r>
      <w:r w:rsidRPr="00386FAA">
        <w:t>, W. Losert</w:t>
      </w:r>
      <w:r w:rsidRPr="00386FAA">
        <w:rPr>
          <w:b/>
        </w:rPr>
        <w:t>,</w:t>
      </w:r>
      <w:r w:rsidRPr="00386FAA">
        <w:t xml:space="preserve"> and</w:t>
      </w:r>
      <w:r w:rsidRPr="00386FAA">
        <w:rPr>
          <w:b/>
        </w:rPr>
        <w:t xml:space="preserve"> R. Nossal</w:t>
      </w:r>
      <w:r w:rsidRPr="00386FAA">
        <w:t>, “Distinguishing modes of Eucaryotic Gradient Sensing</w:t>
      </w:r>
      <w:r w:rsidR="00862272" w:rsidRPr="00386FAA">
        <w:t>,</w:t>
      </w:r>
      <w:r w:rsidRPr="00386FAA">
        <w:t xml:space="preserve">” </w:t>
      </w:r>
      <w:r w:rsidRPr="00386FAA">
        <w:rPr>
          <w:i/>
        </w:rPr>
        <w:t>Biophysical Journa</w:t>
      </w:r>
      <w:r w:rsidR="003B1221" w:rsidRPr="00386FAA">
        <w:rPr>
          <w:i/>
        </w:rPr>
        <w:t>l</w:t>
      </w:r>
      <w:r w:rsidR="006B4341" w:rsidRPr="00386FAA">
        <w:rPr>
          <w:b/>
        </w:rPr>
        <w:t xml:space="preserve"> 89,</w:t>
      </w:r>
      <w:r w:rsidR="006B4341" w:rsidRPr="00386FAA">
        <w:t xml:space="preserve"> 2806-2823</w:t>
      </w:r>
      <w:r w:rsidR="003B1221" w:rsidRPr="00386FAA">
        <w:rPr>
          <w:i/>
        </w:rPr>
        <w:t xml:space="preserve"> </w:t>
      </w:r>
      <w:r w:rsidR="003B1221" w:rsidRPr="00386FAA">
        <w:t>(2005)</w:t>
      </w:r>
      <w:r w:rsidRPr="00386FAA">
        <w:t>.</w:t>
      </w:r>
    </w:p>
    <w:p w:rsidR="006E0014" w:rsidRPr="00386FAA" w:rsidRDefault="003B1221" w:rsidP="002938D2">
      <w:pPr>
        <w:pStyle w:val="numberlist"/>
        <w:numPr>
          <w:ilvl w:val="0"/>
          <w:numId w:val="19"/>
        </w:numPr>
        <w:tabs>
          <w:tab w:val="clear" w:pos="1440"/>
          <w:tab w:val="num" w:pos="720"/>
          <w:tab w:val="left" w:pos="1620"/>
        </w:tabs>
        <w:ind w:left="360"/>
        <w:jc w:val="left"/>
      </w:pPr>
      <w:r w:rsidRPr="00386FAA">
        <w:t>J. Stambaugh</w:t>
      </w:r>
      <w:r w:rsidRPr="00386FAA">
        <w:rPr>
          <w:b/>
          <w:i/>
          <w:vertAlign w:val="superscript"/>
        </w:rPr>
        <w:t>#</w:t>
      </w:r>
      <w:r w:rsidRPr="00386FAA">
        <w:t>, K. Van Workum,</w:t>
      </w:r>
      <w:r w:rsidRPr="00386FAA">
        <w:rPr>
          <w:b/>
        </w:rPr>
        <w:t xml:space="preserve"> </w:t>
      </w:r>
      <w:r w:rsidRPr="00386FAA">
        <w:t xml:space="preserve">J. Douglas, and </w:t>
      </w:r>
      <w:r w:rsidRPr="00386FAA">
        <w:rPr>
          <w:b/>
        </w:rPr>
        <w:t>W. Losert</w:t>
      </w:r>
      <w:r w:rsidRPr="00386FAA">
        <w:t xml:space="preserve">, “Polymerization Transitions in Two-Dimensional Systems of Dipolar Spheres,” </w:t>
      </w:r>
      <w:r w:rsidR="00997885" w:rsidRPr="00386FAA">
        <w:rPr>
          <w:i/>
        </w:rPr>
        <w:t xml:space="preserve">Physical Review E </w:t>
      </w:r>
      <w:r w:rsidR="00783E93" w:rsidRPr="00386FAA">
        <w:rPr>
          <w:b/>
        </w:rPr>
        <w:t>72</w:t>
      </w:r>
      <w:r w:rsidR="00783E93" w:rsidRPr="00386FAA">
        <w:t xml:space="preserve"> 031301 </w:t>
      </w:r>
      <w:r w:rsidR="005529DF" w:rsidRPr="00386FAA">
        <w:t>(2005).</w:t>
      </w:r>
    </w:p>
    <w:p w:rsidR="009E5CD0" w:rsidRPr="00386FAA" w:rsidRDefault="009E5CD0" w:rsidP="002938D2">
      <w:pPr>
        <w:pStyle w:val="numberlist"/>
        <w:numPr>
          <w:ilvl w:val="0"/>
          <w:numId w:val="19"/>
        </w:numPr>
        <w:tabs>
          <w:tab w:val="clear" w:pos="1440"/>
          <w:tab w:val="num" w:pos="1080"/>
          <w:tab w:val="left" w:pos="1620"/>
        </w:tabs>
        <w:ind w:left="360"/>
        <w:jc w:val="left"/>
        <w:rPr>
          <w:color w:val="000000"/>
        </w:rPr>
      </w:pPr>
      <w:r w:rsidRPr="00386FAA">
        <w:t>P. Ribiere, P. Richard, M. To</w:t>
      </w:r>
      <w:r w:rsidR="005870DB">
        <w:t>i</w:t>
      </w:r>
      <w:r w:rsidRPr="00386FAA">
        <w:t>ya</w:t>
      </w:r>
      <w:r w:rsidRPr="00386FAA">
        <w:rPr>
          <w:b/>
          <w:i/>
          <w:vertAlign w:val="superscript"/>
        </w:rPr>
        <w:t>#</w:t>
      </w:r>
      <w:r w:rsidRPr="00386FAA">
        <w:t>, W. Losert</w:t>
      </w:r>
      <w:r w:rsidRPr="00386FAA">
        <w:rPr>
          <w:b/>
        </w:rPr>
        <w:t>,</w:t>
      </w:r>
      <w:r w:rsidRPr="00386FAA">
        <w:t xml:space="preserve"> R. Delannay and </w:t>
      </w:r>
      <w:r w:rsidRPr="00386FAA">
        <w:rPr>
          <w:b/>
        </w:rPr>
        <w:t>D. Bideau</w:t>
      </w:r>
      <w:r w:rsidRPr="00386FAA">
        <w:t xml:space="preserve"> “Effect of rare events on out of equilibrium relaxation</w:t>
      </w:r>
      <w:r w:rsidR="00862272" w:rsidRPr="00386FAA">
        <w:t>,</w:t>
      </w:r>
      <w:r w:rsidRPr="00386FAA">
        <w:t xml:space="preserve">” </w:t>
      </w:r>
      <w:r w:rsidR="00997885" w:rsidRPr="00386FAA">
        <w:rPr>
          <w:i/>
        </w:rPr>
        <w:t xml:space="preserve">Physical Review Letters </w:t>
      </w:r>
      <w:r w:rsidR="00783E93" w:rsidRPr="00386FAA">
        <w:rPr>
          <w:b/>
          <w:bCs/>
          <w:color w:val="000000"/>
        </w:rPr>
        <w:t xml:space="preserve">95, </w:t>
      </w:r>
      <w:r w:rsidR="00783E93" w:rsidRPr="00386FAA">
        <w:rPr>
          <w:color w:val="000000"/>
        </w:rPr>
        <w:t>268001</w:t>
      </w:r>
      <w:r w:rsidR="008C3ACA" w:rsidRPr="00386FAA">
        <w:rPr>
          <w:color w:val="000000"/>
        </w:rPr>
        <w:t xml:space="preserve"> </w:t>
      </w:r>
      <w:r w:rsidR="00783E93" w:rsidRPr="00386FAA">
        <w:rPr>
          <w:color w:val="000000"/>
        </w:rPr>
        <w:t>(2005)</w:t>
      </w:r>
      <w:r w:rsidR="008C3ACA" w:rsidRPr="00386FAA">
        <w:rPr>
          <w:color w:val="000000"/>
        </w:rPr>
        <w:t>.</w:t>
      </w:r>
    </w:p>
    <w:p w:rsidR="00F56B8C" w:rsidRPr="00386FAA" w:rsidRDefault="00F56B8C" w:rsidP="002938D2">
      <w:pPr>
        <w:pStyle w:val="numberlist"/>
        <w:numPr>
          <w:ilvl w:val="0"/>
          <w:numId w:val="19"/>
        </w:numPr>
        <w:tabs>
          <w:tab w:val="left" w:pos="1620"/>
        </w:tabs>
        <w:ind w:left="360"/>
        <w:jc w:val="left"/>
      </w:pPr>
      <w:bookmarkStart w:id="0" w:name="OLE_LINK5"/>
      <w:bookmarkStart w:id="1" w:name="OLE_LINK6"/>
      <w:r w:rsidRPr="00386FAA">
        <w:rPr>
          <w:b/>
        </w:rPr>
        <w:t>S.J. Friedmann</w:t>
      </w:r>
      <w:r w:rsidRPr="00386FAA">
        <w:t>, N. Taberlet</w:t>
      </w:r>
      <w:r w:rsidRPr="00386FAA">
        <w:rPr>
          <w:b/>
          <w:i/>
          <w:vertAlign w:val="superscript"/>
        </w:rPr>
        <w:t>#</w:t>
      </w:r>
      <w:r w:rsidRPr="00386FAA">
        <w:t xml:space="preserve">, </w:t>
      </w:r>
      <w:r w:rsidRPr="00386FAA">
        <w:rPr>
          <w:b/>
          <w:bCs/>
        </w:rPr>
        <w:t>W. Losert</w:t>
      </w:r>
      <w:r w:rsidRPr="00386FAA">
        <w:t xml:space="preserve"> “Rock avalanche dynamics: Insights from granular physics experiments</w:t>
      </w:r>
      <w:r w:rsidR="00862272" w:rsidRPr="00386FAA">
        <w:t>,</w:t>
      </w:r>
      <w:r w:rsidRPr="00386FAA">
        <w:t xml:space="preserve">” </w:t>
      </w:r>
      <w:r w:rsidRPr="00386FAA">
        <w:rPr>
          <w:i/>
        </w:rPr>
        <w:t>International Journal of Earth Sciences</w:t>
      </w:r>
      <w:r w:rsidRPr="00386FAA">
        <w:t xml:space="preserve"> </w:t>
      </w:r>
      <w:r w:rsidRPr="00386FAA">
        <w:rPr>
          <w:b/>
        </w:rPr>
        <w:t>95</w:t>
      </w:r>
      <w:r w:rsidRPr="00386FAA">
        <w:t>, Issue 5, pp.911-919 (2006).</w:t>
      </w:r>
    </w:p>
    <w:p w:rsidR="00E222BC" w:rsidRPr="00386FAA" w:rsidRDefault="00E222BC" w:rsidP="002938D2">
      <w:pPr>
        <w:pStyle w:val="numberlist"/>
        <w:numPr>
          <w:ilvl w:val="0"/>
          <w:numId w:val="19"/>
        </w:numPr>
        <w:tabs>
          <w:tab w:val="clear" w:pos="1440"/>
          <w:tab w:val="num" w:pos="1080"/>
          <w:tab w:val="left" w:pos="1620"/>
        </w:tabs>
        <w:ind w:left="360"/>
        <w:jc w:val="left"/>
      </w:pPr>
      <w:r w:rsidRPr="00386FAA">
        <w:t>S. Akamatsu, K. Lee</w:t>
      </w:r>
      <w:r w:rsidRPr="00386FAA">
        <w:rPr>
          <w:b/>
          <w:i/>
          <w:vertAlign w:val="superscript"/>
        </w:rPr>
        <w:t>#</w:t>
      </w:r>
      <w:r w:rsidRPr="00386FAA">
        <w:t xml:space="preserve">, and </w:t>
      </w:r>
      <w:r w:rsidRPr="00386FAA">
        <w:rPr>
          <w:b/>
        </w:rPr>
        <w:t>W. Losert,</w:t>
      </w:r>
      <w:r w:rsidRPr="00386FAA">
        <w:t xml:space="preserve"> “Control of eutectic solidification microstructures through laser spot perturbations</w:t>
      </w:r>
      <w:r w:rsidR="00862272" w:rsidRPr="00386FAA">
        <w:t>,</w:t>
      </w:r>
      <w:r w:rsidRPr="00386FAA">
        <w:t xml:space="preserve">” </w:t>
      </w:r>
      <w:r w:rsidRPr="00386FAA">
        <w:rPr>
          <w:i/>
        </w:rPr>
        <w:t xml:space="preserve">Journal of Crystal Growth </w:t>
      </w:r>
      <w:r w:rsidR="009A7A1C" w:rsidRPr="00386FAA">
        <w:rPr>
          <w:b/>
        </w:rPr>
        <w:t>289</w:t>
      </w:r>
      <w:r w:rsidR="009A7A1C" w:rsidRPr="00386FAA">
        <w:t xml:space="preserve">, 331 </w:t>
      </w:r>
      <w:r w:rsidRPr="00386FAA">
        <w:t>(2006).</w:t>
      </w:r>
    </w:p>
    <w:p w:rsidR="003B1221" w:rsidRPr="00386FAA" w:rsidRDefault="003B1221" w:rsidP="002938D2">
      <w:pPr>
        <w:pStyle w:val="numberlist"/>
        <w:numPr>
          <w:ilvl w:val="0"/>
          <w:numId w:val="19"/>
        </w:numPr>
        <w:tabs>
          <w:tab w:val="clear" w:pos="1440"/>
          <w:tab w:val="num" w:pos="720"/>
          <w:tab w:val="left" w:pos="1620"/>
        </w:tabs>
        <w:ind w:left="360"/>
        <w:jc w:val="left"/>
      </w:pPr>
      <w:r w:rsidRPr="00386FAA">
        <w:t>J. Galanis, D. Harris, D. Sackett, W. Losert</w:t>
      </w:r>
      <w:r w:rsidRPr="00386FAA">
        <w:rPr>
          <w:b/>
        </w:rPr>
        <w:t>,</w:t>
      </w:r>
      <w:r w:rsidRPr="00386FAA">
        <w:t xml:space="preserve"> and</w:t>
      </w:r>
      <w:r w:rsidRPr="00386FAA">
        <w:rPr>
          <w:b/>
        </w:rPr>
        <w:t xml:space="preserve"> R. Nossal</w:t>
      </w:r>
      <w:r w:rsidRPr="00386FAA">
        <w:t>, “Spontaneous patterning of confined granular rods</w:t>
      </w:r>
      <w:r w:rsidR="00862272" w:rsidRPr="00386FAA">
        <w:t>,</w:t>
      </w:r>
      <w:r w:rsidRPr="00386FAA">
        <w:t>”</w:t>
      </w:r>
      <w:r w:rsidR="003E458D" w:rsidRPr="00386FAA">
        <w:t xml:space="preserve"> </w:t>
      </w:r>
      <w:r w:rsidRPr="00386FAA">
        <w:rPr>
          <w:i/>
        </w:rPr>
        <w:t>Phys</w:t>
      </w:r>
      <w:r w:rsidR="00997885" w:rsidRPr="00386FAA">
        <w:rPr>
          <w:i/>
        </w:rPr>
        <w:t>ical</w:t>
      </w:r>
      <w:r w:rsidRPr="00386FAA">
        <w:rPr>
          <w:i/>
        </w:rPr>
        <w:t xml:space="preserve"> Rev</w:t>
      </w:r>
      <w:r w:rsidR="00997885" w:rsidRPr="00386FAA">
        <w:rPr>
          <w:i/>
        </w:rPr>
        <w:t>iew</w:t>
      </w:r>
      <w:r w:rsidRPr="00386FAA">
        <w:rPr>
          <w:i/>
        </w:rPr>
        <w:t xml:space="preserve"> Let</w:t>
      </w:r>
      <w:r w:rsidR="00997885" w:rsidRPr="00386FAA">
        <w:rPr>
          <w:i/>
        </w:rPr>
        <w:t>ters</w:t>
      </w:r>
      <w:r w:rsidRPr="00386FAA">
        <w:rPr>
          <w:i/>
        </w:rPr>
        <w:t xml:space="preserve"> </w:t>
      </w:r>
      <w:bookmarkEnd w:id="0"/>
      <w:bookmarkEnd w:id="1"/>
      <w:r w:rsidR="00F60FA0" w:rsidRPr="00386FAA">
        <w:rPr>
          <w:b/>
        </w:rPr>
        <w:t>96</w:t>
      </w:r>
      <w:r w:rsidR="00997885" w:rsidRPr="00386FAA">
        <w:rPr>
          <w:b/>
        </w:rPr>
        <w:t>,</w:t>
      </w:r>
      <w:r w:rsidR="00F60FA0" w:rsidRPr="00386FAA">
        <w:t xml:space="preserve"> 028002 </w:t>
      </w:r>
      <w:r w:rsidR="00E222BC" w:rsidRPr="00386FAA">
        <w:t>(2006)</w:t>
      </w:r>
      <w:r w:rsidR="00E222BC" w:rsidRPr="00386FAA">
        <w:rPr>
          <w:i/>
        </w:rPr>
        <w:t>.</w:t>
      </w:r>
    </w:p>
    <w:p w:rsidR="00E222BC" w:rsidRPr="00386FAA" w:rsidRDefault="00E222BC" w:rsidP="002938D2">
      <w:pPr>
        <w:pStyle w:val="numberlist"/>
        <w:numPr>
          <w:ilvl w:val="0"/>
          <w:numId w:val="19"/>
        </w:numPr>
        <w:tabs>
          <w:tab w:val="clear" w:pos="1440"/>
          <w:tab w:val="num" w:pos="720"/>
          <w:tab w:val="left" w:pos="1620"/>
        </w:tabs>
        <w:ind w:left="360"/>
        <w:jc w:val="left"/>
      </w:pPr>
      <w:r w:rsidRPr="00386FAA">
        <w:t>N. Taberlet</w:t>
      </w:r>
      <w:r w:rsidR="009E72FB" w:rsidRPr="00386FAA">
        <w:rPr>
          <w:b/>
          <w:i/>
          <w:vertAlign w:val="superscript"/>
        </w:rPr>
        <w:t>#</w:t>
      </w:r>
      <w:r w:rsidRPr="00386FAA">
        <w:t>, M. Newey</w:t>
      </w:r>
      <w:r w:rsidR="009E72FB" w:rsidRPr="00386FAA">
        <w:rPr>
          <w:b/>
          <w:i/>
          <w:vertAlign w:val="superscript"/>
        </w:rPr>
        <w:t>#</w:t>
      </w:r>
      <w:r w:rsidRPr="00386FAA">
        <w:t xml:space="preserve">, P. Richard and </w:t>
      </w:r>
      <w:r w:rsidRPr="00386FAA">
        <w:rPr>
          <w:b/>
        </w:rPr>
        <w:t>W. Losert</w:t>
      </w:r>
      <w:r w:rsidRPr="00386FAA">
        <w:t xml:space="preserve"> "On axial segregation in a tumbler: an experimental and numerical study</w:t>
      </w:r>
      <w:r w:rsidR="00997885" w:rsidRPr="00386FAA">
        <w:t>,</w:t>
      </w:r>
      <w:r w:rsidRPr="00386FAA">
        <w:t xml:space="preserve">" </w:t>
      </w:r>
      <w:r w:rsidR="005C1324" w:rsidRPr="00386FAA">
        <w:rPr>
          <w:i/>
        </w:rPr>
        <w:t>J</w:t>
      </w:r>
      <w:r w:rsidR="00F56B8C" w:rsidRPr="00386FAA">
        <w:rPr>
          <w:i/>
        </w:rPr>
        <w:t xml:space="preserve"> </w:t>
      </w:r>
      <w:r w:rsidR="005C1324" w:rsidRPr="00386FAA">
        <w:rPr>
          <w:i/>
        </w:rPr>
        <w:t>S</w:t>
      </w:r>
      <w:r w:rsidR="00F56B8C" w:rsidRPr="00386FAA">
        <w:rPr>
          <w:i/>
        </w:rPr>
        <w:t>tat. Mech.</w:t>
      </w:r>
      <w:r w:rsidR="00F56B8C" w:rsidRPr="00386FAA">
        <w:t xml:space="preserve"> </w:t>
      </w:r>
      <w:r w:rsidR="00F56B8C" w:rsidRPr="00386FAA">
        <w:rPr>
          <w:rStyle w:val="times"/>
        </w:rPr>
        <w:t>P07013</w:t>
      </w:r>
      <w:r w:rsidR="00F56B8C" w:rsidRPr="00386FAA">
        <w:t xml:space="preserve"> </w:t>
      </w:r>
      <w:r w:rsidR="005C1324" w:rsidRPr="00386FAA">
        <w:t>(2006</w:t>
      </w:r>
      <w:r w:rsidRPr="00386FAA">
        <w:t>).</w:t>
      </w:r>
    </w:p>
    <w:p w:rsidR="005C1324" w:rsidRPr="00386FAA" w:rsidRDefault="005C1324" w:rsidP="002938D2">
      <w:pPr>
        <w:pStyle w:val="numberlist"/>
        <w:numPr>
          <w:ilvl w:val="0"/>
          <w:numId w:val="19"/>
        </w:numPr>
        <w:tabs>
          <w:tab w:val="clear" w:pos="1440"/>
          <w:tab w:val="num" w:pos="720"/>
          <w:tab w:val="left" w:pos="1620"/>
        </w:tabs>
        <w:ind w:left="360"/>
        <w:jc w:val="left"/>
      </w:pPr>
      <w:r w:rsidRPr="00386FAA">
        <w:t>R. Skupsky</w:t>
      </w:r>
      <w:r w:rsidRPr="00386FAA">
        <w:rPr>
          <w:b/>
          <w:i/>
          <w:vertAlign w:val="superscript"/>
        </w:rPr>
        <w:t>#</w:t>
      </w:r>
      <w:r w:rsidRPr="00386FAA">
        <w:t>, C. McCann</w:t>
      </w:r>
      <w:r w:rsidRPr="00386FAA">
        <w:rPr>
          <w:b/>
          <w:i/>
          <w:vertAlign w:val="superscript"/>
        </w:rPr>
        <w:t>#</w:t>
      </w:r>
      <w:r w:rsidRPr="00386FAA">
        <w:t xml:space="preserve">, R. Nossal, and </w:t>
      </w:r>
      <w:r w:rsidRPr="00386FAA">
        <w:rPr>
          <w:b/>
        </w:rPr>
        <w:t>W. Losert</w:t>
      </w:r>
      <w:r w:rsidRPr="00386FAA">
        <w:t xml:space="preserve"> “Bias in the Gradient Sensing Response of Chemotactic Cells</w:t>
      </w:r>
      <w:r w:rsidR="00997885" w:rsidRPr="00386FAA">
        <w:t>,</w:t>
      </w:r>
      <w:r w:rsidRPr="00386FAA">
        <w:t xml:space="preserve">” </w:t>
      </w:r>
      <w:r w:rsidR="00206931" w:rsidRPr="00386FAA">
        <w:rPr>
          <w:i/>
        </w:rPr>
        <w:t xml:space="preserve">Journal of </w:t>
      </w:r>
      <w:r w:rsidRPr="00386FAA">
        <w:rPr>
          <w:i/>
        </w:rPr>
        <w:t xml:space="preserve">Theoretical Biology </w:t>
      </w:r>
      <w:r w:rsidR="009E72FB" w:rsidRPr="00386FAA">
        <w:rPr>
          <w:b/>
        </w:rPr>
        <w:t>247</w:t>
      </w:r>
      <w:r w:rsidR="009E72FB" w:rsidRPr="00386FAA">
        <w:rPr>
          <w:i/>
        </w:rPr>
        <w:t xml:space="preserve">, </w:t>
      </w:r>
      <w:r w:rsidR="009E72FB" w:rsidRPr="00386FAA">
        <w:t xml:space="preserve">242-258 </w:t>
      </w:r>
      <w:r w:rsidR="00FA2FC9" w:rsidRPr="00386FAA">
        <w:t>(2007</w:t>
      </w:r>
      <w:r w:rsidRPr="00386FAA">
        <w:t xml:space="preserve">). </w:t>
      </w:r>
    </w:p>
    <w:p w:rsidR="00206931" w:rsidRPr="00386FAA" w:rsidRDefault="005E665A" w:rsidP="002938D2">
      <w:pPr>
        <w:pStyle w:val="numberlist"/>
        <w:numPr>
          <w:ilvl w:val="0"/>
          <w:numId w:val="19"/>
        </w:numPr>
        <w:tabs>
          <w:tab w:val="clear" w:pos="1440"/>
          <w:tab w:val="num" w:pos="360"/>
          <w:tab w:val="left" w:pos="1620"/>
        </w:tabs>
        <w:ind w:left="360"/>
        <w:jc w:val="left"/>
      </w:pPr>
      <w:r w:rsidRPr="00386FAA">
        <w:t>Luo R, Ahvazi B, Amarei D, Shroder D, Burrola B</w:t>
      </w:r>
      <w:r w:rsidR="009E72FB" w:rsidRPr="00386FAA">
        <w:rPr>
          <w:b/>
          <w:i/>
          <w:vertAlign w:val="superscript"/>
        </w:rPr>
        <w:t>#</w:t>
      </w:r>
      <w:r w:rsidRPr="00386FAA">
        <w:t xml:space="preserve">, Losert W, </w:t>
      </w:r>
      <w:r w:rsidRPr="00386FAA">
        <w:rPr>
          <w:b/>
        </w:rPr>
        <w:t>Randazzo PA</w:t>
      </w:r>
      <w:r w:rsidRPr="00386FAA">
        <w:t xml:space="preserve">. </w:t>
      </w:r>
      <w:r w:rsidR="00727CBC" w:rsidRPr="00386FAA">
        <w:t xml:space="preserve"> “Kinetic analysis of GTP hydrolysis catalyzed by the Arf1.GTP.ASAP1 complex</w:t>
      </w:r>
      <w:r w:rsidR="00862272" w:rsidRPr="00386FAA">
        <w:t>,</w:t>
      </w:r>
      <w:r w:rsidR="00727CBC" w:rsidRPr="00386FAA">
        <w:t xml:space="preserve">” </w:t>
      </w:r>
      <w:r w:rsidRPr="00386FAA">
        <w:rPr>
          <w:i/>
        </w:rPr>
        <w:t>Biochem J.</w:t>
      </w:r>
      <w:r w:rsidRPr="00386FAA">
        <w:t xml:space="preserve"> </w:t>
      </w:r>
      <w:r w:rsidR="009E72FB" w:rsidRPr="00386FAA">
        <w:rPr>
          <w:b/>
        </w:rPr>
        <w:t>402</w:t>
      </w:r>
      <w:r w:rsidR="009E72FB" w:rsidRPr="00386FAA">
        <w:t>, 439–447 (2007</w:t>
      </w:r>
      <w:r w:rsidR="00727CBC" w:rsidRPr="00386FAA">
        <w:t>)</w:t>
      </w:r>
      <w:r w:rsidRPr="00386FAA">
        <w:t>.</w:t>
      </w:r>
      <w:bookmarkStart w:id="2" w:name="OLE_LINK7"/>
      <w:bookmarkStart w:id="3" w:name="OLE_LINK8"/>
    </w:p>
    <w:p w:rsidR="00206931" w:rsidRPr="00386FAA" w:rsidRDefault="00206931" w:rsidP="002938D2">
      <w:pPr>
        <w:pStyle w:val="numberlist"/>
        <w:numPr>
          <w:ilvl w:val="0"/>
          <w:numId w:val="19"/>
        </w:numPr>
        <w:tabs>
          <w:tab w:val="clear" w:pos="1440"/>
          <w:tab w:val="num" w:pos="720"/>
          <w:tab w:val="left" w:pos="1620"/>
        </w:tabs>
        <w:ind w:left="360"/>
        <w:jc w:val="left"/>
      </w:pPr>
      <w:r w:rsidRPr="00386FAA">
        <w:t>M. Toiya</w:t>
      </w:r>
      <w:r w:rsidR="009E72FB" w:rsidRPr="00386FAA">
        <w:rPr>
          <w:b/>
          <w:i/>
          <w:vertAlign w:val="superscript"/>
        </w:rPr>
        <w:t>#</w:t>
      </w:r>
      <w:r w:rsidRPr="00386FAA">
        <w:t>, J. Hettinga</w:t>
      </w:r>
      <w:r w:rsidR="009E72FB" w:rsidRPr="00386FAA">
        <w:rPr>
          <w:b/>
          <w:i/>
        </w:rPr>
        <w:t>*</w:t>
      </w:r>
      <w:r w:rsidRPr="00386FAA">
        <w:t xml:space="preserve">, and </w:t>
      </w:r>
      <w:r w:rsidRPr="00386FAA">
        <w:rPr>
          <w:b/>
        </w:rPr>
        <w:t>W. Losert</w:t>
      </w:r>
      <w:r w:rsidRPr="00386FAA">
        <w:t>, "3D Imaging of Particle Motio</w:t>
      </w:r>
      <w:r w:rsidR="009E72FB" w:rsidRPr="00386FAA">
        <w:t>n During Penetrometer Testing</w:t>
      </w:r>
      <w:r w:rsidR="00862272" w:rsidRPr="00386FAA">
        <w:t>,</w:t>
      </w:r>
      <w:r w:rsidR="009E72FB" w:rsidRPr="00386FAA">
        <w:t xml:space="preserve">" </w:t>
      </w:r>
      <w:r w:rsidRPr="00386FAA">
        <w:rPr>
          <w:i/>
        </w:rPr>
        <w:t>Granular Matter</w:t>
      </w:r>
      <w:r w:rsidRPr="00386FAA">
        <w:t xml:space="preserve"> </w:t>
      </w:r>
      <w:r w:rsidR="00D72D47" w:rsidRPr="00386FAA">
        <w:rPr>
          <w:b/>
        </w:rPr>
        <w:t>9</w:t>
      </w:r>
      <w:r w:rsidR="00D72D47" w:rsidRPr="00386FAA">
        <w:t xml:space="preserve">, 323-329 </w:t>
      </w:r>
      <w:r w:rsidRPr="00386FAA">
        <w:t>(2007).</w:t>
      </w:r>
      <w:bookmarkEnd w:id="2"/>
      <w:bookmarkEnd w:id="3"/>
    </w:p>
    <w:p w:rsidR="00206931" w:rsidRPr="00386FAA" w:rsidRDefault="00206931" w:rsidP="002938D2">
      <w:pPr>
        <w:pStyle w:val="numberlist"/>
        <w:numPr>
          <w:ilvl w:val="0"/>
          <w:numId w:val="19"/>
        </w:numPr>
        <w:tabs>
          <w:tab w:val="clear" w:pos="1440"/>
          <w:tab w:val="num" w:pos="720"/>
          <w:tab w:val="left" w:pos="1620"/>
        </w:tabs>
        <w:ind w:left="360"/>
        <w:jc w:val="left"/>
      </w:pPr>
      <w:r w:rsidRPr="00386FAA">
        <w:t>A. J. Pons, A. Karma, S. Akamatsu, M. Newey</w:t>
      </w:r>
      <w:r w:rsidR="009E72FB" w:rsidRPr="00386FAA">
        <w:rPr>
          <w:b/>
          <w:i/>
          <w:vertAlign w:val="superscript"/>
        </w:rPr>
        <w:t>#</w:t>
      </w:r>
      <w:r w:rsidRPr="00386FAA">
        <w:t>, A. Pomerance</w:t>
      </w:r>
      <w:r w:rsidR="009E72FB" w:rsidRPr="00386FAA">
        <w:rPr>
          <w:b/>
          <w:i/>
          <w:vertAlign w:val="superscript"/>
        </w:rPr>
        <w:t>#</w:t>
      </w:r>
      <w:r w:rsidRPr="00386FAA">
        <w:t xml:space="preserve">,  H. Singer,  and </w:t>
      </w:r>
      <w:r w:rsidRPr="00386FAA">
        <w:rPr>
          <w:b/>
        </w:rPr>
        <w:t>W. Losert</w:t>
      </w:r>
      <w:r w:rsidRPr="00386FAA">
        <w:t>, “Feedback control of unstable cellular solidification fronts</w:t>
      </w:r>
      <w:r w:rsidR="00862272" w:rsidRPr="00386FAA">
        <w:t>,</w:t>
      </w:r>
      <w:r w:rsidRPr="00386FAA">
        <w:t xml:space="preserve">” </w:t>
      </w:r>
      <w:r w:rsidR="00997885" w:rsidRPr="00386FAA">
        <w:rPr>
          <w:i/>
        </w:rPr>
        <w:t>Physical Review E</w:t>
      </w:r>
      <w:r w:rsidR="00997885" w:rsidRPr="00386FAA">
        <w:t xml:space="preserve"> </w:t>
      </w:r>
      <w:r w:rsidR="006F4A15" w:rsidRPr="00386FAA">
        <w:rPr>
          <w:b/>
          <w:bCs/>
        </w:rPr>
        <w:t>75</w:t>
      </w:r>
      <w:r w:rsidR="006F4A15" w:rsidRPr="00386FAA">
        <w:t>, 021602 (2007)</w:t>
      </w:r>
      <w:r w:rsidRPr="00386FAA">
        <w:t>.</w:t>
      </w:r>
    </w:p>
    <w:p w:rsidR="00BA41A2" w:rsidRPr="00386FAA" w:rsidRDefault="00BA41A2" w:rsidP="002938D2">
      <w:pPr>
        <w:pStyle w:val="numberlist"/>
        <w:numPr>
          <w:ilvl w:val="0"/>
          <w:numId w:val="19"/>
        </w:numPr>
        <w:tabs>
          <w:tab w:val="clear" w:pos="1440"/>
          <w:tab w:val="num" w:pos="720"/>
          <w:tab w:val="left" w:pos="1620"/>
        </w:tabs>
        <w:ind w:left="360"/>
        <w:jc w:val="left"/>
      </w:pPr>
      <w:r w:rsidRPr="00386FAA">
        <w:t>S. Slotterback</w:t>
      </w:r>
      <w:r w:rsidR="009E72FB" w:rsidRPr="00386FAA">
        <w:rPr>
          <w:b/>
          <w:i/>
          <w:vertAlign w:val="superscript"/>
        </w:rPr>
        <w:t>#</w:t>
      </w:r>
      <w:r w:rsidRPr="00386FAA">
        <w:t>, M. Toiya</w:t>
      </w:r>
      <w:r w:rsidR="009E72FB" w:rsidRPr="00386FAA">
        <w:rPr>
          <w:b/>
          <w:i/>
          <w:vertAlign w:val="superscript"/>
        </w:rPr>
        <w:t>#</w:t>
      </w:r>
      <w:r w:rsidRPr="00386FAA">
        <w:t xml:space="preserve">, </w:t>
      </w:r>
      <w:r w:rsidR="003649F9" w:rsidRPr="00386FAA">
        <w:t>L. Goff</w:t>
      </w:r>
      <w:r w:rsidR="009E72FB" w:rsidRPr="00386FAA">
        <w:rPr>
          <w:b/>
          <w:i/>
        </w:rPr>
        <w:t>*</w:t>
      </w:r>
      <w:r w:rsidR="003649F9" w:rsidRPr="00386FAA">
        <w:t xml:space="preserve">, </w:t>
      </w:r>
      <w:r w:rsidRPr="00386FAA">
        <w:t xml:space="preserve">J. Douglas, </w:t>
      </w:r>
      <w:r w:rsidRPr="00386FAA">
        <w:rPr>
          <w:b/>
        </w:rPr>
        <w:t>W. Losert,</w:t>
      </w:r>
      <w:r w:rsidRPr="00386FAA">
        <w:t xml:space="preserve"> </w:t>
      </w:r>
      <w:r w:rsidR="003649F9" w:rsidRPr="00386FAA">
        <w:t>“</w:t>
      </w:r>
      <w:r w:rsidR="003649F9" w:rsidRPr="00386FAA">
        <w:rPr>
          <w:lang w:val="en"/>
        </w:rPr>
        <w:t>Particle motion during the compaction of granular matter</w:t>
      </w:r>
      <w:r w:rsidR="00997885" w:rsidRPr="00386FAA">
        <w:rPr>
          <w:lang w:val="en"/>
        </w:rPr>
        <w:t>,</w:t>
      </w:r>
      <w:r w:rsidR="003649F9" w:rsidRPr="00386FAA">
        <w:rPr>
          <w:lang w:val="en"/>
        </w:rPr>
        <w:t xml:space="preserve">” </w:t>
      </w:r>
      <w:r w:rsidR="003649F9" w:rsidRPr="00386FAA">
        <w:rPr>
          <w:i/>
          <w:lang w:val="en"/>
        </w:rPr>
        <w:t>Phys. Rev. Lett</w:t>
      </w:r>
      <w:r w:rsidR="003649F9" w:rsidRPr="00386FAA">
        <w:rPr>
          <w:lang w:val="en"/>
        </w:rPr>
        <w:t xml:space="preserve"> </w:t>
      </w:r>
      <w:r w:rsidR="007E2C41" w:rsidRPr="00386FAA">
        <w:rPr>
          <w:b/>
          <w:lang w:val="en"/>
        </w:rPr>
        <w:t>101</w:t>
      </w:r>
      <w:r w:rsidR="007E2C41" w:rsidRPr="00386FAA">
        <w:rPr>
          <w:lang w:val="en"/>
        </w:rPr>
        <w:t xml:space="preserve">, 258001 </w:t>
      </w:r>
      <w:r w:rsidR="003649F9" w:rsidRPr="00386FAA">
        <w:rPr>
          <w:lang w:val="en"/>
        </w:rPr>
        <w:t>(2008).</w:t>
      </w:r>
    </w:p>
    <w:p w:rsidR="00D2709B" w:rsidRPr="00386FAA" w:rsidRDefault="00D2709B" w:rsidP="002938D2">
      <w:pPr>
        <w:pStyle w:val="numberlist"/>
        <w:numPr>
          <w:ilvl w:val="0"/>
          <w:numId w:val="19"/>
        </w:numPr>
        <w:tabs>
          <w:tab w:val="clear" w:pos="1440"/>
          <w:tab w:val="num" w:pos="720"/>
          <w:tab w:val="left" w:pos="1620"/>
        </w:tabs>
        <w:ind w:left="360"/>
        <w:jc w:val="left"/>
      </w:pPr>
      <w:r w:rsidRPr="00386FAA">
        <w:t>S. Han</w:t>
      </w:r>
      <w:r w:rsidRPr="00386FAA">
        <w:rPr>
          <w:vertAlign w:val="superscript"/>
        </w:rPr>
        <w:t>#</w:t>
      </w:r>
      <w:r w:rsidRPr="00386FAA">
        <w:t xml:space="preserve">; D.J. McBride; W. Losert, and </w:t>
      </w:r>
      <w:r w:rsidRPr="00386FAA">
        <w:rPr>
          <w:b/>
        </w:rPr>
        <w:t>S. Leikin</w:t>
      </w:r>
      <w:r w:rsidRPr="00386FAA">
        <w:t>, “Segregation of type I collagen homo- and heterotrimers in fibrils,</w:t>
      </w:r>
      <w:r w:rsidR="003E458D" w:rsidRPr="00386FAA">
        <w:t>”</w:t>
      </w:r>
      <w:r w:rsidRPr="00386FAA">
        <w:t xml:space="preserve"> </w:t>
      </w:r>
      <w:r w:rsidRPr="00386FAA">
        <w:rPr>
          <w:i/>
        </w:rPr>
        <w:t>J. Mol. Biol.</w:t>
      </w:r>
      <w:r w:rsidRPr="00386FAA">
        <w:t xml:space="preserve"> </w:t>
      </w:r>
      <w:r w:rsidRPr="00386FAA">
        <w:rPr>
          <w:rFonts w:eastAsia="MS Mincho"/>
          <w:b/>
          <w:bCs/>
          <w:lang w:eastAsia="ja-JP"/>
        </w:rPr>
        <w:t>383</w:t>
      </w:r>
      <w:r w:rsidR="00464165" w:rsidRPr="00386FAA">
        <w:rPr>
          <w:rFonts w:eastAsia="MS Mincho"/>
          <w:lang w:eastAsia="ja-JP"/>
        </w:rPr>
        <w:t>(1),</w:t>
      </w:r>
      <w:r w:rsidRPr="00386FAA">
        <w:rPr>
          <w:rFonts w:eastAsia="MS Mincho"/>
          <w:lang w:eastAsia="ja-JP"/>
        </w:rPr>
        <w:t xml:space="preserve"> 122-132.</w:t>
      </w:r>
      <w:r w:rsidRPr="00386FAA">
        <w:t xml:space="preserve"> (2008).</w:t>
      </w:r>
    </w:p>
    <w:p w:rsidR="00D2709B" w:rsidRPr="00386FAA" w:rsidRDefault="00D2709B" w:rsidP="002938D2">
      <w:pPr>
        <w:pStyle w:val="numberlist"/>
        <w:numPr>
          <w:ilvl w:val="0"/>
          <w:numId w:val="19"/>
        </w:numPr>
        <w:tabs>
          <w:tab w:val="clear" w:pos="1440"/>
          <w:tab w:val="num" w:pos="720"/>
          <w:tab w:val="left" w:pos="1620"/>
        </w:tabs>
        <w:ind w:left="360"/>
        <w:jc w:val="left"/>
      </w:pPr>
      <w:r w:rsidRPr="00386FAA">
        <w:t>L. Li, M. Driscoll</w:t>
      </w:r>
      <w:r w:rsidRPr="00386FAA">
        <w:rPr>
          <w:vertAlign w:val="superscript"/>
        </w:rPr>
        <w:t>#</w:t>
      </w:r>
      <w:r w:rsidRPr="00386FAA">
        <w:t>, G. Kumi, R. Hernandez, K. J. Gaskell, W. Losert,</w:t>
      </w:r>
      <w:r w:rsidR="00983FA5" w:rsidRPr="00386FAA">
        <w:t xml:space="preserve"> and </w:t>
      </w:r>
      <w:r w:rsidR="00983FA5" w:rsidRPr="00386FAA">
        <w:rPr>
          <w:b/>
        </w:rPr>
        <w:t>J.</w:t>
      </w:r>
      <w:r w:rsidRPr="00386FAA">
        <w:rPr>
          <w:b/>
        </w:rPr>
        <w:t>T. Fourkas</w:t>
      </w:r>
      <w:r w:rsidRPr="00386FAA">
        <w:t xml:space="preserve">, </w:t>
      </w:r>
      <w:r w:rsidR="00464165" w:rsidRPr="00386FAA">
        <w:t>“</w:t>
      </w:r>
      <w:r w:rsidRPr="00386FAA">
        <w:t xml:space="preserve">Binary and Gray-Scale Patterning of Chemical Functionality on Polymer Films,”  </w:t>
      </w:r>
      <w:r w:rsidRPr="00386FAA">
        <w:rPr>
          <w:i/>
        </w:rPr>
        <w:t>J. Amer. Chem. Soc.</w:t>
      </w:r>
      <w:r w:rsidRPr="00386FAA">
        <w:t xml:space="preserve"> </w:t>
      </w:r>
      <w:r w:rsidR="00E848AB" w:rsidRPr="00386FAA">
        <w:rPr>
          <w:b/>
        </w:rPr>
        <w:t>130</w:t>
      </w:r>
      <w:r w:rsidR="00E848AB" w:rsidRPr="00386FAA">
        <w:t>, 13512-13513 (2008).</w:t>
      </w:r>
    </w:p>
    <w:p w:rsidR="00B44185" w:rsidRPr="00386FAA" w:rsidRDefault="00BE5814" w:rsidP="002938D2">
      <w:pPr>
        <w:pStyle w:val="numberlist"/>
        <w:numPr>
          <w:ilvl w:val="0"/>
          <w:numId w:val="19"/>
        </w:numPr>
        <w:tabs>
          <w:tab w:val="clear" w:pos="1440"/>
          <w:tab w:val="num" w:pos="720"/>
          <w:tab w:val="left" w:pos="1620"/>
        </w:tabs>
        <w:ind w:left="360"/>
        <w:jc w:val="left"/>
      </w:pPr>
      <w:r w:rsidRPr="00386FAA">
        <w:t>A. Pomerance</w:t>
      </w:r>
      <w:r w:rsidR="00A47A42" w:rsidRPr="00386FAA">
        <w:rPr>
          <w:vertAlign w:val="superscript"/>
        </w:rPr>
        <w:t>#</w:t>
      </w:r>
      <w:r w:rsidRPr="00386FAA">
        <w:t xml:space="preserve">, </w:t>
      </w:r>
      <w:r w:rsidRPr="00386FAA">
        <w:rPr>
          <w:b/>
        </w:rPr>
        <w:t>E. Ott</w:t>
      </w:r>
      <w:r w:rsidRPr="00386FAA">
        <w:t xml:space="preserve">, </w:t>
      </w:r>
      <w:r w:rsidRPr="00386FAA">
        <w:rPr>
          <w:b/>
        </w:rPr>
        <w:t>M. Girvan</w:t>
      </w:r>
      <w:r w:rsidRPr="00386FAA">
        <w:t xml:space="preserve"> and </w:t>
      </w:r>
      <w:r w:rsidRPr="00386FAA">
        <w:rPr>
          <w:b/>
        </w:rPr>
        <w:t>W. Losert</w:t>
      </w:r>
      <w:r w:rsidRPr="00386FAA">
        <w:t>, “The Effect of Network Topology on the Stability of Discrete State Models of Genetic Control</w:t>
      </w:r>
      <w:r w:rsidR="00997885" w:rsidRPr="00386FAA">
        <w:t>,</w:t>
      </w:r>
      <w:r w:rsidRPr="00386FAA">
        <w:t xml:space="preserve">” </w:t>
      </w:r>
      <w:r w:rsidR="0083575A" w:rsidRPr="00386FAA">
        <w:rPr>
          <w:i/>
        </w:rPr>
        <w:t>PNAS</w:t>
      </w:r>
      <w:r w:rsidRPr="00386FAA">
        <w:t xml:space="preserve"> </w:t>
      </w:r>
      <w:r w:rsidR="0083575A" w:rsidRPr="00386FAA">
        <w:rPr>
          <w:b/>
        </w:rPr>
        <w:t>106,</w:t>
      </w:r>
      <w:r w:rsidR="0083575A" w:rsidRPr="00386FAA">
        <w:t xml:space="preserve"> 8209-8214 </w:t>
      </w:r>
      <w:r w:rsidRPr="00386FAA">
        <w:t>(</w:t>
      </w:r>
      <w:r w:rsidR="00A65E06" w:rsidRPr="00386FAA">
        <w:t>2009</w:t>
      </w:r>
      <w:r w:rsidRPr="00386FAA">
        <w:t>).</w:t>
      </w:r>
    </w:p>
    <w:p w:rsidR="002D1472" w:rsidRPr="00386FAA" w:rsidRDefault="002D1472" w:rsidP="002938D2">
      <w:pPr>
        <w:pStyle w:val="numberlist"/>
        <w:numPr>
          <w:ilvl w:val="0"/>
          <w:numId w:val="19"/>
        </w:numPr>
        <w:tabs>
          <w:tab w:val="clear" w:pos="1440"/>
          <w:tab w:val="num" w:pos="720"/>
          <w:tab w:val="left" w:pos="1620"/>
        </w:tabs>
        <w:ind w:left="360"/>
        <w:jc w:val="left"/>
      </w:pPr>
      <w:r w:rsidRPr="00386FAA">
        <w:lastRenderedPageBreak/>
        <w:t>M. Driscoll</w:t>
      </w:r>
      <w:r w:rsidR="00464165" w:rsidRPr="00386FAA">
        <w:rPr>
          <w:vertAlign w:val="superscript"/>
          <w:lang w:eastAsia="en-US"/>
        </w:rPr>
        <w:t>#</w:t>
      </w:r>
      <w:r w:rsidRPr="00386FAA">
        <w:t>, R. Kopace</w:t>
      </w:r>
      <w:r w:rsidR="00CB234B" w:rsidRPr="00386FAA">
        <w:rPr>
          <w:b/>
          <w:i/>
        </w:rPr>
        <w:t>*</w:t>
      </w:r>
      <w:r w:rsidRPr="00386FAA">
        <w:t>, L. Li, C. McCann, J. Watts</w:t>
      </w:r>
      <w:r w:rsidR="00CB234B" w:rsidRPr="00386FAA">
        <w:rPr>
          <w:b/>
          <w:i/>
        </w:rPr>
        <w:t>*</w:t>
      </w:r>
      <w:r w:rsidRPr="00386FAA">
        <w:t xml:space="preserve">, J.T. Fourkas, and </w:t>
      </w:r>
      <w:r w:rsidRPr="00386FAA">
        <w:rPr>
          <w:b/>
        </w:rPr>
        <w:t>W. Losert</w:t>
      </w:r>
      <w:r w:rsidR="00464165" w:rsidRPr="00386FAA">
        <w:t xml:space="preserve">, </w:t>
      </w:r>
      <w:r w:rsidRPr="00386FAA">
        <w:t>“The Adventures of Dicty the Dictyostelium Cell</w:t>
      </w:r>
      <w:r w:rsidR="00997885" w:rsidRPr="00386FAA">
        <w:t>,</w:t>
      </w:r>
      <w:r w:rsidR="003E458D" w:rsidRPr="00386FAA">
        <w:t>”</w:t>
      </w:r>
      <w:r w:rsidRPr="00386FAA">
        <w:t xml:space="preserve"> </w:t>
      </w:r>
      <w:r w:rsidRPr="00386FAA">
        <w:rPr>
          <w:i/>
        </w:rPr>
        <w:t>Chaos</w:t>
      </w:r>
      <w:r w:rsidRPr="00386FAA">
        <w:t xml:space="preserve">, </w:t>
      </w:r>
      <w:r w:rsidRPr="00386FAA">
        <w:rPr>
          <w:b/>
        </w:rPr>
        <w:t>19</w:t>
      </w:r>
      <w:r w:rsidRPr="00386FAA">
        <w:t xml:space="preserve">, 041110, </w:t>
      </w:r>
      <w:r w:rsidR="00DB7A2E" w:rsidRPr="00386FAA">
        <w:t>(</w:t>
      </w:r>
      <w:r w:rsidRPr="00386FAA">
        <w:t>2009</w:t>
      </w:r>
      <w:r w:rsidR="00DB7A2E" w:rsidRPr="00386FAA">
        <w:t>)</w:t>
      </w:r>
      <w:r w:rsidRPr="00386FAA">
        <w:t>.</w:t>
      </w:r>
    </w:p>
    <w:p w:rsidR="00A64D0E" w:rsidRPr="00386FAA" w:rsidRDefault="00A64D0E" w:rsidP="002938D2">
      <w:pPr>
        <w:pStyle w:val="numberlist"/>
        <w:numPr>
          <w:ilvl w:val="0"/>
          <w:numId w:val="19"/>
        </w:numPr>
        <w:tabs>
          <w:tab w:val="clear" w:pos="1440"/>
          <w:tab w:val="num" w:pos="720"/>
          <w:tab w:val="left" w:pos="1620"/>
        </w:tabs>
        <w:ind w:left="360"/>
        <w:jc w:val="left"/>
      </w:pPr>
      <w:r w:rsidRPr="00386FAA">
        <w:t>A.G. Banerjee</w:t>
      </w:r>
      <w:r w:rsidRPr="00386FAA">
        <w:rPr>
          <w:vertAlign w:val="superscript"/>
          <w:lang w:eastAsia="en-US"/>
        </w:rPr>
        <w:t>#</w:t>
      </w:r>
      <w:r w:rsidRPr="00386FAA">
        <w:t>, A. Pomerance</w:t>
      </w:r>
      <w:r w:rsidRPr="00386FAA">
        <w:rPr>
          <w:vertAlign w:val="superscript"/>
        </w:rPr>
        <w:t>#</w:t>
      </w:r>
      <w:r w:rsidRPr="00386FAA">
        <w:t xml:space="preserve">, W. Losert, and </w:t>
      </w:r>
      <w:r w:rsidRPr="00386FAA">
        <w:rPr>
          <w:b/>
        </w:rPr>
        <w:t>S.K. Gupta</w:t>
      </w:r>
      <w:r w:rsidRPr="00386FAA">
        <w:t>, “Developing a Stochastic Dynamic Programming Framework for Optical Tweezer based Automated Particle Transport Operations,</w:t>
      </w:r>
      <w:r w:rsidR="00997885" w:rsidRPr="00386FAA">
        <w:t>”</w:t>
      </w:r>
      <w:r w:rsidRPr="00386FAA">
        <w:t xml:space="preserve"> </w:t>
      </w:r>
      <w:r w:rsidRPr="00386FAA">
        <w:rPr>
          <w:i/>
        </w:rPr>
        <w:t xml:space="preserve">IEEE Transactions on Automation Science and Engineering </w:t>
      </w:r>
      <w:r w:rsidRPr="00386FAA">
        <w:rPr>
          <w:b/>
        </w:rPr>
        <w:t>7</w:t>
      </w:r>
      <w:r w:rsidRPr="00386FAA">
        <w:t>, 218-227</w:t>
      </w:r>
      <w:r w:rsidRPr="00386FAA">
        <w:rPr>
          <w:i/>
        </w:rPr>
        <w:t xml:space="preserve"> </w:t>
      </w:r>
      <w:r w:rsidRPr="00386FAA">
        <w:t>(2010)</w:t>
      </w:r>
      <w:r w:rsidRPr="00386FAA">
        <w:rPr>
          <w:i/>
        </w:rPr>
        <w:t>.</w:t>
      </w:r>
    </w:p>
    <w:p w:rsidR="00DB7FDB" w:rsidRPr="00386FAA" w:rsidRDefault="00DB7FDB" w:rsidP="002938D2">
      <w:pPr>
        <w:pStyle w:val="numberlist"/>
        <w:numPr>
          <w:ilvl w:val="0"/>
          <w:numId w:val="19"/>
        </w:numPr>
        <w:tabs>
          <w:tab w:val="clear" w:pos="1440"/>
          <w:tab w:val="num" w:pos="720"/>
          <w:tab w:val="left" w:pos="1620"/>
        </w:tabs>
        <w:ind w:left="360"/>
        <w:jc w:val="left"/>
      </w:pPr>
      <w:r w:rsidRPr="00386FAA">
        <w:t>S. Han</w:t>
      </w:r>
      <w:r w:rsidR="00A47A42" w:rsidRPr="00386FAA">
        <w:rPr>
          <w:vertAlign w:val="superscript"/>
        </w:rPr>
        <w:t>#</w:t>
      </w:r>
      <w:r w:rsidRPr="00386FAA">
        <w:t xml:space="preserve">, E. Makareeva, N.V. Kuznetsova, A.M. DeRidder, M.B. Sutter, W. Losert, C.L. Phillips, R. Visse, H. Nagase, and </w:t>
      </w:r>
      <w:r w:rsidRPr="00386FAA">
        <w:rPr>
          <w:b/>
        </w:rPr>
        <w:t>S. Leikin</w:t>
      </w:r>
      <w:r w:rsidR="003B31D1" w:rsidRPr="00386FAA">
        <w:t>,</w:t>
      </w:r>
      <w:r w:rsidRPr="00386FAA">
        <w:t xml:space="preserve"> </w:t>
      </w:r>
      <w:r w:rsidR="003B31D1" w:rsidRPr="00386FAA">
        <w:t xml:space="preserve">"Molecular Mechanism of Type I Collagen Homotrimer Resistance to Mammalian Collagenases," </w:t>
      </w:r>
      <w:r w:rsidR="003B31D1" w:rsidRPr="00386FAA">
        <w:rPr>
          <w:i/>
        </w:rPr>
        <w:t>Journal of Biological Chemistry</w:t>
      </w:r>
      <w:r w:rsidR="003B31D1" w:rsidRPr="00386FAA">
        <w:t xml:space="preserve"> </w:t>
      </w:r>
      <w:r w:rsidR="003B31D1" w:rsidRPr="00386FAA">
        <w:rPr>
          <w:b/>
        </w:rPr>
        <w:t>285</w:t>
      </w:r>
      <w:r w:rsidR="003B31D1" w:rsidRPr="00386FAA">
        <w:t>, 22276-22281 (2010)</w:t>
      </w:r>
      <w:r w:rsidRPr="00386FAA">
        <w:t>.</w:t>
      </w:r>
    </w:p>
    <w:p w:rsidR="00A47A42" w:rsidRPr="00386FAA" w:rsidRDefault="00A47A42" w:rsidP="002938D2">
      <w:pPr>
        <w:pStyle w:val="numberlist"/>
        <w:numPr>
          <w:ilvl w:val="0"/>
          <w:numId w:val="19"/>
        </w:numPr>
        <w:tabs>
          <w:tab w:val="clear" w:pos="1440"/>
          <w:tab w:val="num" w:pos="720"/>
          <w:tab w:val="left" w:pos="1620"/>
        </w:tabs>
        <w:ind w:left="360"/>
        <w:jc w:val="left"/>
      </w:pPr>
      <w:r w:rsidRPr="00386FAA">
        <w:t>C. P. McCann</w:t>
      </w:r>
      <w:r w:rsidRPr="00386FAA">
        <w:rPr>
          <w:vertAlign w:val="superscript"/>
        </w:rPr>
        <w:t>#</w:t>
      </w:r>
      <w:r w:rsidRPr="00386FAA">
        <w:t xml:space="preserve">, P. W. Kriebel, C. A. Parent, </w:t>
      </w:r>
      <w:r w:rsidRPr="00386FAA">
        <w:rPr>
          <w:b/>
        </w:rPr>
        <w:t>W. Losert</w:t>
      </w:r>
      <w:r w:rsidRPr="00386FAA">
        <w:t xml:space="preserve"> “Cell Speeds, Persistence, and Information Transmission during Signal Relay and Collective Migration</w:t>
      </w:r>
      <w:r w:rsidR="00997885" w:rsidRPr="00386FAA">
        <w:t>,”</w:t>
      </w:r>
      <w:r w:rsidR="008654FE" w:rsidRPr="00386FAA">
        <w:t xml:space="preserve"> </w:t>
      </w:r>
      <w:r w:rsidR="00997885" w:rsidRPr="00386FAA">
        <w:rPr>
          <w:i/>
        </w:rPr>
        <w:t>Journal of Cell Science</w:t>
      </w:r>
      <w:r w:rsidR="00997885" w:rsidRPr="00386FAA">
        <w:t xml:space="preserve"> </w:t>
      </w:r>
      <w:r w:rsidR="008654FE" w:rsidRPr="00386FAA">
        <w:rPr>
          <w:b/>
        </w:rPr>
        <w:t>123</w:t>
      </w:r>
      <w:r w:rsidR="008654FE" w:rsidRPr="00386FAA">
        <w:t xml:space="preserve">, 1724-1731 </w:t>
      </w:r>
      <w:r w:rsidRPr="00386FAA">
        <w:t xml:space="preserve"> (2010).</w:t>
      </w:r>
    </w:p>
    <w:p w:rsidR="00DB7FDB" w:rsidRPr="00386FAA" w:rsidRDefault="00A47A42" w:rsidP="002938D2">
      <w:pPr>
        <w:pStyle w:val="numberlist"/>
        <w:numPr>
          <w:ilvl w:val="0"/>
          <w:numId w:val="19"/>
        </w:numPr>
        <w:tabs>
          <w:tab w:val="clear" w:pos="1440"/>
          <w:tab w:val="num" w:pos="720"/>
          <w:tab w:val="left" w:pos="1620"/>
        </w:tabs>
        <w:ind w:left="360"/>
        <w:jc w:val="left"/>
      </w:pPr>
      <w:r w:rsidRPr="00386FAA">
        <w:t xml:space="preserve">C.R. Berardi*, K. Barros, J.F. Douglas, and </w:t>
      </w:r>
      <w:r w:rsidRPr="00386FAA">
        <w:rPr>
          <w:b/>
        </w:rPr>
        <w:t>W. Losert</w:t>
      </w:r>
      <w:r w:rsidRPr="00386FAA">
        <w:t>, “Direct observation of string-like collective motion in a two-dimensional driven granular fluid</w:t>
      </w:r>
      <w:r w:rsidR="00997885" w:rsidRPr="00386FAA">
        <w:t>,</w:t>
      </w:r>
      <w:r w:rsidRPr="00386FAA">
        <w:t xml:space="preserve">” </w:t>
      </w:r>
      <w:r w:rsidRPr="00386FAA">
        <w:rPr>
          <w:i/>
        </w:rPr>
        <w:t>Physical Review E</w:t>
      </w:r>
      <w:r w:rsidRPr="00386FAA">
        <w:t xml:space="preserve"> </w:t>
      </w:r>
      <w:r w:rsidR="00DF4107" w:rsidRPr="00386FAA">
        <w:rPr>
          <w:b/>
        </w:rPr>
        <w:t>81</w:t>
      </w:r>
      <w:r w:rsidR="00DF4107" w:rsidRPr="00386FAA">
        <w:t xml:space="preserve">, 041301 </w:t>
      </w:r>
      <w:r w:rsidRPr="00386FAA">
        <w:t xml:space="preserve">(2010). </w:t>
      </w:r>
    </w:p>
    <w:p w:rsidR="00F45B06" w:rsidRPr="00386FAA" w:rsidRDefault="00F45B06" w:rsidP="002938D2">
      <w:pPr>
        <w:pStyle w:val="numberlist"/>
        <w:numPr>
          <w:ilvl w:val="0"/>
          <w:numId w:val="19"/>
        </w:numPr>
        <w:tabs>
          <w:tab w:val="clear" w:pos="1440"/>
          <w:tab w:val="num" w:pos="720"/>
          <w:tab w:val="left" w:pos="1620"/>
        </w:tabs>
        <w:ind w:left="360"/>
        <w:jc w:val="left"/>
      </w:pPr>
      <w:r w:rsidRPr="00386FAA">
        <w:t xml:space="preserve">L. Liu, S. Das, W. Losert, and </w:t>
      </w:r>
      <w:r w:rsidRPr="00386FAA">
        <w:rPr>
          <w:b/>
        </w:rPr>
        <w:t>C.A. Parent</w:t>
      </w:r>
      <w:r w:rsidRPr="00386FAA">
        <w:t xml:space="preserve"> “mTORC2-mediated AC9 activation is required for chemoattractant induced cAMP production and chemotaxis in neutrophils</w:t>
      </w:r>
      <w:r w:rsidR="00997885" w:rsidRPr="00386FAA">
        <w:t>,</w:t>
      </w:r>
      <w:r w:rsidRPr="00386FAA">
        <w:t xml:space="preserve">” </w:t>
      </w:r>
      <w:r w:rsidR="00544155" w:rsidRPr="00386FAA">
        <w:rPr>
          <w:b/>
        </w:rPr>
        <w:t>19</w:t>
      </w:r>
      <w:r w:rsidR="00544155" w:rsidRPr="00386FAA">
        <w:t>,</w:t>
      </w:r>
      <w:r w:rsidR="00997885" w:rsidRPr="00386FAA">
        <w:t xml:space="preserve"> </w:t>
      </w:r>
      <w:r w:rsidR="00544155" w:rsidRPr="00386FAA">
        <w:t xml:space="preserve">845-857 </w:t>
      </w:r>
      <w:r w:rsidR="00664751" w:rsidRPr="00386FAA">
        <w:rPr>
          <w:i/>
        </w:rPr>
        <w:t>Developmental</w:t>
      </w:r>
      <w:r w:rsidR="00664751" w:rsidRPr="00386FAA">
        <w:t xml:space="preserve"> </w:t>
      </w:r>
      <w:r w:rsidRPr="00386FAA">
        <w:rPr>
          <w:i/>
        </w:rPr>
        <w:t>Cell</w:t>
      </w:r>
      <w:r w:rsidRPr="00386FAA">
        <w:t xml:space="preserve"> (2010). </w:t>
      </w:r>
      <w:r w:rsidR="00544155" w:rsidRPr="00386FAA">
        <w:t xml:space="preserve">Previewed in </w:t>
      </w:r>
      <w:r w:rsidR="00544155" w:rsidRPr="00386FAA">
        <w:rPr>
          <w:i/>
        </w:rPr>
        <w:t>Developmental Cell</w:t>
      </w:r>
      <w:r w:rsidR="00544155" w:rsidRPr="00386FAA">
        <w:t xml:space="preserve"> </w:t>
      </w:r>
      <w:r w:rsidR="00544155" w:rsidRPr="00386FAA">
        <w:rPr>
          <w:b/>
        </w:rPr>
        <w:t>19</w:t>
      </w:r>
      <w:r w:rsidR="00544155" w:rsidRPr="00386FAA">
        <w:t>,</w:t>
      </w:r>
      <w:r w:rsidR="00997885" w:rsidRPr="00386FAA">
        <w:t xml:space="preserve"> </w:t>
      </w:r>
      <w:r w:rsidR="00544155" w:rsidRPr="00386FAA">
        <w:t>795 (2010)</w:t>
      </w:r>
      <w:r w:rsidR="00A1055E" w:rsidRPr="00386FAA">
        <w:t>,</w:t>
      </w:r>
      <w:r w:rsidR="00211E5A" w:rsidRPr="00386FAA">
        <w:t xml:space="preserve"> </w:t>
      </w:r>
      <w:r w:rsidR="00A1055E" w:rsidRPr="00386FAA">
        <w:t xml:space="preserve">Editors Choice </w:t>
      </w:r>
      <w:r w:rsidR="00A1055E" w:rsidRPr="00386FAA">
        <w:rPr>
          <w:rStyle w:val="Emphasis"/>
        </w:rPr>
        <w:t xml:space="preserve">Science </w:t>
      </w:r>
      <w:r w:rsidR="00EC7C43" w:rsidRPr="00386FAA">
        <w:rPr>
          <w:rStyle w:val="Emphasis"/>
        </w:rPr>
        <w:t>Signaling</w:t>
      </w:r>
      <w:r w:rsidR="00A1055E" w:rsidRPr="00386FAA">
        <w:rPr>
          <w:rStyle w:val="Emphasis"/>
        </w:rPr>
        <w:t xml:space="preserve"> </w:t>
      </w:r>
      <w:r w:rsidR="00A1055E" w:rsidRPr="00386FAA">
        <w:rPr>
          <w:rStyle w:val="Emphasis"/>
          <w:b/>
          <w:i w:val="0"/>
        </w:rPr>
        <w:t>3</w:t>
      </w:r>
      <w:r w:rsidR="00A1055E" w:rsidRPr="00386FAA">
        <w:rPr>
          <w:rStyle w:val="Emphasis"/>
          <w:i w:val="0"/>
        </w:rPr>
        <w:t xml:space="preserve">, 387 </w:t>
      </w:r>
      <w:r w:rsidR="00242686" w:rsidRPr="00386FAA">
        <w:t>(2010).</w:t>
      </w:r>
      <w:r w:rsidR="00A1055E" w:rsidRPr="00386FAA">
        <w:t xml:space="preserve"> </w:t>
      </w:r>
    </w:p>
    <w:p w:rsidR="00976035" w:rsidRPr="00386FAA" w:rsidRDefault="00F506D9" w:rsidP="002938D2">
      <w:pPr>
        <w:pStyle w:val="numberlist"/>
        <w:numPr>
          <w:ilvl w:val="0"/>
          <w:numId w:val="19"/>
        </w:numPr>
        <w:tabs>
          <w:tab w:val="clear" w:pos="1440"/>
          <w:tab w:val="num" w:pos="720"/>
          <w:tab w:val="left" w:pos="1620"/>
        </w:tabs>
        <w:ind w:left="360"/>
        <w:jc w:val="left"/>
      </w:pPr>
      <w:r w:rsidRPr="00386FAA">
        <w:t xml:space="preserve">J. Galanis, R. Nossal, W. Losert, and </w:t>
      </w:r>
      <w:r w:rsidRPr="00386FAA">
        <w:rPr>
          <w:b/>
        </w:rPr>
        <w:t>D. Harries</w:t>
      </w:r>
      <w:r w:rsidRPr="00386FAA">
        <w:t xml:space="preserve"> “Nematic order in small systems: Measuring the elastic and wall anchoring constants in vibrofluidized granular rods</w:t>
      </w:r>
      <w:r w:rsidR="003E458D" w:rsidRPr="00386FAA">
        <w:t>,</w:t>
      </w:r>
      <w:r w:rsidRPr="00386FAA">
        <w:t xml:space="preserve">” </w:t>
      </w:r>
      <w:r w:rsidRPr="00386FAA">
        <w:rPr>
          <w:i/>
        </w:rPr>
        <w:t xml:space="preserve">Phys. Rev. Lett. </w:t>
      </w:r>
      <w:r w:rsidR="00BB6743" w:rsidRPr="00386FAA">
        <w:rPr>
          <w:b/>
        </w:rPr>
        <w:t>105</w:t>
      </w:r>
      <w:r w:rsidR="00BB6743" w:rsidRPr="00386FAA">
        <w:t xml:space="preserve">, </w:t>
      </w:r>
      <w:r w:rsidR="005D1605" w:rsidRPr="00386FAA">
        <w:t xml:space="preserve">168001 </w:t>
      </w:r>
      <w:r w:rsidR="005D1605" w:rsidRPr="00386FAA">
        <w:rPr>
          <w:i/>
        </w:rPr>
        <w:t>(</w:t>
      </w:r>
      <w:r w:rsidRPr="00386FAA">
        <w:t>2010).</w:t>
      </w:r>
    </w:p>
    <w:p w:rsidR="00314661" w:rsidRPr="00386FAA" w:rsidRDefault="003A7965" w:rsidP="002938D2">
      <w:pPr>
        <w:pStyle w:val="numberlist"/>
        <w:numPr>
          <w:ilvl w:val="0"/>
          <w:numId w:val="19"/>
        </w:numPr>
        <w:tabs>
          <w:tab w:val="clear" w:pos="1440"/>
          <w:tab w:val="num" w:pos="360"/>
          <w:tab w:val="left" w:pos="1620"/>
        </w:tabs>
        <w:ind w:left="360"/>
        <w:jc w:val="left"/>
      </w:pPr>
      <w:r w:rsidRPr="00386FAA">
        <w:t>J.A. Dijksman</w:t>
      </w:r>
      <w:r w:rsidRPr="00386FAA">
        <w:rPr>
          <w:vertAlign w:val="superscript"/>
        </w:rPr>
        <w:t>#</w:t>
      </w:r>
      <w:r w:rsidRPr="00386FAA">
        <w:t>, E. Wandersman, S. Slotterback</w:t>
      </w:r>
      <w:r w:rsidRPr="00386FAA">
        <w:rPr>
          <w:vertAlign w:val="superscript"/>
        </w:rPr>
        <w:t>#</w:t>
      </w:r>
      <w:r w:rsidRPr="00386FAA">
        <w:t xml:space="preserve">, C. Berardi*, W.D. Updegraff*, M. van Hecke, </w:t>
      </w:r>
      <w:r w:rsidRPr="00386FAA">
        <w:rPr>
          <w:b/>
        </w:rPr>
        <w:t>W. Losert</w:t>
      </w:r>
      <w:r w:rsidRPr="00386FAA">
        <w:t xml:space="preserve">, </w:t>
      </w:r>
      <w:r w:rsidR="008654FE" w:rsidRPr="00386FAA">
        <w:t>“From Frictional to Newtonian Flows: Three Dimensional Imaging and Rheology of Gravitational Suspensions</w:t>
      </w:r>
      <w:r w:rsidR="00997885" w:rsidRPr="00386FAA">
        <w:t>,</w:t>
      </w:r>
      <w:r w:rsidR="008654FE" w:rsidRPr="00386FAA">
        <w:t xml:space="preserve">" </w:t>
      </w:r>
      <w:r w:rsidR="00D25415" w:rsidRPr="00386FAA">
        <w:rPr>
          <w:i/>
        </w:rPr>
        <w:t>Physical Review E</w:t>
      </w:r>
      <w:r w:rsidRPr="00386FAA">
        <w:rPr>
          <w:i/>
        </w:rPr>
        <w:t xml:space="preserve"> </w:t>
      </w:r>
      <w:r w:rsidR="004875C4" w:rsidRPr="00386FAA">
        <w:rPr>
          <w:b/>
        </w:rPr>
        <w:t>82</w:t>
      </w:r>
      <w:r w:rsidR="004875C4" w:rsidRPr="00386FAA">
        <w:t>, 060301</w:t>
      </w:r>
      <w:r w:rsidR="004875C4" w:rsidRPr="00386FAA">
        <w:rPr>
          <w:i/>
        </w:rPr>
        <w:t xml:space="preserve"> </w:t>
      </w:r>
      <w:r w:rsidRPr="00386FAA">
        <w:t>(2010).</w:t>
      </w:r>
    </w:p>
    <w:p w:rsidR="00BB6743" w:rsidRPr="00386FAA" w:rsidRDefault="00BB6743" w:rsidP="002938D2">
      <w:pPr>
        <w:pStyle w:val="numberlist"/>
        <w:numPr>
          <w:ilvl w:val="0"/>
          <w:numId w:val="19"/>
        </w:numPr>
        <w:tabs>
          <w:tab w:val="clear" w:pos="1440"/>
          <w:tab w:val="num" w:pos="720"/>
          <w:tab w:val="left" w:pos="1620"/>
        </w:tabs>
        <w:ind w:left="360"/>
        <w:jc w:val="left"/>
      </w:pPr>
      <w:r w:rsidRPr="00386FAA">
        <w:t>H. Zhou, B. Burrola Gabilondo</w:t>
      </w:r>
      <w:r w:rsidR="00983FA5" w:rsidRPr="00386FAA">
        <w:rPr>
          <w:vertAlign w:val="superscript"/>
        </w:rPr>
        <w:t>#</w:t>
      </w:r>
      <w:r w:rsidRPr="00386FAA">
        <w:t xml:space="preserve">, W. Losert, and </w:t>
      </w:r>
      <w:r w:rsidRPr="00386FAA">
        <w:rPr>
          <w:b/>
        </w:rPr>
        <w:t>W.van de Water</w:t>
      </w:r>
      <w:r w:rsidRPr="00386FAA">
        <w:t>, “Stretching and relaxation of vesicles</w:t>
      </w:r>
      <w:r w:rsidR="00997885" w:rsidRPr="00386FAA">
        <w:t>,</w:t>
      </w:r>
      <w:r w:rsidRPr="00386FAA">
        <w:t xml:space="preserve">” </w:t>
      </w:r>
      <w:r w:rsidR="00997885" w:rsidRPr="00386FAA">
        <w:rPr>
          <w:i/>
        </w:rPr>
        <w:t xml:space="preserve">Physical Review </w:t>
      </w:r>
      <w:r w:rsidRPr="00386FAA">
        <w:rPr>
          <w:i/>
        </w:rPr>
        <w:t>E</w:t>
      </w:r>
      <w:r w:rsidR="003B31D1" w:rsidRPr="00386FAA">
        <w:t xml:space="preserve"> </w:t>
      </w:r>
      <w:r w:rsidR="003B31D1" w:rsidRPr="00386FAA">
        <w:rPr>
          <w:b/>
        </w:rPr>
        <w:t>83</w:t>
      </w:r>
      <w:r w:rsidR="003B31D1" w:rsidRPr="00386FAA">
        <w:t xml:space="preserve"> 011905 (2011</w:t>
      </w:r>
      <w:r w:rsidRPr="00386FAA">
        <w:t>).</w:t>
      </w:r>
    </w:p>
    <w:p w:rsidR="00E06EB1" w:rsidRPr="00386FAA" w:rsidRDefault="00E06EB1" w:rsidP="002938D2">
      <w:pPr>
        <w:pStyle w:val="numberlist"/>
        <w:numPr>
          <w:ilvl w:val="0"/>
          <w:numId w:val="19"/>
        </w:numPr>
        <w:tabs>
          <w:tab w:val="clear" w:pos="1440"/>
          <w:tab w:val="num" w:pos="720"/>
          <w:tab w:val="left" w:pos="1620"/>
        </w:tabs>
        <w:ind w:left="360"/>
        <w:jc w:val="left"/>
      </w:pPr>
      <w:r w:rsidRPr="00386FAA">
        <w:t>B. Koss, S. Chowdhury</w:t>
      </w:r>
      <w:r w:rsidR="00A64D0E" w:rsidRPr="00386FAA">
        <w:rPr>
          <w:vertAlign w:val="superscript"/>
        </w:rPr>
        <w:t>#</w:t>
      </w:r>
      <w:r w:rsidRPr="00386FAA">
        <w:t xml:space="preserve">, T. Aabo, SK Gupta, and </w:t>
      </w:r>
      <w:r w:rsidRPr="00386FAA">
        <w:rPr>
          <w:b/>
        </w:rPr>
        <w:t>W. Losert</w:t>
      </w:r>
      <w:r w:rsidRPr="00386FAA">
        <w:t>, “Indirect Optic</w:t>
      </w:r>
      <w:r w:rsidR="003E458D" w:rsidRPr="00386FAA">
        <w:t>al Gripping with Triplet Traps,”</w:t>
      </w:r>
      <w:r w:rsidRPr="00386FAA">
        <w:t xml:space="preserve"> </w:t>
      </w:r>
      <w:r w:rsidRPr="00386FAA">
        <w:rPr>
          <w:i/>
        </w:rPr>
        <w:t>Journal of the Optical Society of America B</w:t>
      </w:r>
      <w:r w:rsidR="00211E5A" w:rsidRPr="00386FAA">
        <w:t xml:space="preserve"> </w:t>
      </w:r>
      <w:r w:rsidR="0004592D" w:rsidRPr="00386FAA">
        <w:rPr>
          <w:b/>
        </w:rPr>
        <w:t xml:space="preserve">28, </w:t>
      </w:r>
      <w:r w:rsidR="0004592D" w:rsidRPr="00386FAA">
        <w:t>982-985</w:t>
      </w:r>
      <w:r w:rsidR="0004592D" w:rsidRPr="00386FAA">
        <w:rPr>
          <w:b/>
        </w:rPr>
        <w:t xml:space="preserve"> </w:t>
      </w:r>
      <w:r w:rsidR="00211E5A" w:rsidRPr="00386FAA">
        <w:t>(2011</w:t>
      </w:r>
      <w:r w:rsidRPr="00386FAA">
        <w:t>).</w:t>
      </w:r>
    </w:p>
    <w:p w:rsidR="004A26FF" w:rsidRPr="00386FAA" w:rsidRDefault="004A26FF" w:rsidP="002938D2">
      <w:pPr>
        <w:pStyle w:val="numberlist"/>
        <w:numPr>
          <w:ilvl w:val="0"/>
          <w:numId w:val="19"/>
        </w:numPr>
        <w:tabs>
          <w:tab w:val="clear" w:pos="1440"/>
          <w:tab w:val="num" w:pos="720"/>
          <w:tab w:val="left" w:pos="1620"/>
        </w:tabs>
        <w:ind w:left="360"/>
        <w:jc w:val="left"/>
      </w:pPr>
      <w:r w:rsidRPr="00386FAA">
        <w:t>A. G. Banerjee</w:t>
      </w:r>
      <w:r w:rsidR="00A64D0E" w:rsidRPr="00386FAA">
        <w:rPr>
          <w:vertAlign w:val="superscript"/>
        </w:rPr>
        <w:t>#</w:t>
      </w:r>
      <w:r w:rsidRPr="00386FAA">
        <w:t>, S. Chowdhury</w:t>
      </w:r>
      <w:r w:rsidR="00A64D0E" w:rsidRPr="00386FAA">
        <w:rPr>
          <w:vertAlign w:val="superscript"/>
        </w:rPr>
        <w:t>#</w:t>
      </w:r>
      <w:r w:rsidRPr="00386FAA">
        <w:t xml:space="preserve">, </w:t>
      </w:r>
      <w:r w:rsidRPr="00386FAA">
        <w:rPr>
          <w:b/>
        </w:rPr>
        <w:t>W. Losert</w:t>
      </w:r>
      <w:r w:rsidRPr="00386FAA">
        <w:t xml:space="preserve">, and </w:t>
      </w:r>
      <w:r w:rsidRPr="00386FAA">
        <w:rPr>
          <w:b/>
        </w:rPr>
        <w:t>S.K. Gupta</w:t>
      </w:r>
      <w:r w:rsidRPr="00386FAA">
        <w:t xml:space="preserve">, “Survey on Indirect Optical Manipulation of Cells, Nucleic Acids, and Motor Proteins”  </w:t>
      </w:r>
      <w:r w:rsidRPr="00386FAA">
        <w:rPr>
          <w:i/>
        </w:rPr>
        <w:t xml:space="preserve">Journal of Biomedical Optics </w:t>
      </w:r>
      <w:r w:rsidR="003735AE" w:rsidRPr="00386FAA">
        <w:rPr>
          <w:b/>
        </w:rPr>
        <w:t>16</w:t>
      </w:r>
      <w:r w:rsidR="003735AE" w:rsidRPr="00386FAA">
        <w:t xml:space="preserve">, 051302 </w:t>
      </w:r>
      <w:r w:rsidRPr="00386FAA">
        <w:t xml:space="preserve"> (2011).</w:t>
      </w:r>
    </w:p>
    <w:p w:rsidR="00ED6DD4" w:rsidRPr="00386FAA" w:rsidRDefault="00ED6DD4" w:rsidP="002938D2">
      <w:pPr>
        <w:pStyle w:val="numberlist"/>
        <w:numPr>
          <w:ilvl w:val="0"/>
          <w:numId w:val="19"/>
        </w:numPr>
        <w:tabs>
          <w:tab w:val="clear" w:pos="1440"/>
          <w:tab w:val="num" w:pos="360"/>
          <w:tab w:val="left" w:pos="1620"/>
        </w:tabs>
        <w:ind w:left="360"/>
        <w:jc w:val="left"/>
      </w:pPr>
      <w:r w:rsidRPr="00386FAA">
        <w:t>M. Herrera</w:t>
      </w:r>
      <w:r w:rsidR="00A64D0E" w:rsidRPr="00386FAA">
        <w:rPr>
          <w:vertAlign w:val="superscript"/>
        </w:rPr>
        <w:t>#</w:t>
      </w:r>
      <w:r w:rsidRPr="00386FAA">
        <w:t>, S. McCarthy, S. Slotterback</w:t>
      </w:r>
      <w:r w:rsidR="00A64D0E" w:rsidRPr="00386FAA">
        <w:rPr>
          <w:vertAlign w:val="superscript"/>
        </w:rPr>
        <w:t>#</w:t>
      </w:r>
      <w:r w:rsidRPr="00386FAA">
        <w:t>, E. Cephas</w:t>
      </w:r>
      <w:r w:rsidR="00CB234B" w:rsidRPr="00386FAA">
        <w:rPr>
          <w:b/>
          <w:i/>
        </w:rPr>
        <w:t>*</w:t>
      </w:r>
      <w:r w:rsidRPr="00386FAA">
        <w:t xml:space="preserve">, W. Losert, and </w:t>
      </w:r>
      <w:r w:rsidRPr="00386FAA">
        <w:rPr>
          <w:b/>
        </w:rPr>
        <w:t>M. Girvan</w:t>
      </w:r>
      <w:r w:rsidRPr="00386FAA">
        <w:t xml:space="preserve"> “The path to fracture: dynamics of contact networks in granular flows</w:t>
      </w:r>
      <w:r w:rsidR="00997885" w:rsidRPr="00386FAA">
        <w:t>,</w:t>
      </w:r>
      <w:r w:rsidRPr="00386FAA">
        <w:t xml:space="preserve">” </w:t>
      </w:r>
      <w:r w:rsidRPr="00386FAA">
        <w:rPr>
          <w:i/>
        </w:rPr>
        <w:t>Physical Review E</w:t>
      </w:r>
      <w:r w:rsidR="00D06718" w:rsidRPr="00386FAA">
        <w:t xml:space="preserve"> </w:t>
      </w:r>
      <w:r w:rsidR="00D06718" w:rsidRPr="00386FAA">
        <w:rPr>
          <w:b/>
        </w:rPr>
        <w:t>83</w:t>
      </w:r>
      <w:r w:rsidR="00D06718" w:rsidRPr="00386FAA">
        <w:t xml:space="preserve">, </w:t>
      </w:r>
      <w:r w:rsidR="005D1605" w:rsidRPr="00386FAA">
        <w:t>061303 (</w:t>
      </w:r>
      <w:r w:rsidRPr="00386FAA">
        <w:t>2011).</w:t>
      </w:r>
    </w:p>
    <w:p w:rsidR="00ED6DD4" w:rsidRPr="00386FAA" w:rsidRDefault="00ED6DD4" w:rsidP="002938D2">
      <w:pPr>
        <w:pStyle w:val="numberlist"/>
        <w:numPr>
          <w:ilvl w:val="0"/>
          <w:numId w:val="19"/>
        </w:numPr>
        <w:tabs>
          <w:tab w:val="clear" w:pos="1440"/>
          <w:tab w:val="num" w:pos="720"/>
          <w:tab w:val="left" w:pos="1620"/>
        </w:tabs>
        <w:ind w:left="360"/>
        <w:jc w:val="left"/>
      </w:pPr>
      <w:r w:rsidRPr="00386FAA">
        <w:t>M.K. Driscoll</w:t>
      </w:r>
      <w:r w:rsidR="00A64D0E" w:rsidRPr="00386FAA">
        <w:rPr>
          <w:vertAlign w:val="superscript"/>
        </w:rPr>
        <w:t>#</w:t>
      </w:r>
      <w:r w:rsidRPr="00386FAA">
        <w:t xml:space="preserve">, J.T. Fourkas, and </w:t>
      </w:r>
      <w:r w:rsidRPr="00386FAA">
        <w:rPr>
          <w:b/>
        </w:rPr>
        <w:t>W. Losert</w:t>
      </w:r>
      <w:r w:rsidRPr="00386FAA">
        <w:t xml:space="preserve">, “Local and global measures of shape dynamics,” </w:t>
      </w:r>
      <w:r w:rsidRPr="00386FAA">
        <w:rPr>
          <w:i/>
        </w:rPr>
        <w:t>Physical Biology</w:t>
      </w:r>
      <w:r w:rsidR="006F2A2F" w:rsidRPr="00386FAA">
        <w:rPr>
          <w:i/>
        </w:rPr>
        <w:t xml:space="preserve"> </w:t>
      </w:r>
      <w:r w:rsidR="006F2A2F" w:rsidRPr="00386FAA">
        <w:rPr>
          <w:b/>
        </w:rPr>
        <w:t xml:space="preserve">8, </w:t>
      </w:r>
      <w:r w:rsidR="006F2A2F" w:rsidRPr="00386FAA">
        <w:t>055001</w:t>
      </w:r>
      <w:r w:rsidRPr="00386FAA">
        <w:t xml:space="preserve"> (2011). </w:t>
      </w:r>
    </w:p>
    <w:p w:rsidR="00542596" w:rsidRPr="00386FAA" w:rsidRDefault="00542596" w:rsidP="002938D2">
      <w:pPr>
        <w:pStyle w:val="numberlist"/>
        <w:numPr>
          <w:ilvl w:val="0"/>
          <w:numId w:val="19"/>
        </w:numPr>
        <w:tabs>
          <w:tab w:val="clear" w:pos="1440"/>
          <w:tab w:val="num" w:pos="720"/>
          <w:tab w:val="left" w:pos="1620"/>
        </w:tabs>
        <w:ind w:left="360"/>
        <w:jc w:val="left"/>
      </w:pPr>
      <w:r w:rsidRPr="00386FAA">
        <w:t> </w:t>
      </w:r>
      <w:r w:rsidRPr="00386FAA">
        <w:rPr>
          <w:b/>
        </w:rPr>
        <w:t>L. Kondic</w:t>
      </w:r>
      <w:r w:rsidRPr="00386FAA">
        <w:t xml:space="preserve">, X. Fang, W. Losert, </w:t>
      </w:r>
      <w:r w:rsidR="005F6D6D" w:rsidRPr="00386FAA">
        <w:t xml:space="preserve">C.S. O’Hern, </w:t>
      </w:r>
      <w:r w:rsidRPr="00386FAA">
        <w:t>and R.P. Behringer, “Microstructure evolution during impact on granular matter</w:t>
      </w:r>
      <w:r w:rsidR="00997885" w:rsidRPr="00386FAA">
        <w:t>,</w:t>
      </w:r>
      <w:r w:rsidRPr="00386FAA">
        <w:t xml:space="preserve">” </w:t>
      </w:r>
      <w:r w:rsidRPr="00386FAA">
        <w:rPr>
          <w:i/>
        </w:rPr>
        <w:t>Physical Review E</w:t>
      </w:r>
      <w:r w:rsidR="005F6D6D" w:rsidRPr="00386FAA">
        <w:rPr>
          <w:i/>
        </w:rPr>
        <w:t xml:space="preserve"> </w:t>
      </w:r>
      <w:r w:rsidR="005F6D6D" w:rsidRPr="00386FAA">
        <w:rPr>
          <w:b/>
        </w:rPr>
        <w:t>85</w:t>
      </w:r>
      <w:r w:rsidR="005D1605" w:rsidRPr="00386FAA">
        <w:rPr>
          <w:i/>
        </w:rPr>
        <w:t xml:space="preserve">, </w:t>
      </w:r>
      <w:r w:rsidR="005D1605" w:rsidRPr="00386FAA">
        <w:t>011305</w:t>
      </w:r>
      <w:r w:rsidRPr="00386FAA">
        <w:t xml:space="preserve"> (2012).</w:t>
      </w:r>
    </w:p>
    <w:p w:rsidR="00542596" w:rsidRPr="00386FAA" w:rsidRDefault="00542596" w:rsidP="002938D2">
      <w:pPr>
        <w:pStyle w:val="numberlist"/>
        <w:numPr>
          <w:ilvl w:val="0"/>
          <w:numId w:val="19"/>
        </w:numPr>
        <w:tabs>
          <w:tab w:val="clear" w:pos="1440"/>
          <w:tab w:val="num" w:pos="720"/>
          <w:tab w:val="left" w:pos="1620"/>
        </w:tabs>
        <w:ind w:left="360"/>
        <w:jc w:val="left"/>
      </w:pPr>
      <w:r w:rsidRPr="00386FAA">
        <w:t>M.K. Driscoll</w:t>
      </w:r>
      <w:r w:rsidR="00A64D0E" w:rsidRPr="00386FAA">
        <w:rPr>
          <w:vertAlign w:val="superscript"/>
        </w:rPr>
        <w:t>#</w:t>
      </w:r>
      <w:r w:rsidRPr="00386FAA">
        <w:t>, C.P. McCann</w:t>
      </w:r>
      <w:r w:rsidR="00A64D0E" w:rsidRPr="00386FAA">
        <w:rPr>
          <w:vertAlign w:val="superscript"/>
        </w:rPr>
        <w:t>#</w:t>
      </w:r>
      <w:r w:rsidRPr="00386FAA">
        <w:t>, R. Kopace</w:t>
      </w:r>
      <w:r w:rsidR="00CB234B" w:rsidRPr="00386FAA">
        <w:rPr>
          <w:b/>
          <w:i/>
        </w:rPr>
        <w:t>*</w:t>
      </w:r>
      <w:r w:rsidRPr="00386FAA">
        <w:t>, T. Homan</w:t>
      </w:r>
      <w:r w:rsidR="00A64D0E" w:rsidRPr="00386FAA">
        <w:rPr>
          <w:b/>
          <w:i/>
        </w:rPr>
        <w:t>*</w:t>
      </w:r>
      <w:r w:rsidRPr="00386FAA">
        <w:t xml:space="preserve">, J.T. Fourkas, C.A. Parent, </w:t>
      </w:r>
      <w:r w:rsidRPr="00386FAA">
        <w:rPr>
          <w:b/>
        </w:rPr>
        <w:t>W. Losert</w:t>
      </w:r>
      <w:r w:rsidRPr="00386FAA">
        <w:t xml:space="preserve"> “Cell Shape Dynamics:  From Waves to Migration</w:t>
      </w:r>
      <w:r w:rsidR="00997885" w:rsidRPr="00386FAA">
        <w:t>,</w:t>
      </w:r>
      <w:r w:rsidRPr="00386FAA">
        <w:t xml:space="preserve">” </w:t>
      </w:r>
      <w:r w:rsidRPr="00386FAA">
        <w:rPr>
          <w:i/>
        </w:rPr>
        <w:t>PLOS Computational Biology</w:t>
      </w:r>
      <w:r w:rsidR="003A4BFA">
        <w:rPr>
          <w:rStyle w:val="WW8Num4z0"/>
          <w:rFonts w:ascii="Times New Roman" w:hAnsi="Times New Roman"/>
        </w:rPr>
        <w:t xml:space="preserve"> </w:t>
      </w:r>
      <w:r w:rsidR="00EC2B24" w:rsidRPr="00386FAA">
        <w:rPr>
          <w:rStyle w:val="citationissue"/>
          <w:b/>
        </w:rPr>
        <w:t>8</w:t>
      </w:r>
      <w:r w:rsidR="00EC2B24" w:rsidRPr="00386FAA">
        <w:rPr>
          <w:rStyle w:val="citationissue"/>
        </w:rPr>
        <w:t>(3):</w:t>
      </w:r>
      <w:r w:rsidR="00EC2B24" w:rsidRPr="00386FAA">
        <w:t xml:space="preserve"> </w:t>
      </w:r>
      <w:r w:rsidR="00EC2B24" w:rsidRPr="00386FAA">
        <w:rPr>
          <w:rStyle w:val="citationstartpage"/>
        </w:rPr>
        <w:t>e1002392</w:t>
      </w:r>
      <w:r w:rsidRPr="00386FAA">
        <w:t xml:space="preserve"> (2012).</w:t>
      </w:r>
    </w:p>
    <w:p w:rsidR="000554DF" w:rsidRPr="00386FAA" w:rsidRDefault="000554DF" w:rsidP="002938D2">
      <w:pPr>
        <w:pStyle w:val="numberlist"/>
        <w:numPr>
          <w:ilvl w:val="0"/>
          <w:numId w:val="19"/>
        </w:numPr>
        <w:tabs>
          <w:tab w:val="clear" w:pos="1440"/>
          <w:tab w:val="num" w:pos="720"/>
          <w:tab w:val="left" w:pos="1620"/>
        </w:tabs>
        <w:ind w:left="360"/>
        <w:jc w:val="left"/>
      </w:pPr>
      <w:r w:rsidRPr="00386FAA">
        <w:t xml:space="preserve">A. G. Banerjee, S. </w:t>
      </w:r>
      <w:r w:rsidR="00AC1DD4" w:rsidRPr="00386FAA">
        <w:t>Chowdhury</w:t>
      </w:r>
      <w:r w:rsidR="00AC1DD4" w:rsidRPr="00386FAA">
        <w:rPr>
          <w:vertAlign w:val="superscript"/>
        </w:rPr>
        <w:t>#</w:t>
      </w:r>
      <w:r w:rsidR="00AC1DD4">
        <w:rPr>
          <w:bCs/>
        </w:rPr>
        <w:t>, W</w:t>
      </w:r>
      <w:r w:rsidRPr="00386FAA">
        <w:rPr>
          <w:bCs/>
        </w:rPr>
        <w:t>. Losert</w:t>
      </w:r>
      <w:r w:rsidR="00983FA5" w:rsidRPr="00386FAA">
        <w:t xml:space="preserve">, and </w:t>
      </w:r>
      <w:r w:rsidR="00983FA5" w:rsidRPr="00386FAA">
        <w:rPr>
          <w:b/>
        </w:rPr>
        <w:t>S.</w:t>
      </w:r>
      <w:r w:rsidRPr="00386FAA">
        <w:rPr>
          <w:b/>
        </w:rPr>
        <w:t>K. Gupta</w:t>
      </w:r>
      <w:r w:rsidRPr="00386FAA">
        <w:t>, "</w:t>
      </w:r>
      <w:r w:rsidRPr="00386FAA">
        <w:rPr>
          <w:color w:val="000000" w:themeColor="text1"/>
        </w:rPr>
        <w:t>Real-Time Path Planning for Coordinated Transport of Multiple Particles using Optical Tweezers</w:t>
      </w:r>
      <w:r w:rsidRPr="00386FAA">
        <w:t xml:space="preserve">" </w:t>
      </w:r>
      <w:r w:rsidRPr="00386FAA">
        <w:rPr>
          <w:i/>
        </w:rPr>
        <w:t>IEEE Transactions on Automation Science and Engineering,</w:t>
      </w:r>
      <w:r w:rsidRPr="00386FAA">
        <w:t xml:space="preserve"> </w:t>
      </w:r>
      <w:r w:rsidRPr="00386FAA">
        <w:rPr>
          <w:b/>
        </w:rPr>
        <w:t>9</w:t>
      </w:r>
      <w:r w:rsidR="00A64D0E" w:rsidRPr="00386FAA">
        <w:t>(4),</w:t>
      </w:r>
      <w:r w:rsidRPr="00386FAA">
        <w:t>669-678 (2012).</w:t>
      </w:r>
    </w:p>
    <w:p w:rsidR="00F43C5B" w:rsidRPr="00386FAA" w:rsidRDefault="00956B13" w:rsidP="002938D2">
      <w:pPr>
        <w:pStyle w:val="numberlist"/>
        <w:numPr>
          <w:ilvl w:val="0"/>
          <w:numId w:val="19"/>
        </w:numPr>
        <w:tabs>
          <w:tab w:val="clear" w:pos="1440"/>
          <w:tab w:val="num" w:pos="720"/>
          <w:tab w:val="left" w:pos="1620"/>
        </w:tabs>
        <w:ind w:left="360"/>
        <w:jc w:val="left"/>
      </w:pPr>
      <w:r w:rsidRPr="00386FAA">
        <w:lastRenderedPageBreak/>
        <w:t>K.</w:t>
      </w:r>
      <w:r w:rsidR="00A64D0E" w:rsidRPr="00386FAA">
        <w:t xml:space="preserve"> Glass</w:t>
      </w:r>
      <w:r w:rsidR="00A64D0E" w:rsidRPr="00386FAA">
        <w:rPr>
          <w:vertAlign w:val="superscript"/>
        </w:rPr>
        <w:t>#</w:t>
      </w:r>
      <w:r w:rsidR="00A64D0E" w:rsidRPr="00386FAA">
        <w:t>,</w:t>
      </w:r>
      <w:r w:rsidR="00F43C5B" w:rsidRPr="00386FAA">
        <w:t xml:space="preserve"> </w:t>
      </w:r>
      <w:r w:rsidRPr="00386FAA">
        <w:t xml:space="preserve">E. </w:t>
      </w:r>
      <w:r w:rsidR="00F43C5B" w:rsidRPr="00386FAA">
        <w:t xml:space="preserve">Ott; </w:t>
      </w:r>
      <w:r w:rsidRPr="00386FAA">
        <w:t xml:space="preserve">W. </w:t>
      </w:r>
      <w:r w:rsidR="00F43C5B" w:rsidRPr="00386FAA">
        <w:t xml:space="preserve">Losert; </w:t>
      </w:r>
      <w:r w:rsidRPr="00386FAA">
        <w:rPr>
          <w:b/>
        </w:rPr>
        <w:t xml:space="preserve">M. </w:t>
      </w:r>
      <w:r w:rsidR="00F43C5B" w:rsidRPr="00386FAA">
        <w:rPr>
          <w:b/>
        </w:rPr>
        <w:t>Girvan</w:t>
      </w:r>
      <w:r w:rsidR="00F43C5B" w:rsidRPr="00386FAA">
        <w:t>, “Implications of Functional Similarity for Gene Regulatory Interactions</w:t>
      </w:r>
      <w:r w:rsidR="003E458D" w:rsidRPr="00386FAA">
        <w:t>,”</w:t>
      </w:r>
      <w:r w:rsidR="00F43C5B" w:rsidRPr="00386FAA">
        <w:t xml:space="preserve"> </w:t>
      </w:r>
      <w:r w:rsidR="005F6D6D" w:rsidRPr="00386FAA">
        <w:rPr>
          <w:i/>
        </w:rPr>
        <w:t>Journal of the Royal Society</w:t>
      </w:r>
      <w:r w:rsidR="00F43C5B" w:rsidRPr="00386FAA">
        <w:t xml:space="preserve"> </w:t>
      </w:r>
      <w:r w:rsidR="00991DA1" w:rsidRPr="00386FAA">
        <w:rPr>
          <w:i/>
        </w:rPr>
        <w:t>Interface</w:t>
      </w:r>
      <w:r w:rsidR="00F43C5B" w:rsidRPr="00386FAA">
        <w:t xml:space="preserve"> </w:t>
      </w:r>
      <w:r w:rsidR="006C1DE9" w:rsidRPr="00386FAA">
        <w:rPr>
          <w:b/>
        </w:rPr>
        <w:t xml:space="preserve">9 </w:t>
      </w:r>
      <w:r w:rsidR="006C1DE9" w:rsidRPr="00386FAA">
        <w:t xml:space="preserve"> 1625 </w:t>
      </w:r>
      <w:r w:rsidR="00F43C5B" w:rsidRPr="00386FAA">
        <w:t>(201</w:t>
      </w:r>
      <w:r w:rsidR="00C9618E" w:rsidRPr="00386FAA">
        <w:t>2</w:t>
      </w:r>
      <w:r w:rsidR="00F43C5B" w:rsidRPr="00386FAA">
        <w:t>).</w:t>
      </w:r>
    </w:p>
    <w:p w:rsidR="00542596" w:rsidRPr="00386FAA" w:rsidRDefault="00542596" w:rsidP="002938D2">
      <w:pPr>
        <w:pStyle w:val="numberlist"/>
        <w:numPr>
          <w:ilvl w:val="0"/>
          <w:numId w:val="19"/>
        </w:numPr>
        <w:tabs>
          <w:tab w:val="clear" w:pos="1440"/>
          <w:tab w:val="num" w:pos="720"/>
          <w:tab w:val="left" w:pos="1620"/>
        </w:tabs>
        <w:ind w:left="360"/>
        <w:jc w:val="left"/>
      </w:pPr>
      <w:r w:rsidRPr="00386FAA">
        <w:t>J.A. Dijksman</w:t>
      </w:r>
      <w:r w:rsidRPr="00386FAA">
        <w:rPr>
          <w:vertAlign w:val="superscript"/>
        </w:rPr>
        <w:t>#</w:t>
      </w:r>
      <w:r w:rsidRPr="00386FAA">
        <w:t xml:space="preserve">,  F. Rietz, K.A. Loerincz, M. van Hecke, </w:t>
      </w:r>
      <w:r w:rsidRPr="00386FAA">
        <w:rPr>
          <w:b/>
          <w:bCs/>
        </w:rPr>
        <w:t>W. Losert</w:t>
      </w:r>
      <w:r w:rsidRPr="00386FAA">
        <w:t>, “</w:t>
      </w:r>
      <w:r w:rsidR="00997885" w:rsidRPr="00386FAA">
        <w:t xml:space="preserve">Invited Article:  </w:t>
      </w:r>
      <w:r w:rsidRPr="00386FAA">
        <w:t xml:space="preserve">Refractive Index Matched Scanning of Dense Granular Materials" </w:t>
      </w:r>
      <w:r w:rsidRPr="00386FAA">
        <w:rPr>
          <w:i/>
        </w:rPr>
        <w:t xml:space="preserve">Review of Scientific Instruments </w:t>
      </w:r>
      <w:r w:rsidR="00FE1679" w:rsidRPr="00386FAA">
        <w:rPr>
          <w:b/>
        </w:rPr>
        <w:t>83</w:t>
      </w:r>
      <w:r w:rsidR="00FE1679" w:rsidRPr="00386FAA">
        <w:t>, 011301 (</w:t>
      </w:r>
      <w:r w:rsidRPr="00386FAA">
        <w:t>2012).</w:t>
      </w:r>
    </w:p>
    <w:p w:rsidR="00954D60" w:rsidRPr="00386FAA" w:rsidRDefault="00954D60" w:rsidP="002938D2">
      <w:pPr>
        <w:pStyle w:val="numberlist"/>
        <w:numPr>
          <w:ilvl w:val="0"/>
          <w:numId w:val="19"/>
        </w:numPr>
        <w:tabs>
          <w:tab w:val="clear" w:pos="1440"/>
          <w:tab w:val="num" w:pos="720"/>
          <w:tab w:val="left" w:pos="1620"/>
        </w:tabs>
        <w:ind w:left="360"/>
        <w:jc w:val="left"/>
      </w:pPr>
      <w:r w:rsidRPr="00386FAA">
        <w:t>P.V. Afonso, M. Janka-Junttila, Y.J. Lee, C.P. McCann</w:t>
      </w:r>
      <w:r w:rsidR="00A64D0E" w:rsidRPr="00386FAA">
        <w:rPr>
          <w:vertAlign w:val="superscript"/>
        </w:rPr>
        <w:t>#</w:t>
      </w:r>
      <w:r w:rsidRPr="00386FAA">
        <w:t xml:space="preserve">, C.M. Oliver, K.A. Aamer, W. Losert, M.T. Cicerone, and </w:t>
      </w:r>
      <w:r w:rsidRPr="00386FAA">
        <w:rPr>
          <w:b/>
        </w:rPr>
        <w:t>C.A. Parent</w:t>
      </w:r>
      <w:r w:rsidRPr="00386FAA">
        <w:t>, “LTB</w:t>
      </w:r>
      <w:r w:rsidRPr="00386FAA">
        <w:rPr>
          <w:vertAlign w:val="subscript"/>
        </w:rPr>
        <w:t>4</w:t>
      </w:r>
      <w:r w:rsidRPr="00386FAA">
        <w:t xml:space="preserve"> is a Signal Relay Molecule for neutrophil chemotaxis</w:t>
      </w:r>
      <w:r w:rsidR="003E458D" w:rsidRPr="00386FAA">
        <w:t>,</w:t>
      </w:r>
      <w:r w:rsidRPr="00386FAA">
        <w:t xml:space="preserve">” </w:t>
      </w:r>
      <w:r w:rsidRPr="00386FAA">
        <w:rPr>
          <w:i/>
        </w:rPr>
        <w:t>Developmental Cell</w:t>
      </w:r>
      <w:r w:rsidRPr="00386FAA">
        <w:t xml:space="preserve"> </w:t>
      </w:r>
      <w:r w:rsidR="00BB34E2" w:rsidRPr="00386FAA">
        <w:rPr>
          <w:b/>
        </w:rPr>
        <w:t>22</w:t>
      </w:r>
      <w:r w:rsidR="00BB34E2" w:rsidRPr="00386FAA">
        <w:t xml:space="preserve">, 1079 </w:t>
      </w:r>
      <w:r w:rsidRPr="00386FAA">
        <w:t>(2012).</w:t>
      </w:r>
    </w:p>
    <w:p w:rsidR="00ED72C8" w:rsidRPr="00386FAA" w:rsidRDefault="00ED72C8" w:rsidP="002938D2">
      <w:pPr>
        <w:pStyle w:val="numberlist"/>
        <w:numPr>
          <w:ilvl w:val="0"/>
          <w:numId w:val="19"/>
        </w:numPr>
        <w:tabs>
          <w:tab w:val="clear" w:pos="1440"/>
          <w:tab w:val="num" w:pos="720"/>
          <w:tab w:val="left" w:pos="1620"/>
        </w:tabs>
        <w:ind w:left="360"/>
        <w:jc w:val="left"/>
      </w:pPr>
      <w:r w:rsidRPr="00386FAA">
        <w:t>S. Slotterback</w:t>
      </w:r>
      <w:r w:rsidR="00A64D0E" w:rsidRPr="00386FAA">
        <w:rPr>
          <w:vertAlign w:val="superscript"/>
        </w:rPr>
        <w:t>#</w:t>
      </w:r>
      <w:r w:rsidRPr="00386FAA">
        <w:t>. K.Ronaszegi</w:t>
      </w:r>
      <w:r w:rsidR="00A64D0E" w:rsidRPr="00386FAA">
        <w:rPr>
          <w:vertAlign w:val="superscript"/>
        </w:rPr>
        <w:t>#</w:t>
      </w:r>
      <w:r w:rsidRPr="00386FAA">
        <w:t>, M. Mailman</w:t>
      </w:r>
      <w:r w:rsidR="00B91B08" w:rsidRPr="00386FAA">
        <w:rPr>
          <w:vertAlign w:val="superscript"/>
        </w:rPr>
        <w:t>^</w:t>
      </w:r>
      <w:r w:rsidRPr="00386FAA">
        <w:t>, W. D. Updegraff</w:t>
      </w:r>
      <w:r w:rsidR="00CB234B" w:rsidRPr="00386FAA">
        <w:rPr>
          <w:b/>
          <w:i/>
        </w:rPr>
        <w:t>*</w:t>
      </w:r>
      <w:r w:rsidRPr="00386FAA">
        <w:t xml:space="preserve">, M.v. Hecke, M. Girvan, and </w:t>
      </w:r>
      <w:r w:rsidRPr="00386FAA">
        <w:rPr>
          <w:b/>
        </w:rPr>
        <w:t>W. Losert</w:t>
      </w:r>
      <w:r w:rsidRPr="00386FAA">
        <w:t>, “Onset of Irreversibility in Cyclic Shear of Granular Packings</w:t>
      </w:r>
      <w:r w:rsidR="00997885" w:rsidRPr="00386FAA">
        <w:t>,</w:t>
      </w:r>
      <w:r w:rsidRPr="00386FAA">
        <w:t xml:space="preserve">” </w:t>
      </w:r>
      <w:r w:rsidR="00997885" w:rsidRPr="00386FAA">
        <w:rPr>
          <w:i/>
        </w:rPr>
        <w:t xml:space="preserve">Physical Review </w:t>
      </w:r>
      <w:r w:rsidRPr="00386FAA">
        <w:rPr>
          <w:i/>
        </w:rPr>
        <w:t xml:space="preserve">E  </w:t>
      </w:r>
      <w:r w:rsidR="002E72A4" w:rsidRPr="00386FAA">
        <w:rPr>
          <w:b/>
        </w:rPr>
        <w:t>85</w:t>
      </w:r>
      <w:r w:rsidR="002E72A4" w:rsidRPr="00386FAA">
        <w:rPr>
          <w:i/>
        </w:rPr>
        <w:t xml:space="preserve">, </w:t>
      </w:r>
      <w:r w:rsidR="002E72A4" w:rsidRPr="00386FAA">
        <w:t xml:space="preserve">021309 </w:t>
      </w:r>
      <w:r w:rsidRPr="00386FAA">
        <w:t>(2012).</w:t>
      </w:r>
    </w:p>
    <w:p w:rsidR="00E21762" w:rsidRPr="00386FAA" w:rsidRDefault="00E21762" w:rsidP="002938D2">
      <w:pPr>
        <w:pStyle w:val="numberlist"/>
        <w:numPr>
          <w:ilvl w:val="0"/>
          <w:numId w:val="19"/>
        </w:numPr>
        <w:tabs>
          <w:tab w:val="clear" w:pos="1440"/>
          <w:tab w:val="num" w:pos="720"/>
          <w:tab w:val="left" w:pos="1620"/>
        </w:tabs>
        <w:ind w:left="360"/>
        <w:jc w:val="left"/>
      </w:pPr>
      <w:r w:rsidRPr="00386FAA">
        <w:t>M.K. Driscoll</w:t>
      </w:r>
      <w:r w:rsidR="00A64D0E" w:rsidRPr="00386FAA">
        <w:rPr>
          <w:vertAlign w:val="superscript"/>
        </w:rPr>
        <w:t>#</w:t>
      </w:r>
      <w:r w:rsidRPr="00386FAA">
        <w:t>, J. Albanese, Z-M Xiong, M. Mailman</w:t>
      </w:r>
      <w:r w:rsidR="00983FA5" w:rsidRPr="00386FAA">
        <w:rPr>
          <w:vertAlign w:val="superscript"/>
        </w:rPr>
        <w:t>^</w:t>
      </w:r>
      <w:r w:rsidRPr="00386FAA">
        <w:t xml:space="preserve">, </w:t>
      </w:r>
      <w:r w:rsidRPr="00386FAA">
        <w:rPr>
          <w:b/>
        </w:rPr>
        <w:t>W. Losert</w:t>
      </w:r>
      <w:r w:rsidRPr="00386FAA">
        <w:t xml:space="preserve">, and </w:t>
      </w:r>
      <w:r w:rsidRPr="00386FAA">
        <w:rPr>
          <w:b/>
        </w:rPr>
        <w:t>K. Cao</w:t>
      </w:r>
      <w:r w:rsidRPr="00386FAA">
        <w:t xml:space="preserve">, “A novel automated image analysis of nuclear shape: What can we learn from a prematurely aged cell?” </w:t>
      </w:r>
      <w:r w:rsidRPr="00386FAA">
        <w:rPr>
          <w:i/>
        </w:rPr>
        <w:t>Aging</w:t>
      </w:r>
      <w:r w:rsidRPr="00386FAA">
        <w:t xml:space="preserve"> </w:t>
      </w:r>
      <w:r w:rsidR="00A8498F" w:rsidRPr="00386FAA">
        <w:rPr>
          <w:b/>
        </w:rPr>
        <w:t>4</w:t>
      </w:r>
      <w:r w:rsidR="00A8498F" w:rsidRPr="00386FAA">
        <w:t xml:space="preserve">, 119-132 </w:t>
      </w:r>
      <w:r w:rsidRPr="00386FAA">
        <w:t>(2012).</w:t>
      </w:r>
    </w:p>
    <w:p w:rsidR="00B40632" w:rsidRPr="00386FAA" w:rsidRDefault="00B40632" w:rsidP="002938D2">
      <w:pPr>
        <w:pStyle w:val="numberlist"/>
        <w:numPr>
          <w:ilvl w:val="0"/>
          <w:numId w:val="19"/>
        </w:numPr>
        <w:tabs>
          <w:tab w:val="clear" w:pos="1440"/>
          <w:tab w:val="num" w:pos="720"/>
          <w:tab w:val="left" w:pos="1620"/>
        </w:tabs>
        <w:ind w:left="360"/>
        <w:jc w:val="left"/>
      </w:pPr>
      <w:r w:rsidRPr="00386FAA">
        <w:t>N. Murdoch</w:t>
      </w:r>
      <w:r w:rsidR="00A64D0E" w:rsidRPr="00386FAA">
        <w:rPr>
          <w:vertAlign w:val="superscript"/>
        </w:rPr>
        <w:t>#</w:t>
      </w:r>
      <w:r w:rsidRPr="00386FAA">
        <w:t xml:space="preserve">, P.Michel, </w:t>
      </w:r>
      <w:r w:rsidRPr="00386FAA">
        <w:rPr>
          <w:b/>
        </w:rPr>
        <w:t>D.C. Richardson</w:t>
      </w:r>
      <w:r w:rsidRPr="00386FAA">
        <w:t>, C.R. Berardi</w:t>
      </w:r>
      <w:r w:rsidR="00983FA5" w:rsidRPr="00386FAA">
        <w:rPr>
          <w:vertAlign w:val="superscript"/>
        </w:rPr>
        <w:t>*</w:t>
      </w:r>
      <w:r w:rsidRPr="00386FAA">
        <w:t xml:space="preserve">, S.F. Green, and </w:t>
      </w:r>
      <w:r w:rsidRPr="00386FAA">
        <w:rPr>
          <w:b/>
        </w:rPr>
        <w:t>W. Losert</w:t>
      </w:r>
      <w:r w:rsidRPr="00386FAA">
        <w:t xml:space="preserve"> “Numerical simulations of granular dynamics II. Particle dynamics in a shaken granular material</w:t>
      </w:r>
      <w:r w:rsidR="00997885" w:rsidRPr="00386FAA">
        <w:t>,</w:t>
      </w:r>
      <w:r w:rsidRPr="00386FAA">
        <w:t xml:space="preserve">” </w:t>
      </w:r>
      <w:r w:rsidRPr="00386FAA">
        <w:rPr>
          <w:i/>
        </w:rPr>
        <w:t>Icarus</w:t>
      </w:r>
      <w:r w:rsidRPr="00386FAA">
        <w:t xml:space="preserve"> </w:t>
      </w:r>
      <w:r w:rsidR="00BB34E2" w:rsidRPr="00386FAA">
        <w:t xml:space="preserve"> </w:t>
      </w:r>
      <w:r w:rsidR="00BB34E2" w:rsidRPr="00386FAA">
        <w:rPr>
          <w:b/>
        </w:rPr>
        <w:t>219</w:t>
      </w:r>
      <w:r w:rsidR="00BB34E2" w:rsidRPr="00386FAA">
        <w:t xml:space="preserve"> 321–335 </w:t>
      </w:r>
      <w:r w:rsidRPr="00386FAA">
        <w:t xml:space="preserve">(2012). </w:t>
      </w:r>
    </w:p>
    <w:p w:rsidR="000554DF" w:rsidRPr="00386FAA" w:rsidRDefault="000554DF" w:rsidP="002938D2">
      <w:pPr>
        <w:pStyle w:val="numberlist"/>
        <w:numPr>
          <w:ilvl w:val="0"/>
          <w:numId w:val="19"/>
        </w:numPr>
        <w:tabs>
          <w:tab w:val="clear" w:pos="1440"/>
          <w:tab w:val="num" w:pos="720"/>
          <w:tab w:val="left" w:pos="1620"/>
        </w:tabs>
        <w:ind w:left="360"/>
        <w:jc w:val="left"/>
      </w:pPr>
      <w:r w:rsidRPr="00386FAA">
        <w:t>S. Chowdhury, P. Svec, C. Wang</w:t>
      </w:r>
      <w:r w:rsidR="00A64D0E" w:rsidRPr="00386FAA">
        <w:rPr>
          <w:vertAlign w:val="superscript"/>
        </w:rPr>
        <w:t>#</w:t>
      </w:r>
      <w:r w:rsidRPr="00386FAA">
        <w:t xml:space="preserve">, K.T. Seale, </w:t>
      </w:r>
      <w:r w:rsidRPr="00386FAA">
        <w:rPr>
          <w:b/>
        </w:rPr>
        <w:t>J.P. Wikswo</w:t>
      </w:r>
      <w:r w:rsidRPr="00386FAA">
        <w:t xml:space="preserve">, </w:t>
      </w:r>
      <w:r w:rsidRPr="00386FAA">
        <w:rPr>
          <w:b/>
          <w:bCs/>
        </w:rPr>
        <w:t>W. Losert</w:t>
      </w:r>
      <w:r w:rsidRPr="00386FAA">
        <w:t xml:space="preserve">, and </w:t>
      </w:r>
      <w:r w:rsidRPr="00386FAA">
        <w:rPr>
          <w:b/>
        </w:rPr>
        <w:t>S.K. Gupta</w:t>
      </w:r>
      <w:r w:rsidRPr="00386FAA">
        <w:t>, "Automated Cell Transport in Optical Tweezers-Assisted Microﬂuidic Chamber</w:t>
      </w:r>
      <w:r w:rsidR="00997885" w:rsidRPr="00386FAA">
        <w:t>,</w:t>
      </w:r>
      <w:r w:rsidRPr="00386FAA">
        <w:t xml:space="preserve">" </w:t>
      </w:r>
      <w:r w:rsidRPr="00386FAA">
        <w:rPr>
          <w:i/>
        </w:rPr>
        <w:t>IEEE Transactions on Automation Science and Engineering</w:t>
      </w:r>
      <w:r w:rsidRPr="00386FAA">
        <w:t xml:space="preserve">, </w:t>
      </w:r>
      <w:r w:rsidR="006C1DE9" w:rsidRPr="00386FAA">
        <w:rPr>
          <w:b/>
        </w:rPr>
        <w:t>267</w:t>
      </w:r>
      <w:r w:rsidR="006C1DE9" w:rsidRPr="00386FAA">
        <w:t xml:space="preserve"> (2012)</w:t>
      </w:r>
      <w:r w:rsidRPr="00386FAA">
        <w:t>.</w:t>
      </w:r>
    </w:p>
    <w:p w:rsidR="002B75FE" w:rsidRPr="00386FAA" w:rsidRDefault="002B75FE" w:rsidP="002938D2">
      <w:pPr>
        <w:pStyle w:val="numberlist"/>
        <w:numPr>
          <w:ilvl w:val="0"/>
          <w:numId w:val="19"/>
        </w:numPr>
        <w:tabs>
          <w:tab w:val="clear" w:pos="1440"/>
          <w:tab w:val="num" w:pos="720"/>
          <w:tab w:val="left" w:pos="1620"/>
        </w:tabs>
        <w:ind w:left="360"/>
        <w:jc w:val="left"/>
      </w:pPr>
      <w:r w:rsidRPr="00386FAA">
        <w:t>N. Murdoch</w:t>
      </w:r>
      <w:r w:rsidR="00A64D0E" w:rsidRPr="00386FAA">
        <w:rPr>
          <w:vertAlign w:val="superscript"/>
        </w:rPr>
        <w:t>#</w:t>
      </w:r>
      <w:r w:rsidR="005870DB">
        <w:t xml:space="preserve">, B. Rozitis, K.N. </w:t>
      </w:r>
      <w:r w:rsidRPr="00386FAA">
        <w:t>Nordstrom</w:t>
      </w:r>
      <w:r w:rsidR="00B91B08" w:rsidRPr="00386FAA">
        <w:rPr>
          <w:vertAlign w:val="superscript"/>
        </w:rPr>
        <w:t>^</w:t>
      </w:r>
      <w:r w:rsidRPr="00386FAA">
        <w:t xml:space="preserve">, S.F. Green, P. Michel, T-L. de Lophem, and </w:t>
      </w:r>
      <w:r w:rsidRPr="00386FAA">
        <w:rPr>
          <w:b/>
        </w:rPr>
        <w:t>W. Losert</w:t>
      </w:r>
      <w:r w:rsidRPr="00386FAA">
        <w:t>, “Granular Convection in Microgravity</w:t>
      </w:r>
      <w:r w:rsidR="00997885" w:rsidRPr="00386FAA">
        <w:t>,</w:t>
      </w:r>
      <w:r w:rsidR="007A7EDB" w:rsidRPr="00386FAA">
        <w:t>”</w:t>
      </w:r>
      <w:r w:rsidRPr="00386FAA">
        <w:t xml:space="preserve"> </w:t>
      </w:r>
      <w:r w:rsidRPr="00386FAA">
        <w:rPr>
          <w:i/>
        </w:rPr>
        <w:t>Physical Review Letters</w:t>
      </w:r>
      <w:r w:rsidRPr="00386FAA">
        <w:t xml:space="preserve"> </w:t>
      </w:r>
      <w:r w:rsidR="00496FDC" w:rsidRPr="00386FAA">
        <w:rPr>
          <w:b/>
        </w:rPr>
        <w:t>110</w:t>
      </w:r>
      <w:r w:rsidR="00496FDC" w:rsidRPr="00386FAA">
        <w:t xml:space="preserve">, 018307 </w:t>
      </w:r>
      <w:r w:rsidRPr="00386FAA">
        <w:t>(201</w:t>
      </w:r>
      <w:r w:rsidR="00496FDC" w:rsidRPr="00386FAA">
        <w:t>3</w:t>
      </w:r>
      <w:r w:rsidRPr="00386FAA">
        <w:t xml:space="preserve">).  Highlighted on physics.aps.org website. </w:t>
      </w:r>
    </w:p>
    <w:p w:rsidR="00807490" w:rsidRPr="00386FAA" w:rsidRDefault="00807490" w:rsidP="002938D2">
      <w:pPr>
        <w:pStyle w:val="numberlist"/>
        <w:numPr>
          <w:ilvl w:val="0"/>
          <w:numId w:val="19"/>
        </w:numPr>
        <w:tabs>
          <w:tab w:val="clear" w:pos="1440"/>
          <w:tab w:val="num" w:pos="720"/>
          <w:tab w:val="left" w:pos="1620"/>
        </w:tabs>
        <w:ind w:left="360"/>
        <w:jc w:val="left"/>
      </w:pPr>
      <w:r w:rsidRPr="00386FAA">
        <w:t>T. R. Kießling, M. Herrera</w:t>
      </w:r>
      <w:r w:rsidR="00A64D0E" w:rsidRPr="00386FAA">
        <w:rPr>
          <w:vertAlign w:val="superscript"/>
        </w:rPr>
        <w:t>#</w:t>
      </w:r>
      <w:r w:rsidRPr="00386FAA">
        <w:t xml:space="preserve">, K. D. Nnetu, E. Balzer, M. Girvan, A. Fritsch, S. Martin, </w:t>
      </w:r>
      <w:r w:rsidRPr="00386FAA">
        <w:rPr>
          <w:b/>
        </w:rPr>
        <w:t>J. Kaes</w:t>
      </w:r>
      <w:r w:rsidRPr="00386FAA">
        <w:t xml:space="preserve"> and </w:t>
      </w:r>
      <w:r w:rsidRPr="00386FAA">
        <w:rPr>
          <w:b/>
        </w:rPr>
        <w:t>W. Losert</w:t>
      </w:r>
      <w:r w:rsidRPr="00386FAA">
        <w:t>, "</w:t>
      </w:r>
      <w:r w:rsidR="003D2960" w:rsidRPr="00386FAA">
        <w:t>Analysis of multiple physical parameters for mechanical phenotyping of living cells</w:t>
      </w:r>
      <w:r w:rsidR="00997885" w:rsidRPr="00386FAA">
        <w:t>,</w:t>
      </w:r>
      <w:r w:rsidRPr="00386FAA">
        <w:t xml:space="preserve">” </w:t>
      </w:r>
      <w:r w:rsidRPr="00386FAA">
        <w:rPr>
          <w:i/>
        </w:rPr>
        <w:t>European Biophysic</w:t>
      </w:r>
      <w:r w:rsidR="003D2960" w:rsidRPr="00386FAA">
        <w:rPr>
          <w:i/>
        </w:rPr>
        <w:t>s</w:t>
      </w:r>
      <w:r w:rsidRPr="00386FAA">
        <w:rPr>
          <w:i/>
        </w:rPr>
        <w:t xml:space="preserve"> Journal</w:t>
      </w:r>
      <w:r w:rsidR="003D2960" w:rsidRPr="00386FAA">
        <w:t xml:space="preserve"> </w:t>
      </w:r>
      <w:r w:rsidR="005F6D6D" w:rsidRPr="00386FAA">
        <w:rPr>
          <w:b/>
        </w:rPr>
        <w:t>42</w:t>
      </w:r>
      <w:r w:rsidR="005F6D6D" w:rsidRPr="00386FAA">
        <w:t>, 383-394 (2013)</w:t>
      </w:r>
      <w:r w:rsidRPr="00386FAA">
        <w:t>.</w:t>
      </w:r>
    </w:p>
    <w:p w:rsidR="009C023F" w:rsidRPr="00386FAA" w:rsidRDefault="009C023F" w:rsidP="002938D2">
      <w:pPr>
        <w:pStyle w:val="numberlist"/>
        <w:numPr>
          <w:ilvl w:val="0"/>
          <w:numId w:val="19"/>
        </w:numPr>
        <w:tabs>
          <w:tab w:val="clear" w:pos="1440"/>
          <w:tab w:val="num" w:pos="720"/>
          <w:tab w:val="left" w:pos="1620"/>
        </w:tabs>
        <w:ind w:left="360"/>
        <w:jc w:val="left"/>
      </w:pPr>
      <w:r w:rsidRPr="00386FAA">
        <w:t>N. Murdoch</w:t>
      </w:r>
      <w:r w:rsidR="00A64D0E" w:rsidRPr="00386FAA">
        <w:rPr>
          <w:vertAlign w:val="superscript"/>
        </w:rPr>
        <w:t>#</w:t>
      </w:r>
      <w:r w:rsidRPr="00386FAA">
        <w:t xml:space="preserve">, B. Rozitis, S.F. Green, P. Michel, T-L. de Lophem, and </w:t>
      </w:r>
      <w:r w:rsidRPr="00386FAA">
        <w:rPr>
          <w:b/>
        </w:rPr>
        <w:t>W. Losert</w:t>
      </w:r>
      <w:r w:rsidRPr="00386FAA">
        <w:t xml:space="preserve">, </w:t>
      </w:r>
      <w:r w:rsidR="00346974" w:rsidRPr="00386FAA">
        <w:t>“</w:t>
      </w:r>
      <w:r w:rsidRPr="00386FAA">
        <w:t>Granular Shear Flow in Varying Gravitational Environments</w:t>
      </w:r>
      <w:r w:rsidR="00997885" w:rsidRPr="00386FAA">
        <w:t>,</w:t>
      </w:r>
      <w:r w:rsidR="00346974" w:rsidRPr="00386FAA">
        <w:t>”</w:t>
      </w:r>
      <w:r w:rsidR="00C5090D" w:rsidRPr="00386FAA">
        <w:t xml:space="preserve"> </w:t>
      </w:r>
      <w:r w:rsidR="00C5090D" w:rsidRPr="00386FAA">
        <w:rPr>
          <w:i/>
        </w:rPr>
        <w:t>Granular Matter</w:t>
      </w:r>
      <w:r w:rsidR="005F6D6D" w:rsidRPr="00386FAA">
        <w:rPr>
          <w:i/>
        </w:rPr>
        <w:t xml:space="preserve"> </w:t>
      </w:r>
      <w:r w:rsidR="005F6D6D" w:rsidRPr="00386FAA">
        <w:rPr>
          <w:b/>
        </w:rPr>
        <w:t>15</w:t>
      </w:r>
      <w:r w:rsidR="005F6D6D" w:rsidRPr="00386FAA">
        <w:t>, 129-137</w:t>
      </w:r>
      <w:r w:rsidR="00C5090D" w:rsidRPr="00386FAA">
        <w:t xml:space="preserve"> (2013).  </w:t>
      </w:r>
    </w:p>
    <w:p w:rsidR="00CB234B" w:rsidRPr="00386FAA" w:rsidRDefault="00CB234B" w:rsidP="002938D2">
      <w:pPr>
        <w:pStyle w:val="numberlist"/>
        <w:numPr>
          <w:ilvl w:val="0"/>
          <w:numId w:val="19"/>
        </w:numPr>
        <w:tabs>
          <w:tab w:val="clear" w:pos="1440"/>
          <w:tab w:val="num" w:pos="720"/>
          <w:tab w:val="left" w:pos="1620"/>
        </w:tabs>
        <w:ind w:left="360"/>
        <w:jc w:val="left"/>
      </w:pPr>
      <w:r w:rsidRPr="00386FAA">
        <w:t>R.M. Lee</w:t>
      </w:r>
      <w:r w:rsidR="00B91B08" w:rsidRPr="00386FAA">
        <w:rPr>
          <w:vertAlign w:val="superscript"/>
        </w:rPr>
        <w:t>#</w:t>
      </w:r>
      <w:r w:rsidRPr="00386FAA">
        <w:t>, D.H. Kelley, K.N. Nordstrom</w:t>
      </w:r>
      <w:r w:rsidR="00B91B08" w:rsidRPr="00386FAA">
        <w:rPr>
          <w:vertAlign w:val="superscript"/>
        </w:rPr>
        <w:t>^</w:t>
      </w:r>
      <w:r w:rsidRPr="00386FAA">
        <w:t xml:space="preserve">, N.T. Ouellette, </w:t>
      </w:r>
      <w:r w:rsidRPr="00386FAA">
        <w:rPr>
          <w:b/>
        </w:rPr>
        <w:t>W. Losert</w:t>
      </w:r>
      <w:r w:rsidR="003E458D" w:rsidRPr="00386FAA">
        <w:t>, “</w:t>
      </w:r>
      <w:r w:rsidRPr="00386FAA">
        <w:t>Quantifying stretching and rearrangement in epithelial sheet migration</w:t>
      </w:r>
      <w:r w:rsidR="00997885" w:rsidRPr="00386FAA">
        <w:t>,</w:t>
      </w:r>
      <w:r w:rsidRPr="00386FAA">
        <w:t xml:space="preserve">” </w:t>
      </w:r>
      <w:r w:rsidRPr="00386FAA">
        <w:rPr>
          <w:i/>
        </w:rPr>
        <w:t>New Journal of Physics</w:t>
      </w:r>
      <w:r w:rsidR="005F6D6D" w:rsidRPr="00386FAA">
        <w:rPr>
          <w:i/>
        </w:rPr>
        <w:t xml:space="preserve"> </w:t>
      </w:r>
      <w:r w:rsidR="005F6D6D" w:rsidRPr="00386FAA">
        <w:rPr>
          <w:rStyle w:val="cit-gray"/>
          <w:b/>
        </w:rPr>
        <w:t>15</w:t>
      </w:r>
      <w:r w:rsidR="005F6D6D" w:rsidRPr="00386FAA">
        <w:rPr>
          <w:rStyle w:val="cit-gray"/>
        </w:rPr>
        <w:t>(2), 025036</w:t>
      </w:r>
      <w:r w:rsidRPr="00386FAA">
        <w:t xml:space="preserve"> (2013).  </w:t>
      </w:r>
    </w:p>
    <w:p w:rsidR="003D2960" w:rsidRPr="00386FAA" w:rsidRDefault="003D2960" w:rsidP="002938D2">
      <w:pPr>
        <w:pStyle w:val="numberlist"/>
        <w:numPr>
          <w:ilvl w:val="0"/>
          <w:numId w:val="19"/>
        </w:numPr>
        <w:tabs>
          <w:tab w:val="clear" w:pos="1440"/>
          <w:tab w:val="num" w:pos="720"/>
          <w:tab w:val="left" w:pos="1620"/>
        </w:tabs>
        <w:ind w:left="360"/>
        <w:jc w:val="left"/>
      </w:pPr>
      <w:r w:rsidRPr="00386FAA">
        <w:t>M.C. Weiger, V. Vedham, C.H. Stuelten, K. Shou, M. Herrera</w:t>
      </w:r>
      <w:r w:rsidR="00A64D0E" w:rsidRPr="00386FAA">
        <w:rPr>
          <w:vertAlign w:val="superscript"/>
        </w:rPr>
        <w:t>#</w:t>
      </w:r>
      <w:r w:rsidRPr="00386FAA">
        <w:t xml:space="preserve">, M. Sato, </w:t>
      </w:r>
      <w:r w:rsidRPr="00386FAA">
        <w:rPr>
          <w:b/>
        </w:rPr>
        <w:t>W. Losert</w:t>
      </w:r>
      <w:r w:rsidRPr="00386FAA">
        <w:t xml:space="preserve">, and </w:t>
      </w:r>
      <w:r w:rsidRPr="00386FAA">
        <w:rPr>
          <w:b/>
        </w:rPr>
        <w:t>C.A. Parent</w:t>
      </w:r>
      <w:r w:rsidRPr="00386FAA">
        <w:t>, “Real-Time Motion Analysis Reveals Cell Directionality as an Indicat</w:t>
      </w:r>
      <w:r w:rsidR="00963EBD" w:rsidRPr="00386FAA">
        <w:t>or of Breast Cancer Progression,</w:t>
      </w:r>
      <w:r w:rsidRPr="00386FAA">
        <w:t xml:space="preserve">” </w:t>
      </w:r>
      <w:r w:rsidR="00554B60" w:rsidRPr="00386FAA">
        <w:rPr>
          <w:i/>
        </w:rPr>
        <w:t xml:space="preserve">PLOS </w:t>
      </w:r>
      <w:r w:rsidRPr="00386FAA">
        <w:rPr>
          <w:i/>
        </w:rPr>
        <w:t>ONE</w:t>
      </w:r>
      <w:r w:rsidRPr="00386FAA">
        <w:t xml:space="preserve">, </w:t>
      </w:r>
      <w:r w:rsidRPr="00386FAA">
        <w:rPr>
          <w:b/>
        </w:rPr>
        <w:t>8</w:t>
      </w:r>
      <w:r w:rsidR="00A64D0E" w:rsidRPr="00386FAA">
        <w:t>(3),</w:t>
      </w:r>
      <w:r w:rsidRPr="00386FAA">
        <w:t xml:space="preserve"> </w:t>
      </w:r>
      <w:r w:rsidR="00A64D0E" w:rsidRPr="00386FAA">
        <w:t>e58859 (2013).</w:t>
      </w:r>
    </w:p>
    <w:p w:rsidR="00782719" w:rsidRPr="00386FAA" w:rsidRDefault="00782719" w:rsidP="002938D2">
      <w:pPr>
        <w:pStyle w:val="numberlist"/>
        <w:numPr>
          <w:ilvl w:val="0"/>
          <w:numId w:val="19"/>
        </w:numPr>
        <w:tabs>
          <w:tab w:val="clear" w:pos="1440"/>
          <w:tab w:val="num" w:pos="720"/>
          <w:tab w:val="left" w:pos="1620"/>
        </w:tabs>
        <w:ind w:left="360"/>
        <w:jc w:val="left"/>
      </w:pPr>
      <w:r w:rsidRPr="00386FAA">
        <w:t>C. Guven</w:t>
      </w:r>
      <w:r w:rsidR="00A64D0E" w:rsidRPr="00386FAA">
        <w:rPr>
          <w:vertAlign w:val="superscript"/>
        </w:rPr>
        <w:t>#</w:t>
      </w:r>
      <w:r w:rsidRPr="00386FAA">
        <w:t>, E. Rericha</w:t>
      </w:r>
      <w:r w:rsidR="00983FA5" w:rsidRPr="00386FAA">
        <w:rPr>
          <w:vertAlign w:val="superscript"/>
        </w:rPr>
        <w:t>^</w:t>
      </w:r>
      <w:r w:rsidRPr="00386FAA">
        <w:t xml:space="preserve">, </w:t>
      </w:r>
      <w:r w:rsidRPr="00386FAA">
        <w:rPr>
          <w:b/>
        </w:rPr>
        <w:t>E. Ott</w:t>
      </w:r>
      <w:r w:rsidRPr="00386FAA">
        <w:t xml:space="preserve">, and </w:t>
      </w:r>
      <w:r w:rsidRPr="00386FAA">
        <w:rPr>
          <w:b/>
        </w:rPr>
        <w:t>W. Losert</w:t>
      </w:r>
      <w:r w:rsidRPr="00386FAA">
        <w:t>, “Modeling and Measuring Signal Relay in Noisy Directed Migration of Cell Groups</w:t>
      </w:r>
      <w:r w:rsidR="00963EBD" w:rsidRPr="00386FAA">
        <w:t>,</w:t>
      </w:r>
      <w:r w:rsidRPr="00386FAA">
        <w:t xml:space="preserve">” </w:t>
      </w:r>
      <w:r w:rsidRPr="00386FAA">
        <w:rPr>
          <w:i/>
        </w:rPr>
        <w:t>PLOS Computational Biology</w:t>
      </w:r>
      <w:r w:rsidRPr="00386FAA">
        <w:t xml:space="preserve"> </w:t>
      </w:r>
      <w:r w:rsidR="002D76B6" w:rsidRPr="00386FAA">
        <w:rPr>
          <w:rStyle w:val="cit-gray"/>
          <w:b/>
        </w:rPr>
        <w:t>9</w:t>
      </w:r>
      <w:r w:rsidR="002D76B6" w:rsidRPr="00386FAA">
        <w:rPr>
          <w:rStyle w:val="cit-gray"/>
        </w:rPr>
        <w:t>(5), e1003041</w:t>
      </w:r>
      <w:r w:rsidR="002D76B6" w:rsidRPr="00386FAA">
        <w:t xml:space="preserve"> </w:t>
      </w:r>
      <w:r w:rsidRPr="00386FAA">
        <w:t>(2013).</w:t>
      </w:r>
    </w:p>
    <w:p w:rsidR="00D068DF" w:rsidRPr="00386FAA" w:rsidRDefault="00D068DF" w:rsidP="002938D2">
      <w:pPr>
        <w:pStyle w:val="numberlist"/>
        <w:numPr>
          <w:ilvl w:val="0"/>
          <w:numId w:val="19"/>
        </w:numPr>
        <w:tabs>
          <w:tab w:val="clear" w:pos="1440"/>
          <w:tab w:val="num" w:pos="720"/>
          <w:tab w:val="left" w:pos="1620"/>
        </w:tabs>
        <w:ind w:left="360"/>
        <w:jc w:val="left"/>
      </w:pPr>
      <w:r w:rsidRPr="00386FAA">
        <w:t>C. Wang</w:t>
      </w:r>
      <w:r w:rsidR="002D76B6" w:rsidRPr="00386FAA">
        <w:rPr>
          <w:vertAlign w:val="superscript"/>
        </w:rPr>
        <w:t>#</w:t>
      </w:r>
      <w:r w:rsidRPr="00386FAA">
        <w:t>, S. Chowdhury</w:t>
      </w:r>
      <w:r w:rsidR="002D76B6" w:rsidRPr="00386FAA">
        <w:rPr>
          <w:vertAlign w:val="superscript"/>
        </w:rPr>
        <w:t>#</w:t>
      </w:r>
      <w:r w:rsidRPr="00386FAA">
        <w:t xml:space="preserve">, S.K. Gupta, </w:t>
      </w:r>
      <w:r w:rsidRPr="00386FAA">
        <w:rPr>
          <w:b/>
        </w:rPr>
        <w:t>W. Losert</w:t>
      </w:r>
      <w:r w:rsidRPr="00386FAA">
        <w:t>, “Optical Micromanipulation of active cells with minimal perturbations: direct and indirect pushing</w:t>
      </w:r>
      <w:r w:rsidR="00963EBD" w:rsidRPr="00386FAA">
        <w:t>,</w:t>
      </w:r>
      <w:r w:rsidRPr="00386FAA">
        <w:t xml:space="preserve">” </w:t>
      </w:r>
      <w:r w:rsidRPr="00386FAA">
        <w:rPr>
          <w:i/>
        </w:rPr>
        <w:t>Journal of Biomedical Optics</w:t>
      </w:r>
      <w:r w:rsidRPr="00386FAA">
        <w:t xml:space="preserve"> </w:t>
      </w:r>
      <w:r w:rsidR="002D76B6" w:rsidRPr="00386FAA">
        <w:rPr>
          <w:rStyle w:val="cit-gray"/>
          <w:b/>
        </w:rPr>
        <w:t>18</w:t>
      </w:r>
      <w:r w:rsidR="002D76B6" w:rsidRPr="00386FAA">
        <w:rPr>
          <w:rStyle w:val="cit-gray"/>
        </w:rPr>
        <w:t>(4), 045001-045001</w:t>
      </w:r>
      <w:r w:rsidRPr="00386FAA">
        <w:t xml:space="preserve"> (2013).</w:t>
      </w:r>
    </w:p>
    <w:p w:rsidR="001F5A99" w:rsidRPr="00386FAA" w:rsidRDefault="002D76B6" w:rsidP="002938D2">
      <w:pPr>
        <w:pStyle w:val="numberlist"/>
        <w:numPr>
          <w:ilvl w:val="0"/>
          <w:numId w:val="19"/>
        </w:numPr>
        <w:tabs>
          <w:tab w:val="clear" w:pos="1440"/>
          <w:tab w:val="num" w:pos="720"/>
          <w:tab w:val="left" w:pos="1620"/>
        </w:tabs>
        <w:ind w:left="360"/>
        <w:jc w:val="left"/>
      </w:pPr>
      <w:r w:rsidRPr="00386FAA">
        <w:rPr>
          <w:b/>
        </w:rPr>
        <w:t>N. Murdoch</w:t>
      </w:r>
      <w:r w:rsidR="005C180B" w:rsidRPr="00386FAA">
        <w:rPr>
          <w:vertAlign w:val="superscript"/>
        </w:rPr>
        <w:t>#</w:t>
      </w:r>
      <w:r w:rsidRPr="00386FAA">
        <w:t xml:space="preserve">, B. Rozitis, S.F. Green, P. Michel, T-L. de Lophem, and </w:t>
      </w:r>
      <w:r w:rsidRPr="00386FAA">
        <w:rPr>
          <w:b/>
        </w:rPr>
        <w:t>W. Losert</w:t>
      </w:r>
      <w:r w:rsidRPr="00386FAA">
        <w:t>, “Simulating regoliths in microgravity</w:t>
      </w:r>
      <w:r w:rsidR="00963EBD" w:rsidRPr="00386FAA">
        <w:t>,</w:t>
      </w:r>
      <w:r w:rsidRPr="00386FAA">
        <w:t xml:space="preserve">” </w:t>
      </w:r>
      <w:r w:rsidRPr="00386FAA">
        <w:rPr>
          <w:i/>
        </w:rPr>
        <w:t>Mon. Not. R. Astron. Soc.</w:t>
      </w:r>
      <w:r w:rsidRPr="00386FAA">
        <w:t xml:space="preserve"> (2013) </w:t>
      </w:r>
      <w:r w:rsidRPr="00386FAA">
        <w:rPr>
          <w:i/>
        </w:rPr>
        <w:t>to appear</w:t>
      </w:r>
      <w:r w:rsidRPr="00386FAA">
        <w:t>.</w:t>
      </w:r>
      <w:r w:rsidR="006B3930" w:rsidRPr="00386FAA" w:rsidDel="006B3930">
        <w:t xml:space="preserve"> </w:t>
      </w:r>
    </w:p>
    <w:p w:rsidR="00496337" w:rsidRPr="00386FAA" w:rsidRDefault="00496337" w:rsidP="002938D2">
      <w:pPr>
        <w:pStyle w:val="numberlist"/>
        <w:numPr>
          <w:ilvl w:val="0"/>
          <w:numId w:val="19"/>
        </w:numPr>
        <w:tabs>
          <w:tab w:val="clear" w:pos="1440"/>
          <w:tab w:val="num" w:pos="720"/>
          <w:tab w:val="left" w:pos="1620"/>
        </w:tabs>
        <w:ind w:left="360"/>
        <w:jc w:val="left"/>
      </w:pPr>
      <w:r w:rsidRPr="00386FAA">
        <w:t>J. Parker</w:t>
      </w:r>
      <w:r w:rsidRPr="00386FAA">
        <w:rPr>
          <w:vertAlign w:val="superscript"/>
        </w:rPr>
        <w:t>#</w:t>
      </w:r>
      <w:r w:rsidRPr="00386FAA">
        <w:t>, E. Sherman, M. van de Raa</w:t>
      </w:r>
      <w:r w:rsidR="00B91B08" w:rsidRPr="00386FAA">
        <w:rPr>
          <w:vertAlign w:val="superscript"/>
        </w:rPr>
        <w:t>#</w:t>
      </w:r>
      <w:r w:rsidRPr="00386FAA">
        <w:t xml:space="preserve">, D. van der Meer, L. Samelson, and </w:t>
      </w:r>
      <w:r w:rsidRPr="00386FAA">
        <w:rPr>
          <w:b/>
        </w:rPr>
        <w:t>W.  Losert</w:t>
      </w:r>
      <w:r w:rsidRPr="00386FAA">
        <w:t xml:space="preserve">, “Automatic sorting of point pattern sets using Minkowski Functionals,” </w:t>
      </w:r>
      <w:r w:rsidRPr="00386FAA">
        <w:rPr>
          <w:i/>
        </w:rPr>
        <w:t>Physical Review E,</w:t>
      </w:r>
      <w:r w:rsidR="00246B8D" w:rsidRPr="00386FAA">
        <w:t xml:space="preserve"> </w:t>
      </w:r>
      <w:r w:rsidR="00246B8D" w:rsidRPr="00386FAA">
        <w:rPr>
          <w:b/>
        </w:rPr>
        <w:t>88</w:t>
      </w:r>
      <w:r w:rsidR="00246B8D" w:rsidRPr="00386FAA">
        <w:t>, 022720</w:t>
      </w:r>
      <w:r w:rsidRPr="00386FAA">
        <w:t xml:space="preserve"> (2013).</w:t>
      </w:r>
    </w:p>
    <w:p w:rsidR="00496337" w:rsidRPr="00386FAA" w:rsidRDefault="00496337" w:rsidP="002938D2">
      <w:pPr>
        <w:pStyle w:val="numberlist"/>
        <w:numPr>
          <w:ilvl w:val="0"/>
          <w:numId w:val="19"/>
        </w:numPr>
        <w:tabs>
          <w:tab w:val="clear" w:pos="1440"/>
          <w:tab w:val="num" w:pos="720"/>
          <w:tab w:val="left" w:pos="1620"/>
        </w:tabs>
        <w:ind w:left="360"/>
        <w:jc w:val="left"/>
      </w:pPr>
      <w:r w:rsidRPr="00386FAA">
        <w:lastRenderedPageBreak/>
        <w:t>J. Candia</w:t>
      </w:r>
      <w:r w:rsidRPr="00386FAA">
        <w:rPr>
          <w:vertAlign w:val="superscript"/>
        </w:rPr>
        <w:t>^</w:t>
      </w:r>
      <w:r w:rsidRPr="00386FAA">
        <w:t>, R. Maunu</w:t>
      </w:r>
      <w:r w:rsidRPr="00386FAA">
        <w:rPr>
          <w:vertAlign w:val="superscript"/>
        </w:rPr>
        <w:t>#</w:t>
      </w:r>
      <w:r w:rsidRPr="00386FAA">
        <w:t>, M.K. Driscoll</w:t>
      </w:r>
      <w:r w:rsidRPr="00386FAA">
        <w:rPr>
          <w:vertAlign w:val="superscript"/>
        </w:rPr>
        <w:t>#</w:t>
      </w:r>
      <w:r w:rsidRPr="00386FAA">
        <w:t xml:space="preserve">, W. Lai, A. Maritan, K. Cao, R. Nussenblatt, </w:t>
      </w:r>
      <w:r w:rsidRPr="00386FAA">
        <w:rPr>
          <w:b/>
        </w:rPr>
        <w:t>J.R. Banavar</w:t>
      </w:r>
      <w:r w:rsidRPr="00386FAA">
        <w:t xml:space="preserve">, and </w:t>
      </w:r>
      <w:r w:rsidRPr="00386FAA">
        <w:rPr>
          <w:b/>
        </w:rPr>
        <w:t>W. Losert</w:t>
      </w:r>
      <w:r w:rsidRPr="00386FAA">
        <w:t xml:space="preserve"> “From Cellular Characteristics to Disease Diagnosis: Uncovering Phenotypes with Supercells,” </w:t>
      </w:r>
      <w:r w:rsidRPr="00386FAA">
        <w:rPr>
          <w:i/>
        </w:rPr>
        <w:t>PLOS Computational Biology,</w:t>
      </w:r>
      <w:r w:rsidR="00246B8D" w:rsidRPr="00386FAA">
        <w:t xml:space="preserve"> 9 (9), e1003215</w:t>
      </w:r>
      <w:r w:rsidRPr="00386FAA">
        <w:rPr>
          <w:i/>
        </w:rPr>
        <w:t xml:space="preserve"> </w:t>
      </w:r>
      <w:r w:rsidRPr="00386FAA">
        <w:t>(2013</w:t>
      </w:r>
      <w:r w:rsidR="00246B8D" w:rsidRPr="00386FAA">
        <w:t>)</w:t>
      </w:r>
      <w:r w:rsidRPr="00386FAA">
        <w:t>.</w:t>
      </w:r>
    </w:p>
    <w:p w:rsidR="00CD1BCC" w:rsidRPr="00386FAA" w:rsidRDefault="00CD1BCC" w:rsidP="00DD5339">
      <w:pPr>
        <w:pStyle w:val="numberlist"/>
        <w:numPr>
          <w:ilvl w:val="0"/>
          <w:numId w:val="19"/>
        </w:numPr>
        <w:tabs>
          <w:tab w:val="clear" w:pos="1440"/>
          <w:tab w:val="num" w:pos="-188"/>
          <w:tab w:val="left" w:pos="1620"/>
        </w:tabs>
        <w:ind w:left="360"/>
        <w:jc w:val="left"/>
      </w:pPr>
      <w:r w:rsidRPr="00386FAA">
        <w:t>M. Harrington</w:t>
      </w:r>
      <w:r w:rsidRPr="00386FAA">
        <w:rPr>
          <w:vertAlign w:val="superscript"/>
        </w:rPr>
        <w:t>#</w:t>
      </w:r>
      <w:r w:rsidRPr="00386FAA">
        <w:t>, J. Weijs</w:t>
      </w:r>
      <w:r w:rsidR="00B91B08" w:rsidRPr="00386FAA">
        <w:rPr>
          <w:vertAlign w:val="superscript"/>
        </w:rPr>
        <w:t>#</w:t>
      </w:r>
      <w:r w:rsidRPr="00386FAA">
        <w:t xml:space="preserve">, and </w:t>
      </w:r>
      <w:r w:rsidRPr="00386FAA">
        <w:rPr>
          <w:b/>
        </w:rPr>
        <w:t>W. Losert</w:t>
      </w:r>
      <w:r w:rsidRPr="00386FAA">
        <w:t xml:space="preserve">, “Suppression and emergence of granular segregation under cyclic shear,” </w:t>
      </w:r>
      <w:r w:rsidRPr="00386FAA">
        <w:rPr>
          <w:i/>
        </w:rPr>
        <w:t>Physical Review Letters</w:t>
      </w:r>
      <w:r w:rsidRPr="00386FAA">
        <w:t xml:space="preserve">, </w:t>
      </w:r>
      <w:r w:rsidR="00756DF2" w:rsidRPr="00386FAA">
        <w:rPr>
          <w:b/>
        </w:rPr>
        <w:t>111</w:t>
      </w:r>
      <w:r w:rsidR="00756DF2" w:rsidRPr="00386FAA">
        <w:t>, 078001 (2013)</w:t>
      </w:r>
      <w:r w:rsidRPr="00386FAA">
        <w:t>.</w:t>
      </w:r>
    </w:p>
    <w:p w:rsidR="00C334F5" w:rsidRPr="00386FAA" w:rsidRDefault="00C334F5" w:rsidP="00DD5339">
      <w:pPr>
        <w:pStyle w:val="numberlist"/>
        <w:numPr>
          <w:ilvl w:val="0"/>
          <w:numId w:val="19"/>
        </w:numPr>
        <w:tabs>
          <w:tab w:val="clear" w:pos="1440"/>
          <w:tab w:val="num" w:pos="446"/>
        </w:tabs>
        <w:ind w:left="360"/>
        <w:jc w:val="left"/>
      </w:pPr>
      <w:r w:rsidRPr="00386FAA">
        <w:t>K.W. Desmond, U. Villa, M. Newey</w:t>
      </w:r>
      <w:r w:rsidRPr="00386FAA">
        <w:rPr>
          <w:vertAlign w:val="superscript"/>
        </w:rPr>
        <w:t>#</w:t>
      </w:r>
      <w:r w:rsidRPr="00386FAA">
        <w:t xml:space="preserve">, </w:t>
      </w:r>
      <w:r w:rsidRPr="00386FAA">
        <w:rPr>
          <w:b/>
        </w:rPr>
        <w:t>W. Losert</w:t>
      </w:r>
      <w:r w:rsidRPr="00386FAA">
        <w:t xml:space="preserve">, “Characterizing the Rheology of Fluidized Granular Matter,” </w:t>
      </w:r>
      <w:r w:rsidRPr="00386FAA">
        <w:rPr>
          <w:i/>
        </w:rPr>
        <w:t>Physical Review E</w:t>
      </w:r>
      <w:r w:rsidRPr="00386FAA">
        <w:t xml:space="preserve"> </w:t>
      </w:r>
      <w:r w:rsidR="008A7315" w:rsidRPr="00386FAA">
        <w:rPr>
          <w:b/>
        </w:rPr>
        <w:t>88,</w:t>
      </w:r>
      <w:r w:rsidR="008A7315" w:rsidRPr="00386FAA">
        <w:rPr>
          <w:i/>
        </w:rPr>
        <w:t xml:space="preserve"> </w:t>
      </w:r>
      <w:r w:rsidR="008A7315" w:rsidRPr="00386FAA">
        <w:t>032202</w:t>
      </w:r>
      <w:r w:rsidR="008A7315" w:rsidRPr="00386FAA">
        <w:rPr>
          <w:i/>
        </w:rPr>
        <w:t xml:space="preserve"> </w:t>
      </w:r>
      <w:r w:rsidRPr="00386FAA">
        <w:t>(2013).</w:t>
      </w:r>
    </w:p>
    <w:p w:rsidR="0051606D" w:rsidRPr="00386FAA" w:rsidRDefault="0051606D" w:rsidP="00DD5339">
      <w:pPr>
        <w:pStyle w:val="numberlist"/>
        <w:numPr>
          <w:ilvl w:val="0"/>
          <w:numId w:val="19"/>
        </w:numPr>
        <w:tabs>
          <w:tab w:val="clear" w:pos="1440"/>
          <w:tab w:val="num" w:pos="86"/>
          <w:tab w:val="left" w:pos="1620"/>
        </w:tabs>
        <w:ind w:left="360"/>
        <w:jc w:val="left"/>
      </w:pPr>
      <w:r w:rsidRPr="00386FAA">
        <w:t xml:space="preserve">R. Moosavi, M.R. Shaebani, M. Maleki, J. Toeroek, </w:t>
      </w:r>
      <w:r w:rsidRPr="00386FAA">
        <w:rPr>
          <w:b/>
        </w:rPr>
        <w:t>D.E. Wolf</w:t>
      </w:r>
      <w:r w:rsidRPr="00386FAA">
        <w:t xml:space="preserve">, and </w:t>
      </w:r>
      <w:r w:rsidRPr="00386FAA">
        <w:rPr>
          <w:b/>
        </w:rPr>
        <w:t>W. Losert</w:t>
      </w:r>
      <w:r w:rsidRPr="00386FAA">
        <w:t xml:space="preserve">, “Coexistence and Transition between Shear Zones in Slow Granular Flow,” </w:t>
      </w:r>
      <w:r w:rsidRPr="00386FAA">
        <w:rPr>
          <w:i/>
        </w:rPr>
        <w:t>Physical Review Letters</w:t>
      </w:r>
      <w:r w:rsidRPr="00386FAA">
        <w:t xml:space="preserve"> </w:t>
      </w:r>
      <w:r w:rsidRPr="00386FAA">
        <w:rPr>
          <w:b/>
        </w:rPr>
        <w:t>111</w:t>
      </w:r>
      <w:r w:rsidRPr="00386FAA">
        <w:t xml:space="preserve">, 148301 (2013).  </w:t>
      </w:r>
    </w:p>
    <w:p w:rsidR="003935E3" w:rsidRPr="00386FAA" w:rsidRDefault="003935E3" w:rsidP="00DD5339">
      <w:pPr>
        <w:pStyle w:val="numberlist"/>
        <w:numPr>
          <w:ilvl w:val="0"/>
          <w:numId w:val="19"/>
        </w:numPr>
        <w:tabs>
          <w:tab w:val="clear" w:pos="1440"/>
          <w:tab w:val="num" w:pos="86"/>
          <w:tab w:val="left" w:pos="1620"/>
        </w:tabs>
        <w:ind w:left="360"/>
        <w:jc w:val="left"/>
        <w:rPr>
          <w:i/>
        </w:rPr>
      </w:pPr>
      <w:r w:rsidRPr="00386FAA">
        <w:t>M. Harrington</w:t>
      </w:r>
      <w:r w:rsidR="00B91B08" w:rsidRPr="00386FAA">
        <w:rPr>
          <w:vertAlign w:val="superscript"/>
        </w:rPr>
        <w:t>#</w:t>
      </w:r>
      <w:r w:rsidRPr="00386FAA">
        <w:t>, M. Lin</w:t>
      </w:r>
      <w:r w:rsidR="00B91B08" w:rsidRPr="00386FAA">
        <w:rPr>
          <w:vertAlign w:val="superscript"/>
        </w:rPr>
        <w:t>*</w:t>
      </w:r>
      <w:r w:rsidRPr="00386FAA">
        <w:t>, K.N. Nordstrom</w:t>
      </w:r>
      <w:r w:rsidR="00B91B08" w:rsidRPr="00386FAA">
        <w:rPr>
          <w:vertAlign w:val="superscript"/>
        </w:rPr>
        <w:t>^</w:t>
      </w:r>
      <w:r w:rsidRPr="00386FAA">
        <w:t xml:space="preserve">, and </w:t>
      </w:r>
      <w:r w:rsidRPr="00386FAA">
        <w:rPr>
          <w:b/>
        </w:rPr>
        <w:t>W. Losert</w:t>
      </w:r>
      <w:r w:rsidRPr="00386FAA">
        <w:t>, “Experimental Measurements of Orientation and Rotation of Dense 3D Packings of Spheres,”</w:t>
      </w:r>
      <w:r w:rsidRPr="00386FAA">
        <w:rPr>
          <w:i/>
        </w:rPr>
        <w:t xml:space="preserve"> Granular Matter</w:t>
      </w:r>
      <w:r w:rsidR="0059067E" w:rsidRPr="00386FAA">
        <w:rPr>
          <w:i/>
        </w:rPr>
        <w:t xml:space="preserve"> </w:t>
      </w:r>
      <w:r w:rsidR="0059067E" w:rsidRPr="00386FAA">
        <w:rPr>
          <w:b/>
        </w:rPr>
        <w:t>16</w:t>
      </w:r>
      <w:r w:rsidR="0059067E" w:rsidRPr="00386FAA">
        <w:t>, 185</w:t>
      </w:r>
      <w:r w:rsidRPr="00386FAA">
        <w:t xml:space="preserve"> (201</w:t>
      </w:r>
      <w:r w:rsidR="00246B8D" w:rsidRPr="00386FAA">
        <w:t>4</w:t>
      </w:r>
      <w:r w:rsidRPr="00386FAA">
        <w:t>).</w:t>
      </w:r>
    </w:p>
    <w:p w:rsidR="00346C82" w:rsidRPr="00386FAA" w:rsidRDefault="002552A3" w:rsidP="00DD5339">
      <w:pPr>
        <w:pStyle w:val="numberlist"/>
        <w:numPr>
          <w:ilvl w:val="0"/>
          <w:numId w:val="19"/>
        </w:numPr>
        <w:tabs>
          <w:tab w:val="clear" w:pos="1440"/>
          <w:tab w:val="num" w:pos="446"/>
          <w:tab w:val="left" w:pos="1620"/>
        </w:tabs>
        <w:ind w:left="360"/>
        <w:jc w:val="left"/>
      </w:pPr>
      <w:r w:rsidRPr="00386FAA">
        <w:t>K. Moore</w:t>
      </w:r>
      <w:r w:rsidR="00346C82" w:rsidRPr="00386FAA">
        <w:rPr>
          <w:vertAlign w:val="superscript"/>
        </w:rPr>
        <w:t>#</w:t>
      </w:r>
      <w:r w:rsidR="00346C82" w:rsidRPr="00386FAA">
        <w:t>, J. Giannini</w:t>
      </w:r>
      <w:r w:rsidR="00346C82" w:rsidRPr="00386FAA">
        <w:rPr>
          <w:vertAlign w:val="superscript"/>
        </w:rPr>
        <w:t>#</w:t>
      </w:r>
      <w:r w:rsidR="00346C82" w:rsidRPr="00386FAA">
        <w:t xml:space="preserve"> and </w:t>
      </w:r>
      <w:r w:rsidR="00346C82" w:rsidRPr="00386FAA">
        <w:rPr>
          <w:b/>
        </w:rPr>
        <w:t>W. Losert</w:t>
      </w:r>
      <w:r w:rsidR="00346C82" w:rsidRPr="00386FAA">
        <w:t>, “Toward Better Physics Labs for Future Biologists,”</w:t>
      </w:r>
      <w:r w:rsidR="00346C82" w:rsidRPr="00386FAA">
        <w:rPr>
          <w:i/>
        </w:rPr>
        <w:t xml:space="preserve"> American Journal of Physics</w:t>
      </w:r>
      <w:r w:rsidR="00346C82" w:rsidRPr="00386FAA">
        <w:t xml:space="preserve"> </w:t>
      </w:r>
      <w:r w:rsidR="00801EE7" w:rsidRPr="00386FAA">
        <w:rPr>
          <w:b/>
        </w:rPr>
        <w:t>82</w:t>
      </w:r>
      <w:r w:rsidR="00801EE7" w:rsidRPr="00386FAA">
        <w:t xml:space="preserve"> (5), 387-393 </w:t>
      </w:r>
      <w:r w:rsidR="00346C82" w:rsidRPr="00386FAA">
        <w:t>(201</w:t>
      </w:r>
      <w:r w:rsidR="00246B8D" w:rsidRPr="00386FAA">
        <w:t>4</w:t>
      </w:r>
      <w:r w:rsidR="00346C82" w:rsidRPr="00386FAA">
        <w:t>).</w:t>
      </w:r>
    </w:p>
    <w:p w:rsidR="004815F1" w:rsidRPr="00386FAA" w:rsidRDefault="004815F1" w:rsidP="00DD5339">
      <w:pPr>
        <w:pStyle w:val="numberlist"/>
        <w:numPr>
          <w:ilvl w:val="0"/>
          <w:numId w:val="19"/>
        </w:numPr>
        <w:tabs>
          <w:tab w:val="clear" w:pos="1440"/>
          <w:tab w:val="num" w:pos="446"/>
          <w:tab w:val="left" w:pos="1620"/>
        </w:tabs>
        <w:ind w:left="360"/>
        <w:jc w:val="left"/>
      </w:pPr>
      <w:r w:rsidRPr="00386FAA">
        <w:t>J. Candia</w:t>
      </w:r>
      <w:r w:rsidR="00B91B08" w:rsidRPr="00386FAA">
        <w:rPr>
          <w:vertAlign w:val="superscript"/>
        </w:rPr>
        <w:t>^</w:t>
      </w:r>
      <w:r w:rsidRPr="00386FAA">
        <w:t xml:space="preserve">, </w:t>
      </w:r>
      <w:r w:rsidRPr="00386FAA">
        <w:rPr>
          <w:b/>
        </w:rPr>
        <w:t>J. Banavar</w:t>
      </w:r>
      <w:r w:rsidRPr="00386FAA">
        <w:t xml:space="preserve">, and </w:t>
      </w:r>
      <w:r w:rsidRPr="00386FAA">
        <w:rPr>
          <w:b/>
        </w:rPr>
        <w:t>W. Losert</w:t>
      </w:r>
      <w:r w:rsidRPr="00386FAA">
        <w:t xml:space="preserve">, “Understanding Health and Disease with Multidimensional Single-Cell Methods”, </w:t>
      </w:r>
      <w:r w:rsidRPr="00386FAA">
        <w:rPr>
          <w:i/>
        </w:rPr>
        <w:t>Journal of Physics: Condensed Matter</w:t>
      </w:r>
      <w:r w:rsidRPr="00386FAA">
        <w:t xml:space="preserve"> (Topical Review) </w:t>
      </w:r>
      <w:r w:rsidR="00623463" w:rsidRPr="00386FAA">
        <w:rPr>
          <w:b/>
        </w:rPr>
        <w:t>26</w:t>
      </w:r>
      <w:r w:rsidR="00623463" w:rsidRPr="00386FAA">
        <w:t xml:space="preserve"> (7), 073102 </w:t>
      </w:r>
      <w:r w:rsidRPr="00386FAA">
        <w:t>(201</w:t>
      </w:r>
      <w:r w:rsidR="00246B8D" w:rsidRPr="00386FAA">
        <w:t>4</w:t>
      </w:r>
      <w:r w:rsidRPr="00386FAA">
        <w:t>).</w:t>
      </w:r>
    </w:p>
    <w:p w:rsidR="002552A3" w:rsidRPr="00386FAA" w:rsidRDefault="002552A3" w:rsidP="00DD5339">
      <w:pPr>
        <w:pStyle w:val="numberlist"/>
        <w:numPr>
          <w:ilvl w:val="0"/>
          <w:numId w:val="19"/>
        </w:numPr>
        <w:tabs>
          <w:tab w:val="clear" w:pos="1440"/>
          <w:tab w:val="num" w:pos="446"/>
          <w:tab w:val="left" w:pos="1620"/>
        </w:tabs>
        <w:ind w:left="360"/>
        <w:jc w:val="left"/>
      </w:pPr>
      <w:r w:rsidRPr="00386FAA">
        <w:rPr>
          <w:b/>
        </w:rPr>
        <w:t>E.F. Redish,</w:t>
      </w:r>
      <w:r w:rsidRPr="00386FAA">
        <w:t xml:space="preserve"> C. Bauer, </w:t>
      </w:r>
      <w:r w:rsidRPr="00386FAA">
        <w:rPr>
          <w:b/>
        </w:rPr>
        <w:t>K.L. Carleton,</w:t>
      </w:r>
      <w:r w:rsidRPr="00386FAA">
        <w:t xml:space="preserve"> </w:t>
      </w:r>
      <w:r w:rsidRPr="00386FAA">
        <w:rPr>
          <w:b/>
        </w:rPr>
        <w:t>T.J. Cooke,</w:t>
      </w:r>
      <w:r w:rsidRPr="00386FAA">
        <w:t xml:space="preserve"> M. Cooper, </w:t>
      </w:r>
      <w:r w:rsidRPr="00386FAA">
        <w:rPr>
          <w:b/>
        </w:rPr>
        <w:t>C.H. Crouch</w:t>
      </w:r>
      <w:r w:rsidRPr="00386FAA">
        <w:t>, B.W. Dreyfus, B. Geller, J. Giannini</w:t>
      </w:r>
      <w:r w:rsidRPr="00386FAA">
        <w:rPr>
          <w:vertAlign w:val="superscript"/>
        </w:rPr>
        <w:t>#</w:t>
      </w:r>
      <w:r w:rsidRPr="00386FAA">
        <w:t xml:space="preserve">, J. Svoboda Gouvea, M.W. Klymkowsky, </w:t>
      </w:r>
      <w:r w:rsidRPr="00386FAA">
        <w:rPr>
          <w:b/>
        </w:rPr>
        <w:t>W. Losert</w:t>
      </w:r>
      <w:r w:rsidRPr="00386FAA">
        <w:t>, K. Moore</w:t>
      </w:r>
      <w:r w:rsidRPr="00386FAA">
        <w:rPr>
          <w:vertAlign w:val="superscript"/>
        </w:rPr>
        <w:t>#</w:t>
      </w:r>
      <w:r w:rsidRPr="00386FAA">
        <w:t xml:space="preserve">, </w:t>
      </w:r>
      <w:r w:rsidRPr="00386FAA">
        <w:rPr>
          <w:b/>
        </w:rPr>
        <w:t>J. Presson</w:t>
      </w:r>
      <w:r w:rsidRPr="00386FAA">
        <w:t xml:space="preserve">, V. Sawtelle, C. Turpen, and </w:t>
      </w:r>
      <w:r w:rsidRPr="00386FAA">
        <w:rPr>
          <w:b/>
        </w:rPr>
        <w:t>K. Thompson</w:t>
      </w:r>
      <w:r w:rsidRPr="00386FAA">
        <w:t>, “NEXUS/Physics: An interdisciplinary repurposing of physics for biologists,”</w:t>
      </w:r>
      <w:r w:rsidRPr="00386FAA">
        <w:rPr>
          <w:i/>
        </w:rPr>
        <w:t xml:space="preserve"> American Journal of Physics</w:t>
      </w:r>
      <w:r w:rsidR="00793EF9" w:rsidRPr="00386FAA">
        <w:t>,</w:t>
      </w:r>
      <w:r w:rsidR="00801EE7" w:rsidRPr="00386FAA">
        <w:t xml:space="preserve"> </w:t>
      </w:r>
      <w:r w:rsidR="00801EE7" w:rsidRPr="00386FAA">
        <w:rPr>
          <w:b/>
        </w:rPr>
        <w:t>82</w:t>
      </w:r>
      <w:r w:rsidR="00801EE7" w:rsidRPr="00386FAA">
        <w:t xml:space="preserve"> (5), 368-377</w:t>
      </w:r>
      <w:r w:rsidR="00793EF9" w:rsidRPr="00386FAA">
        <w:t xml:space="preserve"> </w:t>
      </w:r>
      <w:r w:rsidRPr="00386FAA">
        <w:t>(201</w:t>
      </w:r>
      <w:r w:rsidR="00246B8D" w:rsidRPr="00386FAA">
        <w:t>4</w:t>
      </w:r>
      <w:r w:rsidRPr="00386FAA">
        <w:t>).</w:t>
      </w:r>
    </w:p>
    <w:p w:rsidR="00246B8D" w:rsidRPr="00386FAA" w:rsidRDefault="00246B8D" w:rsidP="00DD5339">
      <w:pPr>
        <w:pStyle w:val="numberlist"/>
        <w:numPr>
          <w:ilvl w:val="0"/>
          <w:numId w:val="19"/>
        </w:numPr>
        <w:tabs>
          <w:tab w:val="clear" w:pos="1440"/>
          <w:tab w:val="num" w:pos="446"/>
          <w:tab w:val="left" w:pos="1620"/>
        </w:tabs>
        <w:ind w:left="360"/>
        <w:jc w:val="left"/>
      </w:pPr>
      <w:r w:rsidRPr="00386FAA">
        <w:t>C.P. McCann</w:t>
      </w:r>
      <w:r w:rsidR="00A6421C" w:rsidRPr="00386FAA">
        <w:rPr>
          <w:vertAlign w:val="superscript"/>
        </w:rPr>
        <w:t>#</w:t>
      </w:r>
      <w:r w:rsidRPr="00386FAA">
        <w:t>, E.C. Rericha</w:t>
      </w:r>
      <w:r w:rsidR="00B91B08" w:rsidRPr="00386FAA">
        <w:rPr>
          <w:vertAlign w:val="superscript"/>
        </w:rPr>
        <w:t>^</w:t>
      </w:r>
      <w:r w:rsidRPr="00386FAA">
        <w:t>, C. Wang</w:t>
      </w:r>
      <w:r w:rsidR="00A6421C" w:rsidRPr="00386FAA">
        <w:rPr>
          <w:vertAlign w:val="superscript"/>
        </w:rPr>
        <w:t>#</w:t>
      </w:r>
      <w:r w:rsidRPr="00386FAA">
        <w:t xml:space="preserve">, </w:t>
      </w:r>
      <w:r w:rsidRPr="00386FAA">
        <w:rPr>
          <w:b/>
        </w:rPr>
        <w:t>W. Losert</w:t>
      </w:r>
      <w:r w:rsidRPr="00386FAA">
        <w:t xml:space="preserve">, and </w:t>
      </w:r>
      <w:r w:rsidRPr="00386FAA">
        <w:rPr>
          <w:b/>
        </w:rPr>
        <w:t>C.A. Parent</w:t>
      </w:r>
      <w:r w:rsidRPr="00386FAA">
        <w:t xml:space="preserve">, “Dictyostelium Cells Migrate Similarly on Surfaces of Varying Chemical Composition”, </w:t>
      </w:r>
      <w:r w:rsidRPr="00386FAA">
        <w:rPr>
          <w:i/>
        </w:rPr>
        <w:t>PLOS One</w:t>
      </w:r>
      <w:r w:rsidRPr="00386FAA">
        <w:t xml:space="preserve">, </w:t>
      </w:r>
      <w:r w:rsidR="00623463" w:rsidRPr="00386FAA">
        <w:rPr>
          <w:b/>
        </w:rPr>
        <w:t>9</w:t>
      </w:r>
      <w:r w:rsidR="00623463" w:rsidRPr="00386FAA">
        <w:t xml:space="preserve"> (2), e87981 </w:t>
      </w:r>
      <w:r w:rsidRPr="00386FAA">
        <w:t>(2014).</w:t>
      </w:r>
    </w:p>
    <w:p w:rsidR="00D56BE1" w:rsidRPr="00386FAA" w:rsidRDefault="00D56BE1" w:rsidP="00DD5339">
      <w:pPr>
        <w:pStyle w:val="ListParagraph"/>
        <w:numPr>
          <w:ilvl w:val="0"/>
          <w:numId w:val="19"/>
        </w:numPr>
        <w:tabs>
          <w:tab w:val="clear" w:pos="1440"/>
          <w:tab w:val="num" w:pos="446"/>
        </w:tabs>
        <w:ind w:left="360"/>
      </w:pPr>
      <w:r w:rsidRPr="00386FAA">
        <w:t>M. Driscoll</w:t>
      </w:r>
      <w:r w:rsidRPr="00386FAA">
        <w:rPr>
          <w:vertAlign w:val="superscript"/>
        </w:rPr>
        <w:t>#</w:t>
      </w:r>
      <w:r w:rsidRPr="00386FAA">
        <w:t>, X. Sun</w:t>
      </w:r>
      <w:r w:rsidRPr="00386FAA">
        <w:rPr>
          <w:vertAlign w:val="superscript"/>
        </w:rPr>
        <w:t>#</w:t>
      </w:r>
      <w:r w:rsidRPr="00386FAA">
        <w:t>, C. Guven</w:t>
      </w:r>
      <w:r w:rsidRPr="00386FAA">
        <w:rPr>
          <w:vertAlign w:val="superscript"/>
        </w:rPr>
        <w:t>#</w:t>
      </w:r>
      <w:r w:rsidRPr="00386FAA">
        <w:t xml:space="preserve">, </w:t>
      </w:r>
      <w:r w:rsidRPr="00386FAA">
        <w:rPr>
          <w:b/>
        </w:rPr>
        <w:t>JT Fourkas</w:t>
      </w:r>
      <w:r w:rsidRPr="00386FAA">
        <w:t xml:space="preserve">, and </w:t>
      </w:r>
      <w:r w:rsidRPr="00386FAA">
        <w:rPr>
          <w:b/>
        </w:rPr>
        <w:t>W. Losert</w:t>
      </w:r>
      <w:r w:rsidRPr="00386FAA">
        <w:t xml:space="preserve">, “Cellular contact guidance through dynamic sensing of nanotopography,” </w:t>
      </w:r>
      <w:r w:rsidRPr="00386FAA">
        <w:rPr>
          <w:i/>
        </w:rPr>
        <w:t>ACS Nano</w:t>
      </w:r>
      <w:r w:rsidRPr="00386FAA">
        <w:t xml:space="preserve"> </w:t>
      </w:r>
      <w:r w:rsidR="00801EE7" w:rsidRPr="00386FAA">
        <w:t xml:space="preserve"> </w:t>
      </w:r>
      <w:r w:rsidR="00801EE7" w:rsidRPr="00386FAA">
        <w:rPr>
          <w:b/>
        </w:rPr>
        <w:t>8</w:t>
      </w:r>
      <w:r w:rsidR="00801EE7" w:rsidRPr="00386FAA">
        <w:t xml:space="preserve"> (4), 3546-3555</w:t>
      </w:r>
      <w:r w:rsidRPr="00386FAA">
        <w:t xml:space="preserve"> (2014).</w:t>
      </w:r>
    </w:p>
    <w:p w:rsidR="00B8755D" w:rsidRPr="00386FAA" w:rsidRDefault="00B8755D" w:rsidP="00DD5339">
      <w:pPr>
        <w:pStyle w:val="numberlist"/>
        <w:numPr>
          <w:ilvl w:val="0"/>
          <w:numId w:val="19"/>
        </w:numPr>
        <w:tabs>
          <w:tab w:val="clear" w:pos="1440"/>
          <w:tab w:val="num" w:pos="446"/>
          <w:tab w:val="left" w:pos="1620"/>
        </w:tabs>
        <w:ind w:left="360"/>
        <w:jc w:val="left"/>
      </w:pPr>
      <w:r w:rsidRPr="00386FAA">
        <w:t>S. Chowdhury</w:t>
      </w:r>
      <w:r w:rsidRPr="00386FAA">
        <w:rPr>
          <w:vertAlign w:val="superscript"/>
        </w:rPr>
        <w:t>#</w:t>
      </w:r>
      <w:r w:rsidRPr="00386FAA">
        <w:t>, A. Thakur, C. Wang</w:t>
      </w:r>
      <w:r w:rsidRPr="00386FAA">
        <w:rPr>
          <w:vertAlign w:val="superscript"/>
        </w:rPr>
        <w:t>#</w:t>
      </w:r>
      <w:r w:rsidRPr="00386FAA">
        <w:t xml:space="preserve">, P. Svec, W. Losert, and </w:t>
      </w:r>
      <w:r w:rsidRPr="00386FAA">
        <w:rPr>
          <w:b/>
        </w:rPr>
        <w:t>S. K. Gupta</w:t>
      </w:r>
      <w:r w:rsidRPr="00386FAA">
        <w:t xml:space="preserve">. </w:t>
      </w:r>
      <w:r w:rsidR="00801EE7" w:rsidRPr="00386FAA">
        <w:t>“</w:t>
      </w:r>
      <w:r w:rsidRPr="00386FAA">
        <w:t>Automated Manipulation of Biological Cells Using Gripper Formations Controlled by Optical Tweezers.</w:t>
      </w:r>
      <w:r w:rsidR="00801EE7" w:rsidRPr="00386FAA">
        <w:t>”</w:t>
      </w:r>
      <w:r w:rsidRPr="00386FAA">
        <w:t xml:space="preserve">  IEEE Transactions on Automation Science and Engineering, 11(2):338-347, (2014).</w:t>
      </w:r>
    </w:p>
    <w:p w:rsidR="00801EE7" w:rsidRPr="00386FAA" w:rsidRDefault="00801EE7" w:rsidP="00DD5339">
      <w:pPr>
        <w:pStyle w:val="numberlist"/>
        <w:numPr>
          <w:ilvl w:val="0"/>
          <w:numId w:val="19"/>
        </w:numPr>
        <w:tabs>
          <w:tab w:val="clear" w:pos="1440"/>
          <w:tab w:val="num" w:pos="446"/>
          <w:tab w:val="left" w:pos="1620"/>
        </w:tabs>
        <w:ind w:left="360"/>
        <w:jc w:val="left"/>
      </w:pPr>
      <w:r w:rsidRPr="00386FAA">
        <w:t>A Thakur, S Chowdhury</w:t>
      </w:r>
      <w:r w:rsidRPr="00386FAA">
        <w:rPr>
          <w:vertAlign w:val="superscript"/>
        </w:rPr>
        <w:t>#</w:t>
      </w:r>
      <w:r w:rsidRPr="00386FAA">
        <w:t>, P Švec, C Wang</w:t>
      </w:r>
      <w:r w:rsidRPr="00386FAA">
        <w:rPr>
          <w:vertAlign w:val="superscript"/>
        </w:rPr>
        <w:t>#</w:t>
      </w:r>
      <w:r w:rsidRPr="00386FAA">
        <w:t xml:space="preserve">, W Losert, and </w:t>
      </w:r>
      <w:r w:rsidRPr="00386FAA">
        <w:rPr>
          <w:b/>
        </w:rPr>
        <w:t>SK Gupta</w:t>
      </w:r>
      <w:r w:rsidRPr="00386FAA">
        <w:t xml:space="preserve"> “Indirect pushing based automated micromanipulation of biological cells using optical tweezers” </w:t>
      </w:r>
      <w:r w:rsidRPr="00386FAA">
        <w:rPr>
          <w:i/>
        </w:rPr>
        <w:t>The International Journal of Robotics Research</w:t>
      </w:r>
      <w:r w:rsidRPr="00386FAA">
        <w:t>, 0278364914523690 (2014).</w:t>
      </w:r>
      <w:r w:rsidRPr="00386FAA">
        <w:tab/>
      </w:r>
    </w:p>
    <w:p w:rsidR="00A6421C" w:rsidRPr="00386FAA" w:rsidRDefault="00A6421C" w:rsidP="00DD5339">
      <w:pPr>
        <w:pStyle w:val="numberlist"/>
        <w:numPr>
          <w:ilvl w:val="0"/>
          <w:numId w:val="19"/>
        </w:numPr>
        <w:tabs>
          <w:tab w:val="clear" w:pos="1440"/>
          <w:tab w:val="num" w:pos="86"/>
          <w:tab w:val="left" w:pos="1620"/>
        </w:tabs>
        <w:ind w:left="360"/>
        <w:jc w:val="left"/>
      </w:pPr>
      <w:r w:rsidRPr="00386FAA">
        <w:t>M. Mailman</w:t>
      </w:r>
      <w:r w:rsidR="00B91B08" w:rsidRPr="00386FAA">
        <w:rPr>
          <w:vertAlign w:val="superscript"/>
        </w:rPr>
        <w:t>^</w:t>
      </w:r>
      <w:r w:rsidRPr="00386FAA">
        <w:t>, M. Harrington</w:t>
      </w:r>
      <w:r w:rsidR="00B91B08" w:rsidRPr="00386FAA">
        <w:rPr>
          <w:vertAlign w:val="superscript"/>
        </w:rPr>
        <w:t>#</w:t>
      </w:r>
      <w:r w:rsidRPr="00386FAA">
        <w:t xml:space="preserve">, M. Girvan, and </w:t>
      </w:r>
      <w:r w:rsidRPr="00386FAA">
        <w:rPr>
          <w:b/>
        </w:rPr>
        <w:t>W. Losert</w:t>
      </w:r>
      <w:r w:rsidRPr="00386FAA">
        <w:t xml:space="preserve"> “Consequences of Anomalous Diffusion in Disordered Systems Under Cyclic Forcing” </w:t>
      </w:r>
      <w:r w:rsidR="00801EE7" w:rsidRPr="00386FAA">
        <w:t xml:space="preserve"> </w:t>
      </w:r>
      <w:r w:rsidRPr="00386FAA">
        <w:t xml:space="preserve"> </w:t>
      </w:r>
      <w:r w:rsidRPr="00386FAA">
        <w:rPr>
          <w:i/>
        </w:rPr>
        <w:t>Physical Review Letters</w:t>
      </w:r>
      <w:r w:rsidRPr="00386FAA">
        <w:t xml:space="preserve"> </w:t>
      </w:r>
      <w:r w:rsidR="00801EE7" w:rsidRPr="00386FAA">
        <w:rPr>
          <w:b/>
        </w:rPr>
        <w:t>112</w:t>
      </w:r>
      <w:r w:rsidR="00801EE7" w:rsidRPr="00386FAA">
        <w:t xml:space="preserve"> (22), 228001 </w:t>
      </w:r>
      <w:r w:rsidRPr="00386FAA">
        <w:t>(2014).</w:t>
      </w:r>
    </w:p>
    <w:p w:rsidR="00801EE7" w:rsidRPr="00386FAA" w:rsidRDefault="00A6421C" w:rsidP="00DD5339">
      <w:pPr>
        <w:pStyle w:val="numberlist"/>
        <w:numPr>
          <w:ilvl w:val="0"/>
          <w:numId w:val="19"/>
        </w:numPr>
        <w:tabs>
          <w:tab w:val="clear" w:pos="1440"/>
          <w:tab w:val="num" w:pos="446"/>
          <w:tab w:val="left" w:pos="1620"/>
        </w:tabs>
        <w:ind w:left="360"/>
        <w:jc w:val="left"/>
      </w:pPr>
      <w:r w:rsidRPr="00386FAA">
        <w:t>K. Nordstrom</w:t>
      </w:r>
      <w:r w:rsidR="00B91B08" w:rsidRPr="00386FAA">
        <w:rPr>
          <w:vertAlign w:val="superscript"/>
        </w:rPr>
        <w:t>^</w:t>
      </w:r>
      <w:r w:rsidRPr="00386FAA">
        <w:t>, E. Lim</w:t>
      </w:r>
      <w:r w:rsidR="00B91B08" w:rsidRPr="00386FAA">
        <w:rPr>
          <w:vertAlign w:val="superscript"/>
        </w:rPr>
        <w:t>*</w:t>
      </w:r>
      <w:r w:rsidRPr="00386FAA">
        <w:t>, M. Harrington</w:t>
      </w:r>
      <w:r w:rsidR="00B91B08" w:rsidRPr="00386FAA">
        <w:rPr>
          <w:vertAlign w:val="superscript"/>
        </w:rPr>
        <w:t>#</w:t>
      </w:r>
      <w:r w:rsidRPr="00386FAA">
        <w:t xml:space="preserve">, and </w:t>
      </w:r>
      <w:r w:rsidRPr="00386FAA">
        <w:rPr>
          <w:b/>
        </w:rPr>
        <w:t>W. Losert</w:t>
      </w:r>
      <w:r w:rsidRPr="00386FAA">
        <w:t xml:space="preserve">, “Granular Dynamics During Impact” </w:t>
      </w:r>
      <w:r w:rsidRPr="00386FAA">
        <w:rPr>
          <w:i/>
        </w:rPr>
        <w:t>Physical Review Letters</w:t>
      </w:r>
      <w:r w:rsidRPr="00386FAA">
        <w:t xml:space="preserve"> </w:t>
      </w:r>
      <w:r w:rsidR="00801EE7" w:rsidRPr="00386FAA">
        <w:rPr>
          <w:b/>
        </w:rPr>
        <w:t>112</w:t>
      </w:r>
      <w:r w:rsidR="00801EE7" w:rsidRPr="00386FAA">
        <w:t xml:space="preserve"> (22), 228002 </w:t>
      </w:r>
      <w:r w:rsidRPr="00386FAA">
        <w:t xml:space="preserve">(2014). </w:t>
      </w:r>
    </w:p>
    <w:p w:rsidR="00A37A09" w:rsidRPr="00386FAA" w:rsidRDefault="00623463" w:rsidP="00DD5339">
      <w:pPr>
        <w:pStyle w:val="numberlist"/>
        <w:numPr>
          <w:ilvl w:val="0"/>
          <w:numId w:val="19"/>
        </w:numPr>
        <w:tabs>
          <w:tab w:val="clear" w:pos="1440"/>
          <w:tab w:val="num" w:pos="86"/>
          <w:tab w:val="left" w:pos="1620"/>
        </w:tabs>
        <w:ind w:left="360"/>
        <w:jc w:val="left"/>
      </w:pPr>
      <w:r w:rsidRPr="00386FAA">
        <w:t>C. Wang</w:t>
      </w:r>
      <w:r w:rsidRPr="00386FAA">
        <w:rPr>
          <w:vertAlign w:val="superscript"/>
        </w:rPr>
        <w:t>#</w:t>
      </w:r>
      <w:r w:rsidRPr="00386FAA">
        <w:t>, S. Chowdhury</w:t>
      </w:r>
      <w:r w:rsidRPr="00386FAA">
        <w:rPr>
          <w:vertAlign w:val="superscript"/>
        </w:rPr>
        <w:t>#</w:t>
      </w:r>
      <w:r w:rsidRPr="00386FAA">
        <w:t>, M. Driscoll</w:t>
      </w:r>
      <w:r w:rsidRPr="00386FAA">
        <w:rPr>
          <w:vertAlign w:val="superscript"/>
        </w:rPr>
        <w:t>#</w:t>
      </w:r>
      <w:r w:rsidRPr="00386FAA">
        <w:t xml:space="preserve">, C.A. Parent, S.K. Gupta, </w:t>
      </w:r>
      <w:r w:rsidRPr="00386FAA">
        <w:rPr>
          <w:b/>
        </w:rPr>
        <w:t>W. Losert</w:t>
      </w:r>
      <w:r w:rsidRPr="00386FAA">
        <w:t xml:space="preserve"> “The Interplay of cell-cell and cell-substrate adhesion in collective cell migration” </w:t>
      </w:r>
      <w:r w:rsidR="00747F60" w:rsidRPr="00386FAA">
        <w:rPr>
          <w:i/>
        </w:rPr>
        <w:t>Journal of The Royal Society Interface</w:t>
      </w:r>
      <w:r w:rsidR="00747F60" w:rsidRPr="00386FAA">
        <w:t xml:space="preserve"> </w:t>
      </w:r>
      <w:r w:rsidR="00747F60" w:rsidRPr="00B65D63">
        <w:rPr>
          <w:b/>
        </w:rPr>
        <w:t>11</w:t>
      </w:r>
      <w:r w:rsidR="00747F60" w:rsidRPr="00386FAA">
        <w:t xml:space="preserve"> (100), 20140684 </w:t>
      </w:r>
      <w:r w:rsidRPr="00386FAA">
        <w:t>(2014).</w:t>
      </w:r>
    </w:p>
    <w:p w:rsidR="00242C79" w:rsidRPr="00386FAA" w:rsidRDefault="00747F60" w:rsidP="00DD5339">
      <w:pPr>
        <w:pStyle w:val="numberlist"/>
        <w:numPr>
          <w:ilvl w:val="0"/>
          <w:numId w:val="19"/>
        </w:numPr>
        <w:tabs>
          <w:tab w:val="clear" w:pos="1440"/>
          <w:tab w:val="num" w:pos="446"/>
          <w:tab w:val="left" w:pos="1620"/>
        </w:tabs>
        <w:ind w:left="360"/>
        <w:jc w:val="left"/>
      </w:pPr>
      <w:r w:rsidRPr="00386FAA">
        <w:t>O. Nagel, C. Guven</w:t>
      </w:r>
      <w:r w:rsidRPr="00386FAA">
        <w:rPr>
          <w:vertAlign w:val="superscript"/>
        </w:rPr>
        <w:t>#</w:t>
      </w:r>
      <w:r w:rsidRPr="00386FAA">
        <w:t>, M. Theves, M. Driscoll</w:t>
      </w:r>
      <w:r w:rsidRPr="00386FAA">
        <w:rPr>
          <w:vertAlign w:val="superscript"/>
        </w:rPr>
        <w:t>#</w:t>
      </w:r>
      <w:r w:rsidRPr="00386FAA">
        <w:t xml:space="preserve">, </w:t>
      </w:r>
      <w:r w:rsidRPr="00386FAA">
        <w:rPr>
          <w:b/>
        </w:rPr>
        <w:t>W. Losert</w:t>
      </w:r>
      <w:r w:rsidRPr="00386FAA">
        <w:t xml:space="preserve">, </w:t>
      </w:r>
      <w:r w:rsidRPr="00386FAA">
        <w:rPr>
          <w:b/>
        </w:rPr>
        <w:t>C. Beta</w:t>
      </w:r>
      <w:r w:rsidRPr="00386FAA">
        <w:t xml:space="preserve">, “Geometry-Driven Polarity in Motile Amoeboid Cells”, </w:t>
      </w:r>
      <w:r w:rsidRPr="00386FAA">
        <w:rPr>
          <w:i/>
        </w:rPr>
        <w:t>PLOS One</w:t>
      </w:r>
      <w:r w:rsidRPr="00386FAA">
        <w:t xml:space="preserve"> </w:t>
      </w:r>
      <w:r w:rsidRPr="00B65D63">
        <w:rPr>
          <w:b/>
        </w:rPr>
        <w:t>9</w:t>
      </w:r>
      <w:r w:rsidRPr="00386FAA">
        <w:t xml:space="preserve"> (12), e113382 (2014).</w:t>
      </w:r>
    </w:p>
    <w:p w:rsidR="00B65D63" w:rsidRDefault="00B65D63" w:rsidP="00B65D63">
      <w:pPr>
        <w:pStyle w:val="numberlist"/>
        <w:numPr>
          <w:ilvl w:val="0"/>
          <w:numId w:val="19"/>
        </w:numPr>
        <w:tabs>
          <w:tab w:val="clear" w:pos="1440"/>
          <w:tab w:val="num" w:pos="446"/>
          <w:tab w:val="left" w:pos="1620"/>
        </w:tabs>
        <w:ind w:left="360"/>
        <w:jc w:val="left"/>
      </w:pPr>
      <w:r>
        <w:lastRenderedPageBreak/>
        <w:t>K. Nordstrom</w:t>
      </w:r>
      <w:r w:rsidRPr="00B65D63">
        <w:t xml:space="preserve">, D. Dorsch, </w:t>
      </w:r>
      <w:r w:rsidRPr="00B65D63">
        <w:rPr>
          <w:b/>
        </w:rPr>
        <w:t>W. Losert</w:t>
      </w:r>
      <w:r w:rsidRPr="00B65D63">
        <w:t xml:space="preserve">, and V. </w:t>
      </w:r>
      <w:r w:rsidRPr="00B65D63">
        <w:rPr>
          <w:b/>
        </w:rPr>
        <w:t>AG Winter</w:t>
      </w:r>
      <w:r w:rsidRPr="00B65D63">
        <w:t xml:space="preserve">, </w:t>
      </w:r>
      <w:r>
        <w:t>“</w:t>
      </w:r>
      <w:r w:rsidRPr="00B65D63">
        <w:t>Microstructural view of burrowing with a bioinspired digging robot”</w:t>
      </w:r>
      <w:r w:rsidRPr="00B65D63">
        <w:rPr>
          <w:i/>
        </w:rPr>
        <w:t>.</w:t>
      </w:r>
      <w:r w:rsidRPr="00B65D63">
        <w:t xml:space="preserve"> </w:t>
      </w:r>
      <w:r w:rsidRPr="00B65D63">
        <w:rPr>
          <w:i/>
        </w:rPr>
        <w:t>Physical Review E</w:t>
      </w:r>
      <w:r w:rsidRPr="00B65D63">
        <w:t xml:space="preserve">, </w:t>
      </w:r>
      <w:r w:rsidRPr="00B65D63">
        <w:rPr>
          <w:b/>
        </w:rPr>
        <w:t>92</w:t>
      </w:r>
      <w:r w:rsidRPr="00B65D63">
        <w:t>(4): p. 042204</w:t>
      </w:r>
      <w:r>
        <w:t xml:space="preserve"> (2015)</w:t>
      </w:r>
      <w:r w:rsidRPr="00B65D63">
        <w:t>.</w:t>
      </w:r>
    </w:p>
    <w:p w:rsidR="00B65D63" w:rsidRDefault="00B65D63" w:rsidP="00B65D63">
      <w:pPr>
        <w:pStyle w:val="numberlist"/>
        <w:numPr>
          <w:ilvl w:val="0"/>
          <w:numId w:val="19"/>
        </w:numPr>
        <w:tabs>
          <w:tab w:val="clear" w:pos="1440"/>
          <w:tab w:val="num" w:pos="446"/>
          <w:tab w:val="left" w:pos="1620"/>
        </w:tabs>
        <w:ind w:left="360"/>
        <w:jc w:val="left"/>
      </w:pPr>
      <w:r>
        <w:t>X. Sun</w:t>
      </w:r>
      <w:r w:rsidR="006759A1" w:rsidRPr="00386FAA">
        <w:rPr>
          <w:vertAlign w:val="superscript"/>
        </w:rPr>
        <w:t>#</w:t>
      </w:r>
      <w:r w:rsidRPr="00B65D63">
        <w:t>, Driscoll MK</w:t>
      </w:r>
      <w:r w:rsidR="006759A1" w:rsidRPr="00386FAA">
        <w:rPr>
          <w:vertAlign w:val="superscript"/>
        </w:rPr>
        <w:t>#</w:t>
      </w:r>
      <w:r w:rsidRPr="00B65D63">
        <w:t>, Guven C</w:t>
      </w:r>
      <w:r w:rsidR="006759A1" w:rsidRPr="00386FAA">
        <w:rPr>
          <w:vertAlign w:val="superscript"/>
        </w:rPr>
        <w:t>#</w:t>
      </w:r>
      <w:r w:rsidRPr="00B65D63">
        <w:t xml:space="preserve">, Das S, Parent CA, </w:t>
      </w:r>
      <w:r w:rsidRPr="00B65D63">
        <w:rPr>
          <w:b/>
        </w:rPr>
        <w:t>Fourkas JT</w:t>
      </w:r>
      <w:r w:rsidRPr="00B65D63">
        <w:t xml:space="preserve">, </w:t>
      </w:r>
      <w:r>
        <w:t xml:space="preserve">and </w:t>
      </w:r>
      <w:r w:rsidRPr="00B65D63">
        <w:rPr>
          <w:b/>
        </w:rPr>
        <w:t>W. Losert</w:t>
      </w:r>
      <w:r>
        <w:t>, “</w:t>
      </w:r>
      <w:r w:rsidRPr="00B65D63">
        <w:t>Asymmetric nanotopography biases cytoskeletal dynamics and promotes unidirectional cell guidance</w:t>
      </w:r>
      <w:r>
        <w:t>,”</w:t>
      </w:r>
      <w:r w:rsidRPr="00B65D63">
        <w:t xml:space="preserve"> </w:t>
      </w:r>
      <w:r w:rsidRPr="00B65D63">
        <w:rPr>
          <w:i/>
        </w:rPr>
        <w:t>Proceedings of the National Academy of Sciences</w:t>
      </w:r>
      <w:r>
        <w:t xml:space="preserve"> </w:t>
      </w:r>
      <w:r w:rsidRPr="00B65D63">
        <w:rPr>
          <w:b/>
        </w:rPr>
        <w:t>112</w:t>
      </w:r>
      <w:r w:rsidRPr="00B65D63">
        <w:t>(41):12557-62</w:t>
      </w:r>
      <w:r>
        <w:t xml:space="preserve"> (2015)</w:t>
      </w:r>
      <w:r w:rsidRPr="00B65D63">
        <w:t>.</w:t>
      </w:r>
    </w:p>
    <w:p w:rsidR="00461B38" w:rsidRDefault="00461B38" w:rsidP="00461B38">
      <w:pPr>
        <w:pStyle w:val="numberlist"/>
        <w:numPr>
          <w:ilvl w:val="0"/>
          <w:numId w:val="19"/>
        </w:numPr>
        <w:tabs>
          <w:tab w:val="clear" w:pos="1440"/>
          <w:tab w:val="num" w:pos="446"/>
          <w:tab w:val="left" w:pos="1620"/>
        </w:tabs>
        <w:ind w:left="360"/>
        <w:jc w:val="left"/>
      </w:pPr>
      <w:r>
        <w:t>M.K. Driscoll</w:t>
      </w:r>
      <w:r w:rsidR="006759A1" w:rsidRPr="00386FAA">
        <w:rPr>
          <w:vertAlign w:val="superscript"/>
        </w:rPr>
        <w:t>#</w:t>
      </w:r>
      <w:r w:rsidRPr="005F1095">
        <w:t xml:space="preserve">, </w:t>
      </w:r>
      <w:r>
        <w:t>W. Losert</w:t>
      </w:r>
      <w:r w:rsidRPr="005F1095">
        <w:t xml:space="preserve">, </w:t>
      </w:r>
      <w:r>
        <w:t xml:space="preserve">K. </w:t>
      </w:r>
      <w:r w:rsidRPr="005F1095">
        <w:t>Jacobson</w:t>
      </w:r>
      <w:r>
        <w:t xml:space="preserve">, and </w:t>
      </w:r>
      <w:r w:rsidRPr="005F1095">
        <w:t xml:space="preserve">&amp; </w:t>
      </w:r>
      <w:r w:rsidRPr="005F1095">
        <w:rPr>
          <w:b/>
        </w:rPr>
        <w:t>M. Kapustina</w:t>
      </w:r>
      <w:r>
        <w:t xml:space="preserve"> ”</w:t>
      </w:r>
      <w:r w:rsidRPr="005F1095">
        <w:t>Spatiotemporal relationships between the cell shape and the actomyosin cortex of periodically protruding cells</w:t>
      </w:r>
      <w:r>
        <w:t xml:space="preserve">,” </w:t>
      </w:r>
      <w:r w:rsidRPr="00B65D63">
        <w:rPr>
          <w:i/>
        </w:rPr>
        <w:t>Cytoskeleton</w:t>
      </w:r>
      <w:r>
        <w:t xml:space="preserve"> </w:t>
      </w:r>
      <w:r w:rsidR="00B65D63" w:rsidRPr="00B65D63">
        <w:rPr>
          <w:b/>
        </w:rPr>
        <w:t>72</w:t>
      </w:r>
      <w:r w:rsidR="00B65D63" w:rsidRPr="00B65D63">
        <w:t>(6), 268-281</w:t>
      </w:r>
      <w:r w:rsidR="00B65D63">
        <w:rPr>
          <w:i/>
        </w:rPr>
        <w:t xml:space="preserve"> </w:t>
      </w:r>
      <w:r>
        <w:t>(2015).</w:t>
      </w:r>
    </w:p>
    <w:p w:rsidR="00B65D63" w:rsidRDefault="00B65D63" w:rsidP="00461B38">
      <w:pPr>
        <w:pStyle w:val="numberlist"/>
        <w:numPr>
          <w:ilvl w:val="0"/>
          <w:numId w:val="19"/>
        </w:numPr>
        <w:tabs>
          <w:tab w:val="clear" w:pos="1440"/>
          <w:tab w:val="num" w:pos="446"/>
          <w:tab w:val="left" w:pos="1620"/>
        </w:tabs>
        <w:ind w:left="360"/>
        <w:jc w:val="left"/>
      </w:pPr>
      <w:r>
        <w:t>J. Candia</w:t>
      </w:r>
      <w:r w:rsidR="006759A1" w:rsidRPr="00386FAA">
        <w:rPr>
          <w:vertAlign w:val="superscript"/>
        </w:rPr>
        <w:t>^</w:t>
      </w:r>
      <w:r w:rsidRPr="00B65D63">
        <w:t xml:space="preserve">, S. Cherukuri, Y. Guo, K.A. Doshi, </w:t>
      </w:r>
      <w:r w:rsidRPr="00B65D63">
        <w:rPr>
          <w:b/>
        </w:rPr>
        <w:t>J.R. Banavar</w:t>
      </w:r>
      <w:r w:rsidRPr="00B65D63">
        <w:t xml:space="preserve">, </w:t>
      </w:r>
      <w:r w:rsidRPr="00B65D63">
        <w:rPr>
          <w:b/>
        </w:rPr>
        <w:t>C.I. Civin</w:t>
      </w:r>
      <w:r w:rsidRPr="00B65D63">
        <w:t xml:space="preserve">, and </w:t>
      </w:r>
      <w:r w:rsidRPr="00B65D63">
        <w:rPr>
          <w:b/>
        </w:rPr>
        <w:t>W. Losert</w:t>
      </w:r>
      <w:r w:rsidRPr="00B65D63">
        <w:t xml:space="preserve">,, </w:t>
      </w:r>
      <w:r w:rsidRPr="00B65D63">
        <w:rPr>
          <w:i/>
        </w:rPr>
        <w:t>Uncovering low-dimensional, miR-based signatures of acute myeloid and lymphoblastic leukemias with a machine-learning-driven network approach.</w:t>
      </w:r>
      <w:r w:rsidRPr="00B65D63">
        <w:t xml:space="preserve"> Convergent Science Physical Oncology, </w:t>
      </w:r>
      <w:r w:rsidRPr="00B65D63">
        <w:rPr>
          <w:b/>
        </w:rPr>
        <w:t>1</w:t>
      </w:r>
      <w:r w:rsidRPr="00B65D63">
        <w:t>(2): p. 025002</w:t>
      </w:r>
      <w:r>
        <w:t xml:space="preserve"> (2015)</w:t>
      </w:r>
      <w:r w:rsidRPr="00B65D63">
        <w:t>.</w:t>
      </w:r>
    </w:p>
    <w:p w:rsidR="00B65D63" w:rsidRDefault="00B65D63" w:rsidP="005E1D3F">
      <w:pPr>
        <w:pStyle w:val="numberlist"/>
        <w:numPr>
          <w:ilvl w:val="0"/>
          <w:numId w:val="19"/>
        </w:numPr>
        <w:tabs>
          <w:tab w:val="clear" w:pos="1440"/>
          <w:tab w:val="num" w:pos="446"/>
          <w:tab w:val="left" w:pos="1620"/>
        </w:tabs>
        <w:ind w:left="360"/>
      </w:pPr>
      <w:r>
        <w:t xml:space="preserve">H. </w:t>
      </w:r>
      <w:r w:rsidRPr="00B65D63">
        <w:t>Parikh, H. Iyer, D. Chen</w:t>
      </w:r>
      <w:r w:rsidR="006759A1" w:rsidRPr="00386FAA">
        <w:rPr>
          <w:vertAlign w:val="superscript"/>
        </w:rPr>
        <w:t>#</w:t>
      </w:r>
      <w:r w:rsidRPr="00B65D63">
        <w:t xml:space="preserve">, M. Pratt, G. Bartha, N. Spies, W. Losert, </w:t>
      </w:r>
      <w:r w:rsidRPr="00B65D63">
        <w:rPr>
          <w:b/>
        </w:rPr>
        <w:t>J.M. Zook,</w:t>
      </w:r>
      <w:r w:rsidRPr="00B65D63">
        <w:t xml:space="preserve"> and </w:t>
      </w:r>
      <w:r w:rsidRPr="00B65D63">
        <w:rPr>
          <w:b/>
        </w:rPr>
        <w:t>M.L. Salit</w:t>
      </w:r>
      <w:r w:rsidRPr="00B65D63">
        <w:t xml:space="preserve">, </w:t>
      </w:r>
      <w:r>
        <w:t>“</w:t>
      </w:r>
      <w:r w:rsidRPr="00B65D63">
        <w:t>svclassify: a method to establish benchmark structural variant calls</w:t>
      </w:r>
      <w:r>
        <w:t>,”</w:t>
      </w:r>
      <w:r w:rsidRPr="00B65D63">
        <w:rPr>
          <w:i/>
        </w:rPr>
        <w:t>.</w:t>
      </w:r>
      <w:r w:rsidRPr="00B65D63">
        <w:t xml:space="preserve"> </w:t>
      </w:r>
      <w:r w:rsidRPr="00B65D63">
        <w:rPr>
          <w:i/>
        </w:rPr>
        <w:t>BMC Genomics</w:t>
      </w:r>
      <w:r w:rsidRPr="00B65D63">
        <w:t>,</w:t>
      </w:r>
      <w:r>
        <w:t xml:space="preserve"> </w:t>
      </w:r>
      <w:r w:rsidR="005E1D3F" w:rsidRPr="005E1D3F">
        <w:t>17:64</w:t>
      </w:r>
      <w:r w:rsidR="005E1D3F">
        <w:t xml:space="preserve"> (2016</w:t>
      </w:r>
      <w:r>
        <w:t>)</w:t>
      </w:r>
      <w:r w:rsidRPr="00B65D63">
        <w:t>.</w:t>
      </w:r>
    </w:p>
    <w:p w:rsidR="00B65D63" w:rsidRDefault="00747F60" w:rsidP="00B65D63">
      <w:pPr>
        <w:pStyle w:val="numberlist"/>
        <w:numPr>
          <w:ilvl w:val="0"/>
          <w:numId w:val="19"/>
        </w:numPr>
        <w:tabs>
          <w:tab w:val="clear" w:pos="1440"/>
          <w:tab w:val="num" w:pos="446"/>
          <w:tab w:val="left" w:pos="1620"/>
        </w:tabs>
        <w:ind w:left="360"/>
        <w:jc w:val="left"/>
      </w:pPr>
      <w:r w:rsidRPr="00386FAA">
        <w:t>S. Sarkar, B.A. Baker, D. Chen</w:t>
      </w:r>
      <w:r w:rsidRPr="00386FAA">
        <w:rPr>
          <w:vertAlign w:val="superscript"/>
        </w:rPr>
        <w:t>#</w:t>
      </w:r>
      <w:r w:rsidRPr="00386FAA">
        <w:t xml:space="preserve">, P.S. Pine, J. H. McDaniel, M.L. Salit, W. Losert, </w:t>
      </w:r>
      <w:r w:rsidRPr="00386FAA">
        <w:rPr>
          <w:b/>
        </w:rPr>
        <w:t>C.G. Simon Jr</w:t>
      </w:r>
      <w:r w:rsidRPr="00386FAA">
        <w:t xml:space="preserve">., and </w:t>
      </w:r>
      <w:r w:rsidRPr="00386FAA">
        <w:rPr>
          <w:b/>
        </w:rPr>
        <w:t>J. Dunkers</w:t>
      </w:r>
      <w:r w:rsidRPr="00386FAA">
        <w:t xml:space="preserve">, “Synergistic Effects of Nanofiber Scaffold Structure and Chemistry on Human Bone Marrow Stromal Cell Response,” submitted to </w:t>
      </w:r>
      <w:r w:rsidRPr="00386FAA">
        <w:rPr>
          <w:i/>
        </w:rPr>
        <w:t>Biomaterials</w:t>
      </w:r>
      <w:r w:rsidR="005F1095">
        <w:t xml:space="preserve"> (201</w:t>
      </w:r>
      <w:r w:rsidR="00F27B5F">
        <w:t>6</w:t>
      </w:r>
      <w:r w:rsidRPr="00386FAA">
        <w:t>).</w:t>
      </w:r>
    </w:p>
    <w:p w:rsidR="00B65D63" w:rsidRDefault="00B65D63" w:rsidP="00B65D63">
      <w:pPr>
        <w:pStyle w:val="numberlist"/>
        <w:numPr>
          <w:ilvl w:val="0"/>
          <w:numId w:val="19"/>
        </w:numPr>
        <w:tabs>
          <w:tab w:val="clear" w:pos="1440"/>
          <w:tab w:val="num" w:pos="446"/>
          <w:tab w:val="left" w:pos="1620"/>
        </w:tabs>
        <w:ind w:left="360"/>
        <w:jc w:val="left"/>
      </w:pPr>
      <w:r>
        <w:t>D. Chen</w:t>
      </w:r>
      <w:r w:rsidR="006759A1" w:rsidRPr="00386FAA">
        <w:rPr>
          <w:vertAlign w:val="superscript"/>
        </w:rPr>
        <w:t>#</w:t>
      </w:r>
      <w:r>
        <w:t>, S. Sarkar, J. Candia</w:t>
      </w:r>
      <w:r w:rsidR="006759A1" w:rsidRPr="00386FAA">
        <w:rPr>
          <w:vertAlign w:val="superscript"/>
        </w:rPr>
        <w:t>^</w:t>
      </w:r>
      <w:r>
        <w:t>, S.J. Florczyk, S. Bodhak, M.K. Driscoll</w:t>
      </w:r>
      <w:r w:rsidR="006759A1" w:rsidRPr="00386FAA">
        <w:rPr>
          <w:vertAlign w:val="superscript"/>
        </w:rPr>
        <w:t>#</w:t>
      </w:r>
      <w:r>
        <w:t xml:space="preserve">, C.G. Simon, Jr., J.P. Dunkers, and </w:t>
      </w:r>
      <w:r w:rsidRPr="00B65D63">
        <w:rPr>
          <w:b/>
        </w:rPr>
        <w:t>W. Losert</w:t>
      </w:r>
      <w:r>
        <w:t>, “</w:t>
      </w:r>
      <w:r w:rsidRPr="00B65D63">
        <w:t>Machine Learning Based Methodology to Identify Cell Shape Phenotypes Associa</w:t>
      </w:r>
      <w:r>
        <w:t xml:space="preserve">ted with Microenvironmental Cues,” </w:t>
      </w:r>
      <w:r w:rsidRPr="00B65D63">
        <w:rPr>
          <w:i/>
        </w:rPr>
        <w:t>Biomaterials</w:t>
      </w:r>
      <w:r>
        <w:t xml:space="preserve"> </w:t>
      </w:r>
      <w:r w:rsidR="005B3451">
        <w:rPr>
          <w:rStyle w:val="Strong"/>
        </w:rPr>
        <w:t>104</w:t>
      </w:r>
      <w:r w:rsidR="005B3451">
        <w:t xml:space="preserve">, pp. 104-118 </w:t>
      </w:r>
      <w:r>
        <w:t>(201</w:t>
      </w:r>
      <w:r w:rsidR="00F27B5F">
        <w:t>6</w:t>
      </w:r>
      <w:r>
        <w:t>).</w:t>
      </w:r>
    </w:p>
    <w:p w:rsidR="00C70F63" w:rsidRDefault="006759A1" w:rsidP="00C70F63">
      <w:pPr>
        <w:pStyle w:val="numberlist"/>
        <w:numPr>
          <w:ilvl w:val="0"/>
          <w:numId w:val="19"/>
        </w:numPr>
        <w:tabs>
          <w:tab w:val="clear" w:pos="1440"/>
          <w:tab w:val="num" w:pos="446"/>
          <w:tab w:val="left" w:pos="1620"/>
        </w:tabs>
        <w:ind w:left="360"/>
      </w:pPr>
      <w:r w:rsidRPr="006759A1">
        <w:t>R</w:t>
      </w:r>
      <w:r>
        <w:t>. Lee</w:t>
      </w:r>
      <w:r w:rsidRPr="00386FAA">
        <w:rPr>
          <w:vertAlign w:val="superscript"/>
        </w:rPr>
        <w:t>#</w:t>
      </w:r>
      <w:r>
        <w:t xml:space="preserve">, C. </w:t>
      </w:r>
      <w:r w:rsidRPr="006759A1">
        <w:t>Stuelten,</w:t>
      </w:r>
      <w:r>
        <w:t xml:space="preserve"> C.A. </w:t>
      </w:r>
      <w:r w:rsidRPr="006759A1">
        <w:t xml:space="preserve">Parent, </w:t>
      </w:r>
      <w:r>
        <w:t xml:space="preserve">and </w:t>
      </w:r>
      <w:r w:rsidRPr="006759A1">
        <w:rPr>
          <w:b/>
        </w:rPr>
        <w:t>W. Losert</w:t>
      </w:r>
      <w:r w:rsidRPr="006759A1">
        <w:t xml:space="preserve">, </w:t>
      </w:r>
      <w:r>
        <w:t>“</w:t>
      </w:r>
      <w:r w:rsidRPr="006759A1">
        <w:t>Collective cell migration over long time scales reveals distinct phenotypes</w:t>
      </w:r>
      <w:r>
        <w:t>,</w:t>
      </w:r>
      <w:r w:rsidRPr="006759A1">
        <w:t xml:space="preserve">" </w:t>
      </w:r>
      <w:r w:rsidRPr="00B75D58">
        <w:rPr>
          <w:i/>
        </w:rPr>
        <w:t>Convergent Science Physical Oncology</w:t>
      </w:r>
      <w:r w:rsidRPr="00B65D63">
        <w:t xml:space="preserve">, </w:t>
      </w:r>
      <w:r w:rsidR="005B3451">
        <w:rPr>
          <w:rStyle w:val="Strong"/>
        </w:rPr>
        <w:t>2</w:t>
      </w:r>
      <w:r w:rsidR="00B75D58">
        <w:t>(2),</w:t>
      </w:r>
      <w:r w:rsidR="005B3451">
        <w:t xml:space="preserve"> 25001 </w:t>
      </w:r>
      <w:r>
        <w:t>(2016)</w:t>
      </w:r>
      <w:r w:rsidRPr="00B65D63">
        <w:t>.</w:t>
      </w:r>
    </w:p>
    <w:p w:rsidR="00C70F63" w:rsidRDefault="00C70F63" w:rsidP="00C70F63">
      <w:pPr>
        <w:pStyle w:val="numberlist"/>
        <w:numPr>
          <w:ilvl w:val="0"/>
          <w:numId w:val="19"/>
        </w:numPr>
        <w:tabs>
          <w:tab w:val="clear" w:pos="1440"/>
          <w:tab w:val="num" w:pos="446"/>
          <w:tab w:val="left" w:pos="1620"/>
        </w:tabs>
        <w:ind w:left="360"/>
      </w:pPr>
      <w:r>
        <w:t xml:space="preserve">S. Dolatabadi, J. Candia, N. Akrap, C. Vannas, T.T. Tomic, W. Losert, G. Landberg, P. Åman, and A. Ståhlberg, ”Cell cycle and cell size dependent gene expression reveals distinct subpopulations at single-cell level,” </w:t>
      </w:r>
      <w:r w:rsidR="005B3451">
        <w:rPr>
          <w:i/>
          <w:iCs/>
        </w:rPr>
        <w:t>Frontiers in Genetics</w:t>
      </w:r>
      <w:r w:rsidR="005B3451">
        <w:t xml:space="preserve">, </w:t>
      </w:r>
      <w:r w:rsidR="005B3451">
        <w:rPr>
          <w:rStyle w:val="Strong"/>
        </w:rPr>
        <w:t>8</w:t>
      </w:r>
      <w:r w:rsidR="005B3451">
        <w:t xml:space="preserve">, pp. 1, </w:t>
      </w:r>
      <w:r>
        <w:t>(201</w:t>
      </w:r>
      <w:r w:rsidR="005B3451">
        <w:t>7</w:t>
      </w:r>
      <w:r>
        <w:t>).</w:t>
      </w:r>
    </w:p>
    <w:p w:rsidR="00B75D58" w:rsidRDefault="005B3451" w:rsidP="00B75D58">
      <w:pPr>
        <w:pStyle w:val="numberlist"/>
        <w:numPr>
          <w:ilvl w:val="0"/>
          <w:numId w:val="19"/>
        </w:numPr>
        <w:tabs>
          <w:tab w:val="clear" w:pos="1440"/>
          <w:tab w:val="num" w:pos="446"/>
          <w:tab w:val="left" w:pos="1620"/>
        </w:tabs>
        <w:ind w:left="360"/>
      </w:pPr>
      <w:r w:rsidRPr="005B3451">
        <w:t xml:space="preserve">E. Ory, L. Bhandary, A. Boggs, K. Chakrabarti, J. Parker, </w:t>
      </w:r>
      <w:r w:rsidRPr="005B3451">
        <w:rPr>
          <w:b/>
          <w:bCs/>
        </w:rPr>
        <w:t>W. Losert</w:t>
      </w:r>
      <w:r w:rsidRPr="005B3451">
        <w:t xml:space="preserve">, S.S. Martin, "Analysis of microtubule growth dynamics arising from altered actin network structure and contractility in breast tumor cells.", </w:t>
      </w:r>
      <w:r w:rsidRPr="005B3451">
        <w:rPr>
          <w:i/>
          <w:iCs/>
        </w:rPr>
        <w:t>Physical Biology</w:t>
      </w:r>
      <w:r w:rsidRPr="005B3451">
        <w:t>,</w:t>
      </w:r>
      <w:r w:rsidR="00B75D58">
        <w:rPr>
          <w:b/>
        </w:rPr>
        <w:t>14</w:t>
      </w:r>
      <w:r w:rsidR="00B75D58">
        <w:t xml:space="preserve"> (2), 026005</w:t>
      </w:r>
      <w:r w:rsidRPr="005B3451">
        <w:t xml:space="preserve"> </w:t>
      </w:r>
      <w:r w:rsidR="00B75D58">
        <w:t>(</w:t>
      </w:r>
      <w:r w:rsidRPr="005B3451">
        <w:t>2017</w:t>
      </w:r>
      <w:r w:rsidR="00B75D58">
        <w:t>)</w:t>
      </w:r>
      <w:r w:rsidRPr="005B3451">
        <w:t>.</w:t>
      </w:r>
    </w:p>
    <w:p w:rsidR="00B75D58" w:rsidRDefault="00B75D58" w:rsidP="00B75D58">
      <w:pPr>
        <w:pStyle w:val="numberlist"/>
        <w:numPr>
          <w:ilvl w:val="0"/>
          <w:numId w:val="19"/>
        </w:numPr>
        <w:tabs>
          <w:tab w:val="clear" w:pos="1440"/>
          <w:tab w:val="num" w:pos="446"/>
          <w:tab w:val="left" w:pos="1620"/>
        </w:tabs>
        <w:ind w:left="360"/>
      </w:pPr>
      <w:r>
        <w:t>J.P.</w:t>
      </w:r>
      <w:r w:rsidRPr="00B75D58">
        <w:t xml:space="preserve"> Bezerra Menezes, </w:t>
      </w:r>
      <w:r>
        <w:t xml:space="preserve">A. </w:t>
      </w:r>
      <w:r w:rsidRPr="00B75D58">
        <w:t xml:space="preserve">Koushik, </w:t>
      </w:r>
      <w:r>
        <w:t xml:space="preserve">S. </w:t>
      </w:r>
      <w:r w:rsidRPr="00B75D58">
        <w:t xml:space="preserve">Das, </w:t>
      </w:r>
      <w:r>
        <w:t xml:space="preserve">C. </w:t>
      </w:r>
      <w:r w:rsidRPr="00B75D58">
        <w:t xml:space="preserve">Guven, </w:t>
      </w:r>
      <w:r>
        <w:t xml:space="preserve">A. </w:t>
      </w:r>
      <w:r w:rsidRPr="00B75D58">
        <w:t xml:space="preserve">Siegel, </w:t>
      </w:r>
      <w:r>
        <w:t xml:space="preserve">M.F. </w:t>
      </w:r>
      <w:r w:rsidRPr="00B75D58">
        <w:t>Laranjeira</w:t>
      </w:r>
      <w:r w:rsidRPr="00B75D58">
        <w:rPr>
          <w:rFonts w:ascii="Cambria Math" w:hAnsi="Cambria Math" w:cs="Cambria Math"/>
        </w:rPr>
        <w:t>‐</w:t>
      </w:r>
      <w:r w:rsidRPr="00B75D58">
        <w:t xml:space="preserve">Silva, </w:t>
      </w:r>
      <w:r>
        <w:t xml:space="preserve">W. </w:t>
      </w:r>
      <w:r w:rsidRPr="00B75D58">
        <w:t xml:space="preserve">Losert, </w:t>
      </w:r>
      <w:r>
        <w:t>N.</w:t>
      </w:r>
      <w:r w:rsidRPr="00B75D58">
        <w:t>W</w:t>
      </w:r>
      <w:r>
        <w:t>.</w:t>
      </w:r>
      <w:r w:rsidRPr="00B75D58">
        <w:t xml:space="preserve"> Andrews</w:t>
      </w:r>
      <w:r>
        <w:t>, “Leishmania infection inhibits macrophage motility by altering F</w:t>
      </w:r>
      <w:r w:rsidRPr="00B75D58">
        <w:rPr>
          <w:rFonts w:ascii="Cambria Math" w:hAnsi="Cambria Math" w:cs="Cambria Math"/>
        </w:rPr>
        <w:t>‐</w:t>
      </w:r>
      <w:r>
        <w:t xml:space="preserve">actin dynamics and the expression of adhesion complex proteins,” </w:t>
      </w:r>
      <w:r w:rsidRPr="00B75D58">
        <w:rPr>
          <w:i/>
        </w:rPr>
        <w:t>Cellular microbiology</w:t>
      </w:r>
      <w:r>
        <w:t xml:space="preserve"> </w:t>
      </w:r>
      <w:r w:rsidRPr="00B75D58">
        <w:rPr>
          <w:b/>
        </w:rPr>
        <w:t>19</w:t>
      </w:r>
      <w:r>
        <w:t xml:space="preserve"> (3) (2017).</w:t>
      </w:r>
    </w:p>
    <w:p w:rsidR="00B75D58" w:rsidRDefault="00B75D58" w:rsidP="00B75D58">
      <w:pPr>
        <w:pStyle w:val="numberlist"/>
        <w:numPr>
          <w:ilvl w:val="0"/>
          <w:numId w:val="19"/>
        </w:numPr>
        <w:tabs>
          <w:tab w:val="clear" w:pos="1440"/>
          <w:tab w:val="num" w:pos="446"/>
          <w:tab w:val="left" w:pos="1620"/>
        </w:tabs>
        <w:ind w:left="360"/>
      </w:pPr>
      <w:r>
        <w:t xml:space="preserve">RM Lee, H Yue, WJ Rappel, W Losert , “Inferring single-cell behaviour from large-scale epithelial sheet migration patterns” </w:t>
      </w:r>
      <w:r w:rsidRPr="00B75D58">
        <w:rPr>
          <w:i/>
        </w:rPr>
        <w:t>Journal of The Royal Society Interface</w:t>
      </w:r>
      <w:r>
        <w:t xml:space="preserve"> </w:t>
      </w:r>
      <w:r w:rsidRPr="00B75D58">
        <w:rPr>
          <w:b/>
        </w:rPr>
        <w:t>14</w:t>
      </w:r>
      <w:r>
        <w:t xml:space="preserve"> (130), 20170147 (2017).</w:t>
      </w:r>
    </w:p>
    <w:p w:rsidR="00B75D58" w:rsidRDefault="00B75D58" w:rsidP="00B75D58">
      <w:pPr>
        <w:pStyle w:val="numberlist"/>
        <w:numPr>
          <w:ilvl w:val="0"/>
          <w:numId w:val="19"/>
        </w:numPr>
        <w:tabs>
          <w:tab w:val="clear" w:pos="1440"/>
          <w:tab w:val="num" w:pos="446"/>
          <w:tab w:val="left" w:pos="1620"/>
        </w:tabs>
        <w:ind w:left="360"/>
      </w:pPr>
      <w:r>
        <w:t xml:space="preserve">S Aghayee, Z Bowen, DE Winkowski, E. Marshall, M Harrington, P Kanold, W Losert, ”Particle Tracking facilitates real time Motion Compensation in 2D or 3D two-photon imaging of neuronal activity,” </w:t>
      </w:r>
      <w:r w:rsidRPr="00B75D58">
        <w:rPr>
          <w:i/>
        </w:rPr>
        <w:t>bioRxiv</w:t>
      </w:r>
      <w:r>
        <w:t>, 112284 (2017).</w:t>
      </w:r>
    </w:p>
    <w:p w:rsidR="00C70F63" w:rsidRDefault="00C70F63" w:rsidP="00C70F63">
      <w:pPr>
        <w:pStyle w:val="numberlist"/>
        <w:tabs>
          <w:tab w:val="left" w:pos="1620"/>
        </w:tabs>
        <w:ind w:left="360" w:firstLine="0"/>
      </w:pPr>
    </w:p>
    <w:p w:rsidR="003543ED" w:rsidRPr="00386FAA" w:rsidRDefault="003543ED" w:rsidP="002938D2">
      <w:pPr>
        <w:pStyle w:val="numberlist"/>
        <w:tabs>
          <w:tab w:val="clear" w:pos="360"/>
          <w:tab w:val="left" w:pos="1620"/>
        </w:tabs>
        <w:ind w:left="0" w:firstLine="0"/>
        <w:jc w:val="left"/>
        <w:rPr>
          <w:b/>
        </w:rPr>
      </w:pPr>
    </w:p>
    <w:p w:rsidR="003543ED" w:rsidRPr="00386FAA" w:rsidRDefault="003543ED" w:rsidP="002938D2">
      <w:pPr>
        <w:pStyle w:val="numberlist"/>
        <w:tabs>
          <w:tab w:val="clear" w:pos="360"/>
          <w:tab w:val="left" w:pos="1620"/>
        </w:tabs>
        <w:ind w:left="0" w:firstLine="0"/>
        <w:jc w:val="left"/>
        <w:rPr>
          <w:u w:val="single"/>
        </w:rPr>
      </w:pPr>
      <w:r w:rsidRPr="00386FAA">
        <w:rPr>
          <w:u w:val="single"/>
        </w:rPr>
        <w:lastRenderedPageBreak/>
        <w:t>II.D. Published Conference Proceedings</w:t>
      </w:r>
    </w:p>
    <w:p w:rsidR="003543ED" w:rsidRPr="00386FAA" w:rsidRDefault="003543ED" w:rsidP="002938D2">
      <w:pPr>
        <w:pStyle w:val="numberlist"/>
        <w:tabs>
          <w:tab w:val="clear" w:pos="360"/>
          <w:tab w:val="left" w:pos="1620"/>
        </w:tabs>
        <w:ind w:left="0" w:firstLine="0"/>
        <w:jc w:val="left"/>
      </w:pPr>
    </w:p>
    <w:p w:rsidR="003543ED" w:rsidRPr="00386FAA" w:rsidRDefault="003543ED" w:rsidP="002938D2">
      <w:pPr>
        <w:pStyle w:val="numberlist"/>
        <w:tabs>
          <w:tab w:val="clear" w:pos="360"/>
          <w:tab w:val="left" w:pos="1620"/>
        </w:tabs>
        <w:ind w:left="0" w:firstLine="0"/>
        <w:jc w:val="left"/>
      </w:pPr>
      <w:r w:rsidRPr="00386FAA">
        <w:t>II.D.1. Refereed conference proceedings</w:t>
      </w:r>
    </w:p>
    <w:p w:rsidR="003543ED" w:rsidRPr="00386FAA" w:rsidRDefault="003543ED" w:rsidP="002938D2">
      <w:pPr>
        <w:pStyle w:val="numberlist"/>
        <w:tabs>
          <w:tab w:val="clear" w:pos="360"/>
          <w:tab w:val="left" w:pos="1620"/>
        </w:tabs>
        <w:ind w:left="0" w:firstLine="0"/>
        <w:jc w:val="left"/>
      </w:pPr>
    </w:p>
    <w:p w:rsidR="003543ED" w:rsidRPr="00386FAA" w:rsidRDefault="003543ED" w:rsidP="00DD5339">
      <w:pPr>
        <w:pStyle w:val="numberlist"/>
        <w:numPr>
          <w:ilvl w:val="0"/>
          <w:numId w:val="7"/>
        </w:numPr>
        <w:tabs>
          <w:tab w:val="clear" w:pos="1440"/>
          <w:tab w:val="num" w:pos="-994"/>
          <w:tab w:val="left" w:pos="1620"/>
          <w:tab w:val="left" w:pos="4680"/>
          <w:tab w:val="left" w:pos="5400"/>
          <w:tab w:val="left" w:pos="6120"/>
          <w:tab w:val="left" w:pos="6840"/>
          <w:tab w:val="left" w:pos="7560"/>
          <w:tab w:val="left" w:pos="8280"/>
          <w:tab w:val="left" w:pos="9000"/>
          <w:tab w:val="left" w:pos="9720"/>
          <w:tab w:val="left" w:pos="10440"/>
          <w:tab w:val="left" w:pos="11160"/>
          <w:tab w:val="left" w:pos="11880"/>
        </w:tabs>
        <w:ind w:left="360"/>
        <w:jc w:val="left"/>
      </w:pPr>
      <w:r w:rsidRPr="00386FAA">
        <w:t>M. Toiya</w:t>
      </w:r>
      <w:r w:rsidRPr="00386FAA">
        <w:rPr>
          <w:vertAlign w:val="superscript"/>
          <w:lang w:eastAsia="en-US"/>
        </w:rPr>
        <w:t>#</w:t>
      </w:r>
      <w:r w:rsidRPr="00386FAA">
        <w:t xml:space="preserve"> and </w:t>
      </w:r>
      <w:r w:rsidRPr="00386FAA">
        <w:rPr>
          <w:b/>
        </w:rPr>
        <w:t>W. Losert</w:t>
      </w:r>
      <w:r w:rsidRPr="00386FAA">
        <w:t>, “3D imaging of rod penetration through a Granular Pile,” Proceedings of the Powders and Grains conference (Stuttgart, 2005).</w:t>
      </w:r>
    </w:p>
    <w:p w:rsidR="003543ED" w:rsidRPr="00386FAA" w:rsidRDefault="003543ED" w:rsidP="00DD5339">
      <w:pPr>
        <w:pStyle w:val="numberlist"/>
        <w:numPr>
          <w:ilvl w:val="0"/>
          <w:numId w:val="7"/>
        </w:numPr>
        <w:tabs>
          <w:tab w:val="clear" w:pos="1440"/>
          <w:tab w:val="num" w:pos="86"/>
          <w:tab w:val="left" w:pos="1620"/>
          <w:tab w:val="left" w:pos="4680"/>
          <w:tab w:val="left" w:pos="5400"/>
          <w:tab w:val="left" w:pos="6120"/>
          <w:tab w:val="left" w:pos="6840"/>
          <w:tab w:val="left" w:pos="7560"/>
          <w:tab w:val="left" w:pos="8280"/>
          <w:tab w:val="left" w:pos="9000"/>
          <w:tab w:val="left" w:pos="9720"/>
          <w:tab w:val="left" w:pos="10440"/>
          <w:tab w:val="left" w:pos="11160"/>
          <w:tab w:val="left" w:pos="11880"/>
        </w:tabs>
        <w:ind w:left="360"/>
        <w:jc w:val="left"/>
      </w:pPr>
      <w:r w:rsidRPr="00386FAA">
        <w:t>M. Newey</w:t>
      </w:r>
      <w:r w:rsidRPr="00386FAA">
        <w:rPr>
          <w:vertAlign w:val="superscript"/>
          <w:lang w:eastAsia="en-US"/>
        </w:rPr>
        <w:t>#</w:t>
      </w:r>
      <w:r w:rsidRPr="00386FAA">
        <w:t xml:space="preserve">, N. Taberlet, P. Richard, and </w:t>
      </w:r>
      <w:r w:rsidRPr="00386FAA">
        <w:rPr>
          <w:b/>
        </w:rPr>
        <w:t>W. Losert</w:t>
      </w:r>
      <w:r w:rsidRPr="00386FAA">
        <w:t>, “Segregation Transients in a Tumbler Flow,” Proceedings of the Powders and Grains conference (Stuttgart, 2005).</w:t>
      </w:r>
    </w:p>
    <w:p w:rsidR="003543ED" w:rsidRPr="00386FAA" w:rsidRDefault="003543ED" w:rsidP="00DD5339">
      <w:pPr>
        <w:pStyle w:val="numberlist"/>
        <w:numPr>
          <w:ilvl w:val="0"/>
          <w:numId w:val="7"/>
        </w:numPr>
        <w:tabs>
          <w:tab w:val="clear" w:pos="1440"/>
          <w:tab w:val="num" w:pos="86"/>
          <w:tab w:val="left" w:pos="1620"/>
          <w:tab w:val="left" w:pos="4680"/>
          <w:tab w:val="left" w:pos="5400"/>
          <w:tab w:val="left" w:pos="6120"/>
          <w:tab w:val="left" w:pos="6840"/>
          <w:tab w:val="left" w:pos="7560"/>
          <w:tab w:val="left" w:pos="8280"/>
          <w:tab w:val="left" w:pos="9000"/>
          <w:tab w:val="left" w:pos="9720"/>
          <w:tab w:val="left" w:pos="10440"/>
          <w:tab w:val="left" w:pos="11160"/>
          <w:tab w:val="left" w:pos="11880"/>
        </w:tabs>
        <w:ind w:left="360"/>
        <w:jc w:val="left"/>
      </w:pPr>
      <w:r w:rsidRPr="00386FAA">
        <w:t xml:space="preserve">N. Taberlet, W. Losert, and </w:t>
      </w:r>
      <w:r w:rsidRPr="00386FAA">
        <w:rPr>
          <w:b/>
        </w:rPr>
        <w:t>P. Richard,</w:t>
      </w:r>
      <w:r w:rsidRPr="00386FAA">
        <w:t xml:space="preserve"> “Axial segregation of dry grains in a rotating drum: a numerical study,” </w:t>
      </w:r>
      <w:r w:rsidRPr="00386FAA">
        <w:rPr>
          <w:i/>
        </w:rPr>
        <w:t>Proceedings of the Powders and Grains conference</w:t>
      </w:r>
      <w:r w:rsidRPr="00386FAA">
        <w:t xml:space="preserve"> (Stuttgart, 2005).</w:t>
      </w:r>
    </w:p>
    <w:p w:rsidR="003543ED" w:rsidRPr="00386FAA" w:rsidRDefault="003543ED" w:rsidP="00DD5339">
      <w:pPr>
        <w:pStyle w:val="numberlist"/>
        <w:numPr>
          <w:ilvl w:val="0"/>
          <w:numId w:val="7"/>
        </w:numPr>
        <w:tabs>
          <w:tab w:val="clear" w:pos="1440"/>
          <w:tab w:val="num" w:pos="86"/>
          <w:tab w:val="left" w:pos="1620"/>
          <w:tab w:val="left" w:pos="4680"/>
          <w:tab w:val="left" w:pos="5400"/>
          <w:tab w:val="left" w:pos="6120"/>
          <w:tab w:val="left" w:pos="6840"/>
          <w:tab w:val="left" w:pos="7560"/>
          <w:tab w:val="left" w:pos="8280"/>
          <w:tab w:val="left" w:pos="9000"/>
          <w:tab w:val="left" w:pos="9720"/>
          <w:tab w:val="left" w:pos="10440"/>
          <w:tab w:val="left" w:pos="11160"/>
          <w:tab w:val="left" w:pos="11880"/>
        </w:tabs>
        <w:ind w:left="360"/>
        <w:jc w:val="left"/>
      </w:pPr>
      <w:r w:rsidRPr="00386FAA">
        <w:rPr>
          <w:b/>
        </w:rPr>
        <w:t>W. Losert,</w:t>
      </w:r>
      <w:r w:rsidRPr="00386FAA">
        <w:t xml:space="preserve"> K. Ronaszegi</w:t>
      </w:r>
      <w:r w:rsidRPr="00386FAA">
        <w:rPr>
          <w:vertAlign w:val="superscript"/>
          <w:lang w:eastAsia="en-US"/>
        </w:rPr>
        <w:t>#</w:t>
      </w:r>
      <w:r w:rsidRPr="00386FAA">
        <w:t>, J. Weijs</w:t>
      </w:r>
      <w:r w:rsidRPr="00386FAA">
        <w:rPr>
          <w:vertAlign w:val="superscript"/>
          <w:lang w:eastAsia="en-US"/>
        </w:rPr>
        <w:t>#</w:t>
      </w:r>
      <w:r w:rsidRPr="00386FAA">
        <w:t>, J. Dijksman</w:t>
      </w:r>
      <w:r w:rsidRPr="00386FAA">
        <w:rPr>
          <w:vertAlign w:val="superscript"/>
          <w:lang w:eastAsia="en-US"/>
        </w:rPr>
        <w:t>#</w:t>
      </w:r>
      <w:r w:rsidRPr="00386FAA">
        <w:t>, and S. Slotterback</w:t>
      </w:r>
      <w:r w:rsidRPr="00386FAA">
        <w:rPr>
          <w:vertAlign w:val="superscript"/>
          <w:lang w:eastAsia="en-US"/>
        </w:rPr>
        <w:t>#</w:t>
      </w:r>
      <w:r w:rsidRPr="00386FAA">
        <w:t xml:space="preserve">, “Three Dimensional Particle Rearrangements During Slow Granular Shear Flow In A Split Bottom Geometry,” </w:t>
      </w:r>
      <w:r w:rsidRPr="00386FAA">
        <w:rPr>
          <w:i/>
        </w:rPr>
        <w:t>Proceedings of the Powders and Grains Conference</w:t>
      </w:r>
      <w:r w:rsidRPr="00386FAA">
        <w:t xml:space="preserve"> (Golden, CO, 2009).</w:t>
      </w:r>
    </w:p>
    <w:p w:rsidR="003543ED" w:rsidRPr="00386FAA" w:rsidRDefault="003543ED" w:rsidP="00DD5339">
      <w:pPr>
        <w:pStyle w:val="numberlist"/>
        <w:numPr>
          <w:ilvl w:val="0"/>
          <w:numId w:val="7"/>
        </w:numPr>
        <w:tabs>
          <w:tab w:val="clear" w:pos="1440"/>
          <w:tab w:val="num" w:pos="86"/>
          <w:tab w:val="left" w:pos="1620"/>
          <w:tab w:val="left" w:pos="4680"/>
          <w:tab w:val="left" w:pos="5400"/>
          <w:tab w:val="left" w:pos="6120"/>
          <w:tab w:val="left" w:pos="6840"/>
          <w:tab w:val="left" w:pos="7560"/>
          <w:tab w:val="left" w:pos="8280"/>
          <w:tab w:val="left" w:pos="9000"/>
          <w:tab w:val="left" w:pos="9720"/>
          <w:tab w:val="left" w:pos="10440"/>
          <w:tab w:val="left" w:pos="11160"/>
          <w:tab w:val="left" w:pos="11880"/>
        </w:tabs>
        <w:ind w:left="360"/>
        <w:jc w:val="left"/>
      </w:pPr>
      <w:r w:rsidRPr="00386FAA">
        <w:t>S. Slotterback</w:t>
      </w:r>
      <w:r w:rsidRPr="00386FAA">
        <w:rPr>
          <w:vertAlign w:val="superscript"/>
          <w:lang w:eastAsia="en-US"/>
        </w:rPr>
        <w:t>#</w:t>
      </w:r>
      <w:r w:rsidRPr="00386FAA">
        <w:t>, L. Goff</w:t>
      </w:r>
      <w:r w:rsidRPr="00386FAA">
        <w:rPr>
          <w:vertAlign w:val="superscript"/>
        </w:rPr>
        <w:t>*</w:t>
      </w:r>
      <w:r w:rsidRPr="00386FAA">
        <w:t>, M. Toiya</w:t>
      </w:r>
      <w:r w:rsidRPr="00386FAA">
        <w:rPr>
          <w:vertAlign w:val="superscript"/>
          <w:lang w:eastAsia="en-US"/>
        </w:rPr>
        <w:t>#</w:t>
      </w:r>
      <w:r w:rsidRPr="00386FAA">
        <w:t xml:space="preserve">, J. Douglas, M.v. Hecke, </w:t>
      </w:r>
      <w:r w:rsidRPr="00386FAA">
        <w:rPr>
          <w:b/>
        </w:rPr>
        <w:t>W. Losert</w:t>
      </w:r>
      <w:r w:rsidRPr="00386FAA">
        <w:t xml:space="preserve"> “Microscopic rearrangements in a granular column during compaction by thermal cycling,” Proceedings of the Powders and Grains conference (Golden, CO, 2009).</w:t>
      </w:r>
    </w:p>
    <w:p w:rsidR="003543ED" w:rsidRPr="00386FAA" w:rsidRDefault="003543ED" w:rsidP="00DD5339">
      <w:pPr>
        <w:pStyle w:val="numberlist"/>
        <w:numPr>
          <w:ilvl w:val="0"/>
          <w:numId w:val="7"/>
        </w:numPr>
        <w:tabs>
          <w:tab w:val="clear" w:pos="1440"/>
          <w:tab w:val="num" w:pos="86"/>
          <w:tab w:val="left" w:pos="1620"/>
          <w:tab w:val="left" w:pos="4680"/>
          <w:tab w:val="left" w:pos="5400"/>
          <w:tab w:val="left" w:pos="6120"/>
          <w:tab w:val="left" w:pos="6840"/>
          <w:tab w:val="left" w:pos="7560"/>
          <w:tab w:val="left" w:pos="8280"/>
          <w:tab w:val="left" w:pos="9000"/>
          <w:tab w:val="left" w:pos="9720"/>
          <w:tab w:val="left" w:pos="10440"/>
          <w:tab w:val="left" w:pos="11160"/>
          <w:tab w:val="left" w:pos="11880"/>
        </w:tabs>
        <w:ind w:left="360"/>
        <w:jc w:val="left"/>
      </w:pPr>
      <w:r w:rsidRPr="00386FAA">
        <w:t xml:space="preserve">A.G. Banerjee, W. Losert, </w:t>
      </w:r>
      <w:r w:rsidRPr="00386FAA">
        <w:rPr>
          <w:b/>
        </w:rPr>
        <w:t>S.K. Gupta</w:t>
      </w:r>
      <w:r w:rsidRPr="00386FAA">
        <w:t xml:space="preserve">, “A decoupled and prioritized stochastic dynamic programming approach for automated transport of multiple particles using optical tweezers,” </w:t>
      </w:r>
      <w:r w:rsidRPr="00386FAA">
        <w:rPr>
          <w:i/>
        </w:rPr>
        <w:t>ASME 3rd International Conference on Micro and Nanosystems,</w:t>
      </w:r>
      <w:r w:rsidRPr="00386FAA">
        <w:t xml:space="preserve"> San Diego, CA (2009).</w:t>
      </w:r>
    </w:p>
    <w:p w:rsidR="003543ED" w:rsidRPr="00386FAA" w:rsidRDefault="003543ED" w:rsidP="00DD5339">
      <w:pPr>
        <w:pStyle w:val="numberlist"/>
        <w:numPr>
          <w:ilvl w:val="0"/>
          <w:numId w:val="7"/>
        </w:numPr>
        <w:tabs>
          <w:tab w:val="clear" w:pos="1440"/>
          <w:tab w:val="num" w:pos="86"/>
          <w:tab w:val="left" w:pos="1620"/>
          <w:tab w:val="left" w:pos="4680"/>
          <w:tab w:val="left" w:pos="5400"/>
          <w:tab w:val="left" w:pos="6120"/>
          <w:tab w:val="left" w:pos="6840"/>
          <w:tab w:val="left" w:pos="7560"/>
          <w:tab w:val="left" w:pos="8280"/>
          <w:tab w:val="left" w:pos="9000"/>
          <w:tab w:val="left" w:pos="9720"/>
          <w:tab w:val="left" w:pos="10440"/>
          <w:tab w:val="left" w:pos="11160"/>
          <w:tab w:val="left" w:pos="11880"/>
        </w:tabs>
        <w:ind w:left="360"/>
        <w:jc w:val="left"/>
      </w:pPr>
      <w:r w:rsidRPr="00386FAA">
        <w:rPr>
          <w:lang w:eastAsia="en-US"/>
        </w:rPr>
        <w:t>S. Chowdhury</w:t>
      </w:r>
      <w:r w:rsidRPr="00386FAA">
        <w:rPr>
          <w:vertAlign w:val="superscript"/>
          <w:lang w:eastAsia="en-US"/>
        </w:rPr>
        <w:t>#</w:t>
      </w:r>
      <w:r w:rsidRPr="00386FAA">
        <w:rPr>
          <w:lang w:eastAsia="en-US"/>
        </w:rPr>
        <w:t>, P. Svec, C. Wang</w:t>
      </w:r>
      <w:r w:rsidRPr="00386FAA">
        <w:rPr>
          <w:vertAlign w:val="superscript"/>
          <w:lang w:eastAsia="en-US"/>
        </w:rPr>
        <w:t>#</w:t>
      </w:r>
      <w:r w:rsidRPr="00386FAA">
        <w:rPr>
          <w:lang w:eastAsia="en-US"/>
        </w:rPr>
        <w:t xml:space="preserve">, </w:t>
      </w:r>
      <w:r w:rsidRPr="00386FAA">
        <w:rPr>
          <w:bCs/>
          <w:lang w:eastAsia="en-US"/>
        </w:rPr>
        <w:t>W. Losert</w:t>
      </w:r>
      <w:r w:rsidRPr="00386FAA">
        <w:rPr>
          <w:lang w:eastAsia="en-US"/>
        </w:rPr>
        <w:t xml:space="preserve">, and </w:t>
      </w:r>
      <w:r w:rsidRPr="00386FAA">
        <w:rPr>
          <w:b/>
          <w:lang w:eastAsia="en-US"/>
        </w:rPr>
        <w:t>S.K. Gupta</w:t>
      </w:r>
      <w:r w:rsidRPr="00386FAA">
        <w:rPr>
          <w:lang w:eastAsia="en-US"/>
        </w:rPr>
        <w:t>, "</w:t>
      </w:r>
      <w:r w:rsidRPr="00386FAA">
        <w:rPr>
          <w:color w:val="000000" w:themeColor="text1"/>
          <w:lang w:eastAsia="en-US"/>
        </w:rPr>
        <w:t>Gripper Synthesis for Indirect Manipulation of Cells using Holographic Optical Tweezers,</w:t>
      </w:r>
      <w:r w:rsidRPr="00386FAA">
        <w:rPr>
          <w:lang w:eastAsia="en-US"/>
        </w:rPr>
        <w:t xml:space="preserve">" </w:t>
      </w:r>
      <w:r w:rsidRPr="00386FAA">
        <w:rPr>
          <w:i/>
          <w:lang w:eastAsia="en-US"/>
        </w:rPr>
        <w:t>IEEE International Conference on Robotics and Automation (ICRA '12)</w:t>
      </w:r>
      <w:r w:rsidRPr="00386FAA">
        <w:rPr>
          <w:lang w:eastAsia="en-US"/>
        </w:rPr>
        <w:t xml:space="preserve">, St. Paul, Minnesota, May 14-18, (2012). </w:t>
      </w:r>
    </w:p>
    <w:p w:rsidR="003543ED" w:rsidRPr="00386FAA" w:rsidRDefault="003543ED" w:rsidP="00DD5339">
      <w:pPr>
        <w:pStyle w:val="numberlist"/>
        <w:numPr>
          <w:ilvl w:val="0"/>
          <w:numId w:val="7"/>
        </w:numPr>
        <w:tabs>
          <w:tab w:val="clear" w:pos="1440"/>
          <w:tab w:val="num" w:pos="446"/>
          <w:tab w:val="left" w:pos="1620"/>
          <w:tab w:val="left" w:pos="4680"/>
          <w:tab w:val="left" w:pos="5400"/>
          <w:tab w:val="left" w:pos="6120"/>
          <w:tab w:val="left" w:pos="6840"/>
          <w:tab w:val="left" w:pos="7560"/>
          <w:tab w:val="left" w:pos="8280"/>
          <w:tab w:val="left" w:pos="9000"/>
          <w:tab w:val="left" w:pos="9720"/>
          <w:tab w:val="left" w:pos="10440"/>
          <w:tab w:val="left" w:pos="11160"/>
          <w:tab w:val="left" w:pos="11880"/>
        </w:tabs>
        <w:ind w:left="360"/>
        <w:jc w:val="left"/>
      </w:pPr>
      <w:r w:rsidRPr="00386FAA">
        <w:rPr>
          <w:lang w:eastAsia="en-US"/>
        </w:rPr>
        <w:t>A. Thakur, S. Chowdhury</w:t>
      </w:r>
      <w:r w:rsidRPr="00386FAA">
        <w:rPr>
          <w:vertAlign w:val="superscript"/>
          <w:lang w:eastAsia="en-US"/>
        </w:rPr>
        <w:t>#</w:t>
      </w:r>
      <w:r w:rsidRPr="00386FAA">
        <w:rPr>
          <w:lang w:eastAsia="en-US"/>
        </w:rPr>
        <w:t>, C. Wang</w:t>
      </w:r>
      <w:r w:rsidRPr="00386FAA">
        <w:rPr>
          <w:vertAlign w:val="superscript"/>
          <w:lang w:eastAsia="en-US"/>
        </w:rPr>
        <w:t>#</w:t>
      </w:r>
      <w:r w:rsidRPr="00386FAA">
        <w:rPr>
          <w:lang w:eastAsia="en-US"/>
        </w:rPr>
        <w:t xml:space="preserve">,  P. Svec, </w:t>
      </w:r>
      <w:r w:rsidRPr="00386FAA">
        <w:rPr>
          <w:bCs/>
          <w:lang w:eastAsia="en-US"/>
        </w:rPr>
        <w:t>W. Losert</w:t>
      </w:r>
      <w:r w:rsidRPr="00386FAA">
        <w:rPr>
          <w:lang w:eastAsia="en-US"/>
        </w:rPr>
        <w:t xml:space="preserve">, and </w:t>
      </w:r>
      <w:r w:rsidRPr="00386FAA">
        <w:rPr>
          <w:b/>
          <w:lang w:eastAsia="en-US"/>
        </w:rPr>
        <w:t>S. K. Gupta</w:t>
      </w:r>
      <w:r w:rsidRPr="00386FAA">
        <w:rPr>
          <w:lang w:eastAsia="en-US"/>
        </w:rPr>
        <w:t xml:space="preserve">, "Automated Indirect Optical Micromanipulation Of Biological Cells Using Indirect Pushing To Minimize Photo-Damage," </w:t>
      </w:r>
      <w:r w:rsidRPr="00386FAA">
        <w:rPr>
          <w:i/>
          <w:lang w:eastAsia="en-US"/>
        </w:rPr>
        <w:t>ASME 2012 International Design Engineering Technical Conferences (IDETC) &amp; Computers and Information in Engineering Conference (CIE),</w:t>
      </w:r>
      <w:r w:rsidRPr="00386FAA">
        <w:rPr>
          <w:lang w:eastAsia="en-US"/>
        </w:rPr>
        <w:t xml:space="preserve">  (2012). </w:t>
      </w:r>
    </w:p>
    <w:p w:rsidR="00026734" w:rsidRPr="00386FAA" w:rsidRDefault="003543ED" w:rsidP="00DD5339">
      <w:pPr>
        <w:pStyle w:val="numberlist"/>
        <w:numPr>
          <w:ilvl w:val="0"/>
          <w:numId w:val="7"/>
        </w:numPr>
        <w:tabs>
          <w:tab w:val="clear" w:pos="1440"/>
          <w:tab w:val="num" w:pos="446"/>
          <w:tab w:val="left" w:pos="1620"/>
          <w:tab w:val="left" w:pos="4680"/>
          <w:tab w:val="left" w:pos="5400"/>
          <w:tab w:val="left" w:pos="6120"/>
          <w:tab w:val="left" w:pos="6840"/>
          <w:tab w:val="left" w:pos="7560"/>
          <w:tab w:val="left" w:pos="8280"/>
          <w:tab w:val="left" w:pos="9000"/>
          <w:tab w:val="left" w:pos="9720"/>
          <w:tab w:val="left" w:pos="10440"/>
          <w:tab w:val="left" w:pos="11160"/>
          <w:tab w:val="left" w:pos="11880"/>
        </w:tabs>
        <w:ind w:left="360"/>
        <w:jc w:val="left"/>
      </w:pPr>
      <w:r w:rsidRPr="00386FAA">
        <w:rPr>
          <w:lang w:eastAsia="en-US"/>
        </w:rPr>
        <w:t>S. Chowdhury</w:t>
      </w:r>
      <w:r w:rsidRPr="00386FAA">
        <w:rPr>
          <w:vertAlign w:val="superscript"/>
          <w:lang w:eastAsia="en-US"/>
        </w:rPr>
        <w:t>#</w:t>
      </w:r>
      <w:r w:rsidRPr="00386FAA">
        <w:rPr>
          <w:lang w:eastAsia="en-US"/>
        </w:rPr>
        <w:t>, A. Thakur, C. Wang</w:t>
      </w:r>
      <w:r w:rsidRPr="00386FAA">
        <w:rPr>
          <w:vertAlign w:val="superscript"/>
          <w:lang w:eastAsia="en-US"/>
        </w:rPr>
        <w:t>#</w:t>
      </w:r>
      <w:r w:rsidRPr="00386FAA">
        <w:rPr>
          <w:lang w:eastAsia="en-US"/>
        </w:rPr>
        <w:t xml:space="preserve">, P.  Svec, </w:t>
      </w:r>
      <w:r w:rsidRPr="00386FAA">
        <w:rPr>
          <w:bCs/>
          <w:lang w:eastAsia="en-US"/>
        </w:rPr>
        <w:t>W. Losert</w:t>
      </w:r>
      <w:r w:rsidRPr="00386FAA">
        <w:rPr>
          <w:lang w:eastAsia="en-US"/>
        </w:rPr>
        <w:t xml:space="preserve">, and </w:t>
      </w:r>
      <w:r w:rsidRPr="00386FAA">
        <w:rPr>
          <w:b/>
          <w:lang w:eastAsia="en-US"/>
        </w:rPr>
        <w:t>S. K. Gupta</w:t>
      </w:r>
      <w:r w:rsidRPr="00386FAA">
        <w:rPr>
          <w:lang w:eastAsia="en-US"/>
        </w:rPr>
        <w:t xml:space="preserve">, "Automated Indirect Transport of Biological Cells Using Planar Gripper Formations," </w:t>
      </w:r>
      <w:r w:rsidRPr="00386FAA">
        <w:rPr>
          <w:i/>
          <w:lang w:eastAsia="en-US"/>
        </w:rPr>
        <w:t>IEEE International Conference on Automation Science and Engineering (CASE’12)</w:t>
      </w:r>
      <w:r w:rsidRPr="00386FAA">
        <w:rPr>
          <w:lang w:eastAsia="en-US"/>
        </w:rPr>
        <w:t>, Seoul, Korea</w:t>
      </w:r>
      <w:r w:rsidR="00AE6F7F">
        <w:rPr>
          <w:lang w:eastAsia="en-US"/>
        </w:rPr>
        <w:t>.</w:t>
      </w:r>
    </w:p>
    <w:p w:rsidR="003543ED" w:rsidRPr="00386FAA" w:rsidRDefault="003543ED" w:rsidP="002938D2">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hanging="1440"/>
        <w:rPr>
          <w:u w:val="single"/>
        </w:rPr>
      </w:pPr>
    </w:p>
    <w:p w:rsidR="00026734" w:rsidRPr="00386FAA" w:rsidRDefault="00632F8D" w:rsidP="002938D2">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hanging="1440"/>
      </w:pPr>
      <w:r w:rsidRPr="00386FAA">
        <w:rPr>
          <w:u w:val="single"/>
        </w:rPr>
        <w:t>II.E. Conferences, Workshops, and Talks</w:t>
      </w:r>
    </w:p>
    <w:p w:rsidR="00026734" w:rsidRPr="00386FAA" w:rsidRDefault="00026734" w:rsidP="002938D2">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pPr>
    </w:p>
    <w:p w:rsidR="00632F8D" w:rsidRPr="00386FAA" w:rsidRDefault="00632F8D" w:rsidP="002938D2">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pPr>
      <w:r w:rsidRPr="00386FAA">
        <w:t>II.E.2. Invited Talks</w:t>
      </w:r>
    </w:p>
    <w:p w:rsidR="00632F8D" w:rsidRPr="00386FAA" w:rsidRDefault="00632F8D" w:rsidP="002938D2">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pPr>
    </w:p>
    <w:p w:rsidR="00AE6F7F" w:rsidRDefault="00E864A1" w:rsidP="00AE6F7F">
      <w:pPr>
        <w:pStyle w:val="numberlist"/>
        <w:numPr>
          <w:ilvl w:val="0"/>
          <w:numId w:val="3"/>
        </w:numPr>
        <w:tabs>
          <w:tab w:val="num" w:pos="26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540" w:hanging="540"/>
        <w:jc w:val="left"/>
      </w:pPr>
      <w:r w:rsidRPr="00386FAA">
        <w:t>APS Centennial Meeting (3/21/99)</w:t>
      </w:r>
    </w:p>
    <w:p w:rsidR="00AE6F7F" w:rsidRDefault="0023049C" w:rsidP="00AE6F7F">
      <w:pPr>
        <w:pStyle w:val="numberlist"/>
        <w:numPr>
          <w:ilvl w:val="0"/>
          <w:numId w:val="3"/>
        </w:numPr>
        <w:tabs>
          <w:tab w:val="num" w:pos="26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540" w:hanging="540"/>
        <w:jc w:val="left"/>
      </w:pPr>
      <w:r w:rsidRPr="00386FAA">
        <w:t>NYS - APS Meeting (10/22/99)</w:t>
      </w:r>
    </w:p>
    <w:p w:rsidR="00AE6F7F" w:rsidRDefault="0023049C" w:rsidP="00AE6F7F">
      <w:pPr>
        <w:pStyle w:val="numberlist"/>
        <w:numPr>
          <w:ilvl w:val="0"/>
          <w:numId w:val="3"/>
        </w:numPr>
        <w:tabs>
          <w:tab w:val="num" w:pos="26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540" w:hanging="540"/>
        <w:jc w:val="left"/>
      </w:pPr>
      <w:r w:rsidRPr="00386FAA">
        <w:t>CECAM, ENS-Lyon  (7/25/00)</w:t>
      </w:r>
    </w:p>
    <w:p w:rsidR="00AE6F7F" w:rsidRDefault="0023049C" w:rsidP="00AE6F7F">
      <w:pPr>
        <w:pStyle w:val="numberlist"/>
        <w:numPr>
          <w:ilvl w:val="0"/>
          <w:numId w:val="3"/>
        </w:numPr>
        <w:tabs>
          <w:tab w:val="num" w:pos="26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540" w:hanging="540"/>
        <w:jc w:val="left"/>
      </w:pPr>
      <w:r w:rsidRPr="00386FAA">
        <w:t>CCCNLS, Irvine (2/3/01)</w:t>
      </w:r>
    </w:p>
    <w:p w:rsidR="00AE6F7F" w:rsidRDefault="0023049C" w:rsidP="00AE6F7F">
      <w:pPr>
        <w:pStyle w:val="numberlist"/>
        <w:numPr>
          <w:ilvl w:val="0"/>
          <w:numId w:val="3"/>
        </w:numPr>
        <w:tabs>
          <w:tab w:val="num" w:pos="26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540" w:hanging="540"/>
        <w:jc w:val="left"/>
      </w:pPr>
      <w:r w:rsidRPr="00386FAA">
        <w:t>Dynamics Days Europe (6/8/01)</w:t>
      </w:r>
    </w:p>
    <w:p w:rsidR="00AE6F7F" w:rsidRDefault="0023049C" w:rsidP="00AE6F7F">
      <w:pPr>
        <w:pStyle w:val="numberlist"/>
        <w:numPr>
          <w:ilvl w:val="0"/>
          <w:numId w:val="3"/>
        </w:numPr>
        <w:tabs>
          <w:tab w:val="num" w:pos="26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540" w:hanging="540"/>
        <w:jc w:val="left"/>
      </w:pPr>
      <w:r w:rsidRPr="00386FAA">
        <w:t>ICTP, Trieste (8/8/01)</w:t>
      </w:r>
    </w:p>
    <w:p w:rsidR="00AE6F7F" w:rsidRDefault="0023049C" w:rsidP="00AE6F7F">
      <w:pPr>
        <w:pStyle w:val="numberlist"/>
        <w:numPr>
          <w:ilvl w:val="0"/>
          <w:numId w:val="3"/>
        </w:numPr>
        <w:tabs>
          <w:tab w:val="num" w:pos="26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540" w:hanging="540"/>
        <w:jc w:val="left"/>
      </w:pPr>
      <w:r w:rsidRPr="00386FAA">
        <w:lastRenderedPageBreak/>
        <w:t xml:space="preserve">American Association for Crystal Growth meeting, </w:t>
      </w:r>
      <w:r w:rsidRPr="00AE6F7F">
        <w:rPr>
          <w:i/>
          <w:iCs/>
        </w:rPr>
        <w:t>In situ analysis and control of dendritic arrays in binary alloy directional solidification</w:t>
      </w:r>
      <w:r w:rsidRPr="00386FAA">
        <w:t xml:space="preserve">, Seattle (8/7/2002) </w:t>
      </w:r>
    </w:p>
    <w:p w:rsidR="00AE6F7F" w:rsidRDefault="0023049C" w:rsidP="00AE6F7F">
      <w:pPr>
        <w:pStyle w:val="numberlist"/>
        <w:numPr>
          <w:ilvl w:val="0"/>
          <w:numId w:val="3"/>
        </w:numPr>
        <w:tabs>
          <w:tab w:val="num" w:pos="26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540" w:hanging="540"/>
        <w:jc w:val="left"/>
      </w:pPr>
      <w:r w:rsidRPr="00386FAA">
        <w:t>Structures in Granular Matter</w:t>
      </w:r>
      <w:r w:rsidR="002D76B6" w:rsidRPr="00386FAA">
        <w:t xml:space="preserve"> Conference in Leiden, Holland </w:t>
      </w:r>
      <w:r w:rsidRPr="00AE6F7F">
        <w:rPr>
          <w:i/>
          <w:iCs/>
        </w:rPr>
        <w:t>Non-steady state granular shear flows</w:t>
      </w:r>
      <w:r w:rsidR="00BE4671" w:rsidRPr="00AE6F7F">
        <w:rPr>
          <w:i/>
          <w:iCs/>
        </w:rPr>
        <w:t xml:space="preserve"> </w:t>
      </w:r>
      <w:r w:rsidRPr="00386FAA">
        <w:t>(8/20/2002)</w:t>
      </w:r>
    </w:p>
    <w:p w:rsidR="00AE6F7F" w:rsidRDefault="0023049C" w:rsidP="00AE6F7F">
      <w:pPr>
        <w:pStyle w:val="numberlist"/>
        <w:numPr>
          <w:ilvl w:val="0"/>
          <w:numId w:val="3"/>
        </w:numPr>
        <w:tabs>
          <w:tab w:val="num" w:pos="26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540" w:hanging="540"/>
        <w:jc w:val="left"/>
      </w:pPr>
      <w:r w:rsidRPr="00386FAA">
        <w:t xml:space="preserve">Gordon Conference on Physics Research </w:t>
      </w:r>
      <w:r w:rsidR="005D1605" w:rsidRPr="00386FAA">
        <w:t>and</w:t>
      </w:r>
      <w:r w:rsidRPr="00386FAA">
        <w:t xml:space="preserve"> Education - Classical Mechanics and Nonlinear Dynamics </w:t>
      </w:r>
      <w:r w:rsidRPr="00AE6F7F">
        <w:rPr>
          <w:i/>
        </w:rPr>
        <w:t>“Granular dynamics experiments: Visual demonstrations of non-equilibrium statistical mechanics”</w:t>
      </w:r>
      <w:r w:rsidRPr="00386FAA">
        <w:t xml:space="preserve"> (6/16/2004).</w:t>
      </w:r>
    </w:p>
    <w:p w:rsidR="00AE6F7F" w:rsidRDefault="0023049C" w:rsidP="00AE6F7F">
      <w:pPr>
        <w:pStyle w:val="numberlist"/>
        <w:numPr>
          <w:ilvl w:val="0"/>
          <w:numId w:val="3"/>
        </w:numPr>
        <w:tabs>
          <w:tab w:val="clear" w:pos="360"/>
          <w:tab w:val="num" w:pos="26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540" w:hanging="540"/>
        <w:jc w:val="left"/>
      </w:pPr>
      <w:r w:rsidRPr="00386FAA">
        <w:t xml:space="preserve">Dynamics Days 2005, Long Beach, CA </w:t>
      </w:r>
      <w:r w:rsidRPr="00AE6F7F">
        <w:rPr>
          <w:i/>
        </w:rPr>
        <w:t>“Dynamics of Cell Motion”</w:t>
      </w:r>
      <w:r w:rsidRPr="00386FAA">
        <w:t xml:space="preserve">  (1/11/2005)</w:t>
      </w:r>
    </w:p>
    <w:p w:rsidR="00AE6F7F" w:rsidRDefault="0023049C" w:rsidP="00AE6F7F">
      <w:pPr>
        <w:pStyle w:val="numberlist"/>
        <w:numPr>
          <w:ilvl w:val="0"/>
          <w:numId w:val="3"/>
        </w:numPr>
        <w:tabs>
          <w:tab w:val="num" w:pos="26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540" w:hanging="540"/>
        <w:jc w:val="left"/>
      </w:pPr>
      <w:r w:rsidRPr="00386FAA">
        <w:t xml:space="preserve">KITP Workshop in Granular Matter, UC Santa Barbara, </w:t>
      </w:r>
      <w:r w:rsidRPr="00AE6F7F">
        <w:rPr>
          <w:i/>
        </w:rPr>
        <w:t>“The start of granular flow:  Memory effects and instabilities</w:t>
      </w:r>
      <w:r w:rsidRPr="00386FAA">
        <w:t>” (6/23/2005)</w:t>
      </w:r>
    </w:p>
    <w:p w:rsidR="00AE6F7F" w:rsidRDefault="0023049C" w:rsidP="00AE6F7F">
      <w:pPr>
        <w:pStyle w:val="numberlist"/>
        <w:numPr>
          <w:ilvl w:val="0"/>
          <w:numId w:val="3"/>
        </w:numPr>
        <w:tabs>
          <w:tab w:val="num" w:pos="26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540" w:hanging="540"/>
        <w:jc w:val="left"/>
      </w:pPr>
      <w:r w:rsidRPr="00AE6F7F">
        <w:rPr>
          <w:lang w:val="nl-NL"/>
        </w:rPr>
        <w:t>Workshop in Biological Physics, Kroegerup Hojskole, Denmark (8/24/2005)</w:t>
      </w:r>
    </w:p>
    <w:p w:rsidR="00AE6F7F" w:rsidRDefault="00715624" w:rsidP="00AE6F7F">
      <w:pPr>
        <w:pStyle w:val="numberlist"/>
        <w:numPr>
          <w:ilvl w:val="0"/>
          <w:numId w:val="3"/>
        </w:numPr>
        <w:tabs>
          <w:tab w:val="num" w:pos="26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540" w:hanging="540"/>
        <w:jc w:val="left"/>
      </w:pPr>
      <w:r w:rsidRPr="00386FAA">
        <w:t>APS March Meeting, Baltimore, MD</w:t>
      </w:r>
      <w:r w:rsidR="00623832" w:rsidRPr="00386FAA">
        <w:t xml:space="preserve"> (3/13/</w:t>
      </w:r>
      <w:r w:rsidRPr="00386FAA">
        <w:t>2006</w:t>
      </w:r>
      <w:r w:rsidR="00623832" w:rsidRPr="00386FAA">
        <w:t>)</w:t>
      </w:r>
      <w:r w:rsidRPr="00386FAA">
        <w:t>.</w:t>
      </w:r>
    </w:p>
    <w:p w:rsidR="00AE6F7F" w:rsidRDefault="00727CBC" w:rsidP="00AE6F7F">
      <w:pPr>
        <w:pStyle w:val="numberlist"/>
        <w:numPr>
          <w:ilvl w:val="0"/>
          <w:numId w:val="3"/>
        </w:numPr>
        <w:tabs>
          <w:tab w:val="num" w:pos="26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540" w:hanging="540"/>
        <w:jc w:val="left"/>
      </w:pPr>
      <w:r w:rsidRPr="00386FAA">
        <w:t xml:space="preserve">European Science Foundation </w:t>
      </w:r>
      <w:r w:rsidR="00A707BA" w:rsidRPr="00386FAA">
        <w:t>Workshop on Optical Micromanipulation, Obergurgl, Austria (2/5/2007)</w:t>
      </w:r>
      <w:r w:rsidRPr="00386FAA">
        <w:t>.</w:t>
      </w:r>
    </w:p>
    <w:p w:rsidR="00AE6F7F" w:rsidRDefault="00A707BA" w:rsidP="00AE6F7F">
      <w:pPr>
        <w:pStyle w:val="numberlist"/>
        <w:numPr>
          <w:ilvl w:val="0"/>
          <w:numId w:val="3"/>
        </w:numPr>
        <w:tabs>
          <w:tab w:val="num" w:pos="26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540" w:hanging="540"/>
        <w:jc w:val="left"/>
      </w:pPr>
      <w:r w:rsidRPr="00386FAA">
        <w:t>TMS Meeting, Frontiers in Solidification Science (Orland</w:t>
      </w:r>
      <w:r w:rsidR="00206931" w:rsidRPr="00386FAA">
        <w:t>o</w:t>
      </w:r>
      <w:r w:rsidRPr="00386FAA">
        <w:t>, FL, 2/27/2007)</w:t>
      </w:r>
      <w:r w:rsidR="00AE6F7F">
        <w:t xml:space="preserve"> </w:t>
      </w:r>
      <w:r w:rsidR="00C91C84" w:rsidRPr="00AE6F7F">
        <w:rPr>
          <w:i/>
        </w:rPr>
        <w:t>declined invitations due to scheduling conflicts to speak at STATPHYS satellite meeting in Italy on granular matter, and at International Solidification symposium in  China</w:t>
      </w:r>
    </w:p>
    <w:p w:rsidR="00AE6F7F" w:rsidRDefault="00A707BA" w:rsidP="00AE6F7F">
      <w:pPr>
        <w:pStyle w:val="numberlist"/>
        <w:numPr>
          <w:ilvl w:val="0"/>
          <w:numId w:val="3"/>
        </w:numPr>
        <w:tabs>
          <w:tab w:val="num" w:pos="26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540" w:hanging="540"/>
        <w:jc w:val="left"/>
      </w:pPr>
      <w:r w:rsidRPr="00386FAA">
        <w:t xml:space="preserve">Polymers Gordon Conference </w:t>
      </w:r>
      <w:r w:rsidR="002D76B6" w:rsidRPr="00AE6F7F">
        <w:rPr>
          <w:i/>
        </w:rPr>
        <w:t xml:space="preserve">Forced and Confined Actin networks </w:t>
      </w:r>
      <w:r w:rsidRPr="00386FAA">
        <w:t>(7/2007)</w:t>
      </w:r>
    </w:p>
    <w:p w:rsidR="00B73682" w:rsidRPr="00386FAA" w:rsidRDefault="00A91FE9" w:rsidP="00AE6F7F">
      <w:pPr>
        <w:pStyle w:val="numberlist"/>
        <w:numPr>
          <w:ilvl w:val="0"/>
          <w:numId w:val="3"/>
        </w:numPr>
        <w:tabs>
          <w:tab w:val="clear" w:pos="360"/>
          <w:tab w:val="num" w:pos="26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540" w:hanging="540"/>
        <w:jc w:val="left"/>
      </w:pPr>
      <w:r w:rsidRPr="00386FAA">
        <w:t>S</w:t>
      </w:r>
      <w:r w:rsidR="00B73682" w:rsidRPr="00386FAA">
        <w:t>ymposium in Honor of Walter Goldburg</w:t>
      </w:r>
      <w:r w:rsidR="003E33F2" w:rsidRPr="00386FAA">
        <w:t>’</w:t>
      </w:r>
      <w:r w:rsidR="00B73682" w:rsidRPr="00386FAA">
        <w:t>s 80</w:t>
      </w:r>
      <w:r w:rsidR="00B73682" w:rsidRPr="00AE6F7F">
        <w:rPr>
          <w:vertAlign w:val="superscript"/>
        </w:rPr>
        <w:t>th</w:t>
      </w:r>
      <w:r w:rsidR="00B73682" w:rsidRPr="00386FAA">
        <w:t xml:space="preserve"> birthday,</w:t>
      </w:r>
      <w:r w:rsidR="002D76B6" w:rsidRPr="00AE6F7F">
        <w:rPr>
          <w:i/>
        </w:rPr>
        <w:t xml:space="preserve"> Forced and Confined Actin networks</w:t>
      </w:r>
      <w:r w:rsidR="00B73682" w:rsidRPr="00386FAA">
        <w:t xml:space="preserve"> Univ</w:t>
      </w:r>
      <w:r w:rsidR="003E33F2" w:rsidRPr="00386FAA">
        <w:t>.</w:t>
      </w:r>
      <w:r w:rsidR="00B73682" w:rsidRPr="00386FAA">
        <w:t xml:space="preserve"> of Pittsburgh (9/29/2007)</w:t>
      </w:r>
      <w:r w:rsidR="00532232" w:rsidRPr="00386FAA">
        <w:t>.</w:t>
      </w:r>
    </w:p>
    <w:p w:rsidR="00C91C84" w:rsidRPr="00386FAA" w:rsidRDefault="00C91C84" w:rsidP="00DD5339">
      <w:pPr>
        <w:pStyle w:val="numberlist"/>
        <w:numPr>
          <w:ilvl w:val="0"/>
          <w:numId w:val="3"/>
        </w:numPr>
        <w:tabs>
          <w:tab w:val="num" w:pos="134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540" w:hanging="540"/>
        <w:jc w:val="left"/>
      </w:pPr>
      <w:r w:rsidRPr="00386FAA">
        <w:t>National Academy of Sciences Frontiers of Science Symposium, Beijing China, invited participation and poster presentation. (10/28/2007)</w:t>
      </w:r>
    </w:p>
    <w:p w:rsidR="00BC209D" w:rsidRPr="00386FAA" w:rsidRDefault="00BC209D" w:rsidP="00DD5339">
      <w:pPr>
        <w:pStyle w:val="numberlist"/>
        <w:numPr>
          <w:ilvl w:val="0"/>
          <w:numId w:val="3"/>
        </w:numPr>
        <w:tabs>
          <w:tab w:val="num" w:pos="134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540" w:hanging="540"/>
        <w:jc w:val="left"/>
      </w:pPr>
      <w:r w:rsidRPr="00386FAA">
        <w:t>American Society for Cell Biology Minisymposium Organizer and Introductory Speaker (Postdoc</w:t>
      </w:r>
      <w:r w:rsidR="002D76B6" w:rsidRPr="00386FAA">
        <w:t xml:space="preserve"> E. Rericha</w:t>
      </w:r>
      <w:r w:rsidRPr="00386FAA">
        <w:t xml:space="preserve"> gave invited talk) (12/2007)</w:t>
      </w:r>
    </w:p>
    <w:p w:rsidR="00A91FE9" w:rsidRPr="00386FAA" w:rsidRDefault="00A91FE9" w:rsidP="00DD5339">
      <w:pPr>
        <w:pStyle w:val="numberlist"/>
        <w:numPr>
          <w:ilvl w:val="0"/>
          <w:numId w:val="3"/>
        </w:numPr>
        <w:tabs>
          <w:tab w:val="num" w:pos="134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540" w:hanging="540"/>
        <w:jc w:val="left"/>
      </w:pPr>
      <w:r w:rsidRPr="00386FAA">
        <w:t>Aspen Center for Physics, Workshop on Quantitative Biology (1/9/2008)</w:t>
      </w:r>
    </w:p>
    <w:p w:rsidR="00A91FE9" w:rsidRPr="00386FAA" w:rsidRDefault="00A91FE9" w:rsidP="00DD5339">
      <w:pPr>
        <w:pStyle w:val="numberlist"/>
        <w:numPr>
          <w:ilvl w:val="0"/>
          <w:numId w:val="3"/>
        </w:numPr>
        <w:tabs>
          <w:tab w:val="num" w:pos="134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540" w:hanging="540"/>
        <w:jc w:val="left"/>
      </w:pPr>
      <w:r w:rsidRPr="00386FAA">
        <w:t xml:space="preserve">Workshop on Jamming at Lorentz Center Leiden </w:t>
      </w:r>
      <w:r w:rsidR="000249D1" w:rsidRPr="00386FAA">
        <w:rPr>
          <w:i/>
        </w:rPr>
        <w:t>Slow rearrangements of granular matter in three dimensions</w:t>
      </w:r>
      <w:r w:rsidR="000249D1" w:rsidRPr="00386FAA">
        <w:t xml:space="preserve"> </w:t>
      </w:r>
      <w:r w:rsidRPr="00386FAA">
        <w:t>(2/19/2008)</w:t>
      </w:r>
    </w:p>
    <w:p w:rsidR="00EA35DF" w:rsidRPr="00386FAA" w:rsidRDefault="00EA35DF" w:rsidP="00DD5339">
      <w:pPr>
        <w:pStyle w:val="numberlist"/>
        <w:numPr>
          <w:ilvl w:val="0"/>
          <w:numId w:val="3"/>
        </w:numPr>
        <w:tabs>
          <w:tab w:val="num" w:pos="134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540" w:hanging="540"/>
        <w:jc w:val="left"/>
      </w:pPr>
      <w:r w:rsidRPr="00386FAA">
        <w:t xml:space="preserve">IMA Workshop on Cell migration </w:t>
      </w:r>
      <w:r w:rsidRPr="00386FAA">
        <w:rPr>
          <w:i/>
        </w:rPr>
        <w:t>Cell migration with competing signals</w:t>
      </w:r>
      <w:r w:rsidRPr="00386FAA">
        <w:t xml:space="preserve"> (5/28/2008).</w:t>
      </w:r>
    </w:p>
    <w:p w:rsidR="00E70E8E" w:rsidRPr="00386FAA" w:rsidRDefault="00E70E8E" w:rsidP="00DD5339">
      <w:pPr>
        <w:pStyle w:val="numberlist"/>
        <w:numPr>
          <w:ilvl w:val="0"/>
          <w:numId w:val="3"/>
        </w:numPr>
        <w:tabs>
          <w:tab w:val="num" w:pos="134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540" w:hanging="540"/>
        <w:jc w:val="left"/>
      </w:pPr>
      <w:r w:rsidRPr="00386FAA">
        <w:t>Symposium in Honor of Herman Cummin</w:t>
      </w:r>
      <w:r w:rsidR="003E33F2" w:rsidRPr="00386FAA">
        <w:t>’</w:t>
      </w:r>
      <w:r w:rsidRPr="00386FAA">
        <w:t>s 80</w:t>
      </w:r>
      <w:r w:rsidRPr="00386FAA">
        <w:rPr>
          <w:vertAlign w:val="superscript"/>
        </w:rPr>
        <w:t>th</w:t>
      </w:r>
      <w:r w:rsidR="000249D1" w:rsidRPr="00386FAA">
        <w:t xml:space="preserve"> Birthday, </w:t>
      </w:r>
      <w:r w:rsidRPr="00386FAA">
        <w:rPr>
          <w:i/>
        </w:rPr>
        <w:t>Decision Making and Group Behavior of Dictyostelium Discoideum</w:t>
      </w:r>
      <w:r w:rsidRPr="00386FAA">
        <w:t xml:space="preserve"> (12/16/2008)</w:t>
      </w:r>
      <w:r w:rsidR="008A78BE" w:rsidRPr="00386FAA">
        <w:t>.</w:t>
      </w:r>
    </w:p>
    <w:p w:rsidR="008A78BE" w:rsidRPr="00386FAA" w:rsidRDefault="008A78BE" w:rsidP="00DD5339">
      <w:pPr>
        <w:pStyle w:val="numberlist"/>
        <w:numPr>
          <w:ilvl w:val="0"/>
          <w:numId w:val="3"/>
        </w:numPr>
        <w:tabs>
          <w:tab w:val="num" w:pos="134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540" w:hanging="540"/>
        <w:jc w:val="left"/>
      </w:pPr>
      <w:r w:rsidRPr="00386FAA">
        <w:t xml:space="preserve">Workshop on Numerical Modeling </w:t>
      </w:r>
      <w:r w:rsidR="000249D1" w:rsidRPr="00386FAA">
        <w:t xml:space="preserve">of Asteroid Granular Materials </w:t>
      </w:r>
      <w:r w:rsidR="000249D1" w:rsidRPr="00386FAA">
        <w:rPr>
          <w:i/>
        </w:rPr>
        <w:t>Segregation</w:t>
      </w:r>
      <w:r w:rsidRPr="00386FAA">
        <w:rPr>
          <w:i/>
        </w:rPr>
        <w:t xml:space="preserve"> </w:t>
      </w:r>
      <w:r w:rsidRPr="00386FAA">
        <w:t>(1/14/2010).</w:t>
      </w:r>
    </w:p>
    <w:p w:rsidR="00DF4107" w:rsidRPr="00386FAA" w:rsidRDefault="00DF4107" w:rsidP="00DD5339">
      <w:pPr>
        <w:pStyle w:val="numberlist"/>
        <w:numPr>
          <w:ilvl w:val="0"/>
          <w:numId w:val="3"/>
        </w:numPr>
        <w:tabs>
          <w:tab w:val="num" w:pos="134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540" w:hanging="540"/>
        <w:jc w:val="left"/>
      </w:pPr>
      <w:r w:rsidRPr="00386FAA">
        <w:t>Trends in Optical Micromanipulation workshop, Obergurgl, Austria (4/12/2010)</w:t>
      </w:r>
      <w:r w:rsidR="006931DA" w:rsidRPr="00386FAA">
        <w:t>.</w:t>
      </w:r>
      <w:r w:rsidRPr="00386FAA">
        <w:t xml:space="preserve"> </w:t>
      </w:r>
    </w:p>
    <w:p w:rsidR="006931DA" w:rsidRPr="00386FAA" w:rsidRDefault="006931DA" w:rsidP="00DD5339">
      <w:pPr>
        <w:pStyle w:val="numberlist"/>
        <w:numPr>
          <w:ilvl w:val="0"/>
          <w:numId w:val="3"/>
        </w:numPr>
        <w:tabs>
          <w:tab w:val="num" w:pos="134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540" w:hanging="540"/>
        <w:jc w:val="left"/>
      </w:pPr>
      <w:r w:rsidRPr="00386FAA">
        <w:t>Particulate Ma</w:t>
      </w:r>
      <w:r w:rsidR="003F56F8" w:rsidRPr="00386FAA">
        <w:t>terials in Extreme Environments</w:t>
      </w:r>
      <w:r w:rsidRPr="00386FAA">
        <w:t>, Livermore, CA (9/21/2010)</w:t>
      </w:r>
      <w:r w:rsidR="00532232" w:rsidRPr="00386FAA">
        <w:t>.</w:t>
      </w:r>
    </w:p>
    <w:p w:rsidR="006931DA" w:rsidRPr="00386FAA" w:rsidRDefault="006931DA" w:rsidP="00DD5339">
      <w:pPr>
        <w:pStyle w:val="numberlist"/>
        <w:numPr>
          <w:ilvl w:val="0"/>
          <w:numId w:val="3"/>
        </w:numPr>
        <w:tabs>
          <w:tab w:val="num" w:pos="134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540" w:hanging="540"/>
        <w:jc w:val="left"/>
      </w:pPr>
      <w:r w:rsidRPr="00386FAA">
        <w:t xml:space="preserve">Dynamics Days 2011, </w:t>
      </w:r>
      <w:r w:rsidRPr="00386FAA">
        <w:rPr>
          <w:i/>
        </w:rPr>
        <w:t>The Path to Fracture: Dynamics of Broken Link Networks in Granular Flows</w:t>
      </w:r>
      <w:r w:rsidRPr="00386FAA">
        <w:t>, North Carolina (1/5/2011).</w:t>
      </w:r>
    </w:p>
    <w:p w:rsidR="00DF01F2" w:rsidRPr="00386FAA" w:rsidRDefault="00DF01F2" w:rsidP="00DD5339">
      <w:pPr>
        <w:pStyle w:val="numberlist"/>
        <w:numPr>
          <w:ilvl w:val="0"/>
          <w:numId w:val="3"/>
        </w:numPr>
        <w:tabs>
          <w:tab w:val="num" w:pos="134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540" w:hanging="540"/>
        <w:jc w:val="left"/>
      </w:pPr>
      <w:r w:rsidRPr="00386FAA">
        <w:t>Fluid Dynamics in the 21</w:t>
      </w:r>
      <w:r w:rsidRPr="00386FAA">
        <w:rPr>
          <w:vertAlign w:val="superscript"/>
        </w:rPr>
        <w:t>st</w:t>
      </w:r>
      <w:r w:rsidRPr="00386FAA">
        <w:t xml:space="preserve"> Century Workshop </w:t>
      </w:r>
      <w:r w:rsidRPr="00386FAA">
        <w:rPr>
          <w:i/>
        </w:rPr>
        <w:t>Physics of Cell Migration – from Waves to Migration</w:t>
      </w:r>
      <w:r w:rsidRPr="00386FAA">
        <w:t>, Haverford (5/19/2011).</w:t>
      </w:r>
    </w:p>
    <w:p w:rsidR="005071E1" w:rsidRPr="00386FAA" w:rsidRDefault="005071E1" w:rsidP="00DD5339">
      <w:pPr>
        <w:pStyle w:val="numberlist"/>
        <w:numPr>
          <w:ilvl w:val="0"/>
          <w:numId w:val="3"/>
        </w:numPr>
        <w:tabs>
          <w:tab w:val="num" w:pos="134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540" w:hanging="540"/>
        <w:jc w:val="left"/>
      </w:pPr>
      <w:r w:rsidRPr="00386FAA">
        <w:t>Fluctuations and Response in Active Materials, Leiden, Holland (6/21/2011).</w:t>
      </w:r>
    </w:p>
    <w:p w:rsidR="00DF01F2" w:rsidRPr="00386FAA" w:rsidRDefault="00DF01F2" w:rsidP="00DD5339">
      <w:pPr>
        <w:pStyle w:val="numberlist"/>
        <w:numPr>
          <w:ilvl w:val="0"/>
          <w:numId w:val="3"/>
        </w:numPr>
        <w:tabs>
          <w:tab w:val="num" w:pos="134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540" w:hanging="540"/>
        <w:jc w:val="left"/>
      </w:pPr>
      <w:r w:rsidRPr="00386FAA">
        <w:t>Developmental Biology Annual Meeting Satellite Symp</w:t>
      </w:r>
      <w:r w:rsidR="000249D1" w:rsidRPr="00386FAA">
        <w:t xml:space="preserve">osium, </w:t>
      </w:r>
      <w:r w:rsidR="00D96A52" w:rsidRPr="00386FAA">
        <w:rPr>
          <w:i/>
        </w:rPr>
        <w:t>Cell Shape Dynamics: From Waves to Migration</w:t>
      </w:r>
      <w:r w:rsidRPr="00386FAA">
        <w:t xml:space="preserve"> Chicago (7/2011).</w:t>
      </w:r>
    </w:p>
    <w:p w:rsidR="00DF01F2" w:rsidRPr="00386FAA" w:rsidRDefault="000249D1" w:rsidP="00DD5339">
      <w:pPr>
        <w:pStyle w:val="numberlist"/>
        <w:numPr>
          <w:ilvl w:val="0"/>
          <w:numId w:val="3"/>
        </w:numPr>
        <w:tabs>
          <w:tab w:val="num" w:pos="134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540" w:hanging="540"/>
        <w:jc w:val="left"/>
      </w:pPr>
      <w:r w:rsidRPr="00386FAA">
        <w:t xml:space="preserve">Physics of Cancer Symposium </w:t>
      </w:r>
      <w:r w:rsidR="00D96A52" w:rsidRPr="00386FAA">
        <w:rPr>
          <w:i/>
        </w:rPr>
        <w:t>From waves to motion: Physics approaches to characterize and control individual and collective cell migration</w:t>
      </w:r>
      <w:r w:rsidR="00DF01F2" w:rsidRPr="00386FAA">
        <w:t xml:space="preserve"> Leipzig, Germany (10/</w:t>
      </w:r>
      <w:r w:rsidR="00D96A52" w:rsidRPr="00386FAA">
        <w:t>14/</w:t>
      </w:r>
      <w:r w:rsidR="00DF01F2" w:rsidRPr="00386FAA">
        <w:t>2011).</w:t>
      </w:r>
    </w:p>
    <w:p w:rsidR="00653F4C" w:rsidRPr="00386FAA" w:rsidRDefault="00653F4C" w:rsidP="00DD5339">
      <w:pPr>
        <w:pStyle w:val="numberlist"/>
        <w:numPr>
          <w:ilvl w:val="0"/>
          <w:numId w:val="3"/>
        </w:numPr>
        <w:tabs>
          <w:tab w:val="num" w:pos="134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540" w:hanging="540"/>
        <w:jc w:val="left"/>
      </w:pPr>
      <w:r w:rsidRPr="00386FAA">
        <w:t xml:space="preserve">National Energy Technology Laboratory, Multiphase Flow Workshop </w:t>
      </w:r>
      <w:r w:rsidRPr="00386FAA">
        <w:rPr>
          <w:i/>
        </w:rPr>
        <w:t>“Dense granular flows 3D imaging of collective motion”</w:t>
      </w:r>
      <w:r w:rsidR="00532232" w:rsidRPr="00386FAA">
        <w:t xml:space="preserve"> (5/23/</w:t>
      </w:r>
      <w:r w:rsidRPr="00386FAA">
        <w:t>2012)</w:t>
      </w:r>
      <w:r w:rsidR="00532232" w:rsidRPr="00386FAA">
        <w:t>.</w:t>
      </w:r>
    </w:p>
    <w:p w:rsidR="00B00025" w:rsidRPr="00386FAA" w:rsidRDefault="00B00025" w:rsidP="00DD5339">
      <w:pPr>
        <w:pStyle w:val="numberlist"/>
        <w:numPr>
          <w:ilvl w:val="0"/>
          <w:numId w:val="3"/>
        </w:numPr>
        <w:tabs>
          <w:tab w:val="num" w:pos="134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540" w:hanging="540"/>
        <w:jc w:val="left"/>
      </w:pPr>
      <w:r w:rsidRPr="00386FAA">
        <w:t>Europ</w:t>
      </w:r>
      <w:r w:rsidR="00532232" w:rsidRPr="00386FAA">
        <w:t>ean Solid Mechanics Conference, Graz</w:t>
      </w:r>
      <w:r w:rsidRPr="00386FAA">
        <w:t xml:space="preserve"> </w:t>
      </w:r>
      <w:r w:rsidR="00532232" w:rsidRPr="00386FAA">
        <w:t>(7/10/</w:t>
      </w:r>
      <w:r w:rsidRPr="00386FAA">
        <w:t>2012)</w:t>
      </w:r>
      <w:r w:rsidR="00532232" w:rsidRPr="00386FAA">
        <w:t>.</w:t>
      </w:r>
    </w:p>
    <w:p w:rsidR="0008396A" w:rsidRPr="00386FAA" w:rsidRDefault="0008396A" w:rsidP="00DD5339">
      <w:pPr>
        <w:pStyle w:val="numberlist"/>
        <w:numPr>
          <w:ilvl w:val="0"/>
          <w:numId w:val="3"/>
        </w:numPr>
        <w:tabs>
          <w:tab w:val="num" w:pos="134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540" w:hanging="540"/>
        <w:jc w:val="left"/>
      </w:pPr>
      <w:r w:rsidRPr="00386FAA">
        <w:lastRenderedPageBreak/>
        <w:t>A</w:t>
      </w:r>
      <w:r w:rsidR="00532232" w:rsidRPr="00386FAA">
        <w:t xml:space="preserve">PS March Meeting Tutorial on </w:t>
      </w:r>
      <w:r w:rsidRPr="00386FAA">
        <w:t>Oppo</w:t>
      </w:r>
      <w:r w:rsidR="00532232" w:rsidRPr="00386FAA">
        <w:t xml:space="preserve">rtunities in Biological Physics, </w:t>
      </w:r>
      <w:r w:rsidR="00532232" w:rsidRPr="00386FAA">
        <w:rPr>
          <w:i/>
        </w:rPr>
        <w:t>Physics of Cancer,</w:t>
      </w:r>
      <w:r w:rsidRPr="00386FAA">
        <w:t xml:space="preserve"> </w:t>
      </w:r>
      <w:r w:rsidR="00532232" w:rsidRPr="00386FAA">
        <w:t>Baltimore MD (3/</w:t>
      </w:r>
      <w:r w:rsidRPr="00386FAA">
        <w:t>2013)</w:t>
      </w:r>
      <w:r w:rsidR="00532232" w:rsidRPr="00386FAA">
        <w:t>.</w:t>
      </w:r>
      <w:r w:rsidRPr="00386FAA">
        <w:t xml:space="preserve"> </w:t>
      </w:r>
    </w:p>
    <w:p w:rsidR="000249D1" w:rsidRPr="00386FAA" w:rsidRDefault="000249D1" w:rsidP="00DD5339">
      <w:pPr>
        <w:pStyle w:val="numberlist"/>
        <w:numPr>
          <w:ilvl w:val="0"/>
          <w:numId w:val="3"/>
        </w:numPr>
        <w:tabs>
          <w:tab w:val="num" w:pos="134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540" w:hanging="540"/>
        <w:jc w:val="left"/>
      </w:pPr>
      <w:r w:rsidRPr="00386FAA">
        <w:t>Aspen Center for Physics, Workshop on Physics of Functional Biological Assemblies</w:t>
      </w:r>
      <w:r w:rsidR="00532232" w:rsidRPr="00386FAA">
        <w:t>,</w:t>
      </w:r>
      <w:r w:rsidRPr="00386FAA">
        <w:t xml:space="preserve"> </w:t>
      </w:r>
      <w:r w:rsidR="00532232" w:rsidRPr="00386FAA">
        <w:rPr>
          <w:i/>
        </w:rPr>
        <w:t>Cell Shape Dynamics:  From Actin Waves to Cell Migration,</w:t>
      </w:r>
      <w:r w:rsidR="00532232" w:rsidRPr="00386FAA">
        <w:t xml:space="preserve"> Aspen, CO (6/24/</w:t>
      </w:r>
      <w:r w:rsidRPr="00386FAA">
        <w:t>2013)</w:t>
      </w:r>
      <w:r w:rsidR="00532232" w:rsidRPr="00386FAA">
        <w:t>.</w:t>
      </w:r>
    </w:p>
    <w:p w:rsidR="00B00025" w:rsidRPr="00386FAA" w:rsidRDefault="00D01383" w:rsidP="00DD5339">
      <w:pPr>
        <w:pStyle w:val="numberlist"/>
        <w:numPr>
          <w:ilvl w:val="0"/>
          <w:numId w:val="3"/>
        </w:numPr>
        <w:tabs>
          <w:tab w:val="num" w:pos="134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540" w:hanging="540"/>
        <w:jc w:val="left"/>
      </w:pPr>
      <w:r w:rsidRPr="00386FAA">
        <w:t>AAPT</w:t>
      </w:r>
      <w:r w:rsidR="0008396A" w:rsidRPr="00386FAA">
        <w:t xml:space="preserve"> Annual Meeting, </w:t>
      </w:r>
      <w:r w:rsidR="00532232" w:rsidRPr="00386FAA">
        <w:rPr>
          <w:i/>
        </w:rPr>
        <w:t>Reinventing the Introductory Physics Laboratories for Future Biologists</w:t>
      </w:r>
      <w:r w:rsidR="00532232" w:rsidRPr="00386FAA">
        <w:t xml:space="preserve"> Portland OR (7/16/</w:t>
      </w:r>
      <w:r w:rsidR="00B00025" w:rsidRPr="00386FAA">
        <w:t>2013)</w:t>
      </w:r>
      <w:r w:rsidR="00532232" w:rsidRPr="00386FAA">
        <w:t>.</w:t>
      </w:r>
    </w:p>
    <w:p w:rsidR="009505EB" w:rsidRPr="00386FAA" w:rsidRDefault="009505EB" w:rsidP="00DD5339">
      <w:pPr>
        <w:pStyle w:val="numberlist"/>
        <w:numPr>
          <w:ilvl w:val="0"/>
          <w:numId w:val="3"/>
        </w:numPr>
        <w:tabs>
          <w:tab w:val="num" w:pos="134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540" w:hanging="540"/>
        <w:jc w:val="left"/>
      </w:pPr>
      <w:r w:rsidRPr="00386FAA">
        <w:t xml:space="preserve">Single Cell Analysis Meeting </w:t>
      </w:r>
      <w:r w:rsidR="00532232" w:rsidRPr="00386FAA">
        <w:t>London, UK (11/</w:t>
      </w:r>
      <w:r w:rsidRPr="00386FAA">
        <w:t>2013)</w:t>
      </w:r>
      <w:r w:rsidR="00532232" w:rsidRPr="00386FAA">
        <w:t>.</w:t>
      </w:r>
    </w:p>
    <w:p w:rsidR="00710EB0" w:rsidRPr="00386FAA" w:rsidRDefault="000D2AC7" w:rsidP="00DD5339">
      <w:pPr>
        <w:pStyle w:val="numberlist"/>
        <w:numPr>
          <w:ilvl w:val="0"/>
          <w:numId w:val="3"/>
        </w:numPr>
        <w:tabs>
          <w:tab w:val="num" w:pos="134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540" w:hanging="540"/>
        <w:jc w:val="left"/>
      </w:pPr>
      <w:r w:rsidRPr="00386FAA">
        <w:t>Mid Atlantic Soft Matter Meeting, Philadelphia, PA (1/17/2014).</w:t>
      </w:r>
    </w:p>
    <w:p w:rsidR="00DC1669" w:rsidRPr="00386FAA" w:rsidRDefault="00DC1669" w:rsidP="00DD5339">
      <w:pPr>
        <w:pStyle w:val="numberlist"/>
        <w:numPr>
          <w:ilvl w:val="0"/>
          <w:numId w:val="3"/>
        </w:numPr>
        <w:tabs>
          <w:tab w:val="num" w:pos="134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540" w:hanging="540"/>
        <w:jc w:val="left"/>
      </w:pPr>
      <w:r w:rsidRPr="00386FAA">
        <w:t>Drug Discovery Summit, Boston, MA (5/2014)</w:t>
      </w:r>
    </w:p>
    <w:p w:rsidR="00793EF9" w:rsidRPr="00386FAA" w:rsidRDefault="0008396A" w:rsidP="00DD5339">
      <w:pPr>
        <w:pStyle w:val="numberlist"/>
        <w:numPr>
          <w:ilvl w:val="0"/>
          <w:numId w:val="3"/>
        </w:numPr>
        <w:tabs>
          <w:tab w:val="num" w:pos="134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540" w:hanging="540"/>
        <w:jc w:val="left"/>
      </w:pPr>
      <w:r w:rsidRPr="00386FAA">
        <w:t>Gordon Conference on Education at the Interface of Physics and Biology (</w:t>
      </w:r>
      <w:r w:rsidR="000D2AC7" w:rsidRPr="00386FAA">
        <w:t>June</w:t>
      </w:r>
      <w:r w:rsidRPr="00386FAA">
        <w:t xml:space="preserve"> 2014)</w:t>
      </w:r>
      <w:r w:rsidR="00532232" w:rsidRPr="00386FAA">
        <w:t>.</w:t>
      </w:r>
    </w:p>
    <w:p w:rsidR="00DC1669" w:rsidRPr="00386FAA" w:rsidRDefault="00623463" w:rsidP="00DD5339">
      <w:pPr>
        <w:pStyle w:val="numberlist"/>
        <w:numPr>
          <w:ilvl w:val="0"/>
          <w:numId w:val="3"/>
        </w:numPr>
        <w:tabs>
          <w:tab w:val="num" w:pos="134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540" w:hanging="540"/>
        <w:jc w:val="left"/>
      </w:pPr>
      <w:r w:rsidRPr="00386FAA">
        <w:t>Federation of Translational Immunologists Centers of Excellence meeting (June 24, 2014).</w:t>
      </w:r>
    </w:p>
    <w:p w:rsidR="00793EF9" w:rsidRPr="00386FAA" w:rsidRDefault="00793EF9" w:rsidP="00DD5339">
      <w:pPr>
        <w:pStyle w:val="numberlist"/>
        <w:numPr>
          <w:ilvl w:val="0"/>
          <w:numId w:val="3"/>
        </w:numPr>
        <w:tabs>
          <w:tab w:val="num" w:pos="134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540" w:hanging="540"/>
        <w:jc w:val="left"/>
      </w:pPr>
      <w:r w:rsidRPr="00386FAA">
        <w:t>SIAM conference on the Life Sciences in Session “Convergence of Applied Mathematics and Oncology.”  (</w:t>
      </w:r>
      <w:r w:rsidR="00DC1669" w:rsidRPr="00386FAA">
        <w:t>8/</w:t>
      </w:r>
      <w:r w:rsidRPr="00386FAA">
        <w:t>2014).</w:t>
      </w:r>
    </w:p>
    <w:p w:rsidR="00B07B9C" w:rsidRPr="00386FAA" w:rsidRDefault="00B07B9C" w:rsidP="00DD5339">
      <w:pPr>
        <w:pStyle w:val="numberlist"/>
        <w:numPr>
          <w:ilvl w:val="0"/>
          <w:numId w:val="3"/>
        </w:numPr>
        <w:tabs>
          <w:tab w:val="num" w:pos="134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540" w:hanging="540"/>
        <w:jc w:val="left"/>
      </w:pPr>
      <w:r w:rsidRPr="00386FAA">
        <w:t>Banff Workshop (Sept 9, 2014)</w:t>
      </w:r>
    </w:p>
    <w:p w:rsidR="007521CF" w:rsidRDefault="00793EF9" w:rsidP="00DD5339">
      <w:pPr>
        <w:pStyle w:val="numberlist"/>
        <w:numPr>
          <w:ilvl w:val="0"/>
          <w:numId w:val="3"/>
        </w:numPr>
        <w:tabs>
          <w:tab w:val="num" w:pos="134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540" w:hanging="540"/>
        <w:jc w:val="left"/>
      </w:pPr>
      <w:r w:rsidRPr="00386FAA">
        <w:t xml:space="preserve">Gordon Conference on </w:t>
      </w:r>
      <w:r w:rsidRPr="00A62E07">
        <w:t>Directed Cell Migration</w:t>
      </w:r>
      <w:r w:rsidRPr="00386FAA">
        <w:t xml:space="preserve"> (1/2015)</w:t>
      </w:r>
    </w:p>
    <w:p w:rsidR="003C6EAA" w:rsidRDefault="003C6EAA" w:rsidP="00DD5339">
      <w:pPr>
        <w:pStyle w:val="numberlist"/>
        <w:numPr>
          <w:ilvl w:val="0"/>
          <w:numId w:val="3"/>
        </w:numPr>
        <w:tabs>
          <w:tab w:val="num" w:pos="134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540" w:hanging="540"/>
        <w:jc w:val="left"/>
      </w:pPr>
      <w:r>
        <w:t>Photonics West (2/2015)</w:t>
      </w:r>
    </w:p>
    <w:p w:rsidR="003C6EAA" w:rsidRDefault="003C6EAA" w:rsidP="003C6EAA">
      <w:pPr>
        <w:pStyle w:val="numberlist"/>
        <w:numPr>
          <w:ilvl w:val="0"/>
          <w:numId w:val="3"/>
        </w:numPr>
        <w:tabs>
          <w:tab w:val="num" w:pos="134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540" w:hanging="540"/>
        <w:jc w:val="left"/>
      </w:pPr>
      <w:r>
        <w:t>APS March Meeting Focus Session Physics of Cancer (3/2015)</w:t>
      </w:r>
    </w:p>
    <w:p w:rsidR="003C6EAA" w:rsidRDefault="003C6EAA" w:rsidP="003C6EAA">
      <w:pPr>
        <w:pStyle w:val="numberlist"/>
        <w:numPr>
          <w:ilvl w:val="0"/>
          <w:numId w:val="3"/>
        </w:numPr>
        <w:tabs>
          <w:tab w:val="num" w:pos="134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540" w:hanging="540"/>
        <w:jc w:val="left"/>
      </w:pPr>
      <w:r>
        <w:t>Granular Matter in Microgravity workshop in Erlangen (Germany) (3/2015)</w:t>
      </w:r>
    </w:p>
    <w:p w:rsidR="006E47FD" w:rsidRDefault="006E47FD" w:rsidP="006E47FD">
      <w:pPr>
        <w:pStyle w:val="numberlist"/>
        <w:numPr>
          <w:ilvl w:val="0"/>
          <w:numId w:val="3"/>
        </w:numPr>
        <w:tabs>
          <w:tab w:val="num" w:pos="134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6E47FD">
        <w:t>International Conference 'Engineering of Chemical Complexity</w:t>
      </w:r>
      <w:r>
        <w:t xml:space="preserve"> (Garching, Germany) (6/26/2015)</w:t>
      </w:r>
    </w:p>
    <w:p w:rsidR="006E47FD" w:rsidRDefault="006E47FD" w:rsidP="006E47FD">
      <w:pPr>
        <w:pStyle w:val="numberlist"/>
        <w:numPr>
          <w:ilvl w:val="0"/>
          <w:numId w:val="3"/>
        </w:numPr>
        <w:tabs>
          <w:tab w:val="num" w:pos="134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t>AAPT Summer meeting (July 2015)</w:t>
      </w:r>
    </w:p>
    <w:p w:rsidR="006E47FD" w:rsidRDefault="006E47FD" w:rsidP="006E47FD">
      <w:pPr>
        <w:pStyle w:val="numberlist"/>
        <w:numPr>
          <w:ilvl w:val="0"/>
          <w:numId w:val="3"/>
        </w:numPr>
        <w:tabs>
          <w:tab w:val="num" w:pos="134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t>AAPT Winter meeting (January 10, 2016)</w:t>
      </w:r>
    </w:p>
    <w:p w:rsidR="004F49D5" w:rsidRDefault="004F49D5" w:rsidP="006E47FD">
      <w:pPr>
        <w:pStyle w:val="numberlist"/>
        <w:numPr>
          <w:ilvl w:val="0"/>
          <w:numId w:val="3"/>
        </w:numPr>
        <w:tabs>
          <w:tab w:val="num" w:pos="134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t>Aspen Physics Conference Physics of Development and Disease (</w:t>
      </w:r>
      <w:r w:rsidR="0068274C">
        <w:t>March</w:t>
      </w:r>
      <w:r>
        <w:t xml:space="preserve"> 28, 2016)</w:t>
      </w:r>
    </w:p>
    <w:p w:rsidR="0068274C" w:rsidRDefault="0068274C" w:rsidP="006E47FD">
      <w:pPr>
        <w:pStyle w:val="numberlist"/>
        <w:numPr>
          <w:ilvl w:val="0"/>
          <w:numId w:val="3"/>
        </w:numPr>
        <w:tabs>
          <w:tab w:val="num" w:pos="134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t>STEM Graduate Education meeting Panel (May 4, 2016)</w:t>
      </w:r>
    </w:p>
    <w:p w:rsidR="0068274C" w:rsidRDefault="0068274C" w:rsidP="006E47FD">
      <w:pPr>
        <w:pStyle w:val="numberlist"/>
        <w:numPr>
          <w:ilvl w:val="0"/>
          <w:numId w:val="3"/>
        </w:numPr>
        <w:tabs>
          <w:tab w:val="num" w:pos="134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t>I2CAM workshop Syracuse (June 21, 2016)</w:t>
      </w:r>
    </w:p>
    <w:p w:rsidR="0068274C" w:rsidRDefault="0068274C" w:rsidP="006E47FD">
      <w:pPr>
        <w:pStyle w:val="numberlist"/>
        <w:numPr>
          <w:ilvl w:val="0"/>
          <w:numId w:val="3"/>
        </w:numPr>
        <w:tabs>
          <w:tab w:val="num" w:pos="134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t>iPOLS meeting (July 24, 2016)</w:t>
      </w:r>
    </w:p>
    <w:p w:rsidR="0068274C" w:rsidRDefault="0068274C" w:rsidP="006E47FD">
      <w:pPr>
        <w:pStyle w:val="numberlist"/>
        <w:numPr>
          <w:ilvl w:val="0"/>
          <w:numId w:val="3"/>
        </w:numPr>
        <w:tabs>
          <w:tab w:val="num" w:pos="134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t>Granular Matter Conference, Changsha China (</w:t>
      </w:r>
      <w:r w:rsidR="00EC4B9C">
        <w:t>August 23, 2016)</w:t>
      </w:r>
    </w:p>
    <w:p w:rsidR="00EC4B9C" w:rsidRDefault="00EC4B9C" w:rsidP="006E47FD">
      <w:pPr>
        <w:pStyle w:val="numberlist"/>
        <w:numPr>
          <w:ilvl w:val="0"/>
          <w:numId w:val="3"/>
        </w:numPr>
        <w:tabs>
          <w:tab w:val="num" w:pos="134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t>Physics of Cancer, Leipzig (October 4, 2016)</w:t>
      </w:r>
    </w:p>
    <w:p w:rsidR="00EC4B9C" w:rsidRDefault="00EC4B9C" w:rsidP="006E47FD">
      <w:pPr>
        <w:pStyle w:val="numberlist"/>
        <w:numPr>
          <w:ilvl w:val="0"/>
          <w:numId w:val="3"/>
        </w:numPr>
        <w:tabs>
          <w:tab w:val="num" w:pos="134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t>Asteroids Meeting, Bern (November 14, 2016)</w:t>
      </w:r>
    </w:p>
    <w:p w:rsidR="00B75D58" w:rsidRDefault="00B75D58" w:rsidP="006E47FD">
      <w:pPr>
        <w:pStyle w:val="numberlist"/>
        <w:numPr>
          <w:ilvl w:val="0"/>
          <w:numId w:val="3"/>
        </w:numPr>
        <w:tabs>
          <w:tab w:val="num" w:pos="134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t>Mathematical Oncology</w:t>
      </w:r>
      <w:r w:rsidR="00FA4734">
        <w:t xml:space="preserve"> Workshop</w:t>
      </w:r>
      <w:r>
        <w:t>, College Park (</w:t>
      </w:r>
      <w:r w:rsidR="00FA4734">
        <w:t>April 26, 2017)</w:t>
      </w:r>
    </w:p>
    <w:p w:rsidR="00FA4734" w:rsidRDefault="00FA4734" w:rsidP="006E47FD">
      <w:pPr>
        <w:pStyle w:val="numberlist"/>
        <w:numPr>
          <w:ilvl w:val="0"/>
          <w:numId w:val="3"/>
        </w:numPr>
        <w:tabs>
          <w:tab w:val="num" w:pos="134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t>Biophysics Symposium, College Park (May 9, 2017)</w:t>
      </w:r>
    </w:p>
    <w:p w:rsidR="00FA4734" w:rsidRDefault="00FA4734" w:rsidP="006E47FD">
      <w:pPr>
        <w:pStyle w:val="numberlist"/>
        <w:numPr>
          <w:ilvl w:val="0"/>
          <w:numId w:val="3"/>
        </w:numPr>
        <w:tabs>
          <w:tab w:val="num" w:pos="134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t>Italian Physical Society Annual Meeting Plenary talk (September 13, 2017)</w:t>
      </w:r>
    </w:p>
    <w:p w:rsidR="00EC4B9C" w:rsidRDefault="00EC4B9C" w:rsidP="00EC4B9C">
      <w:pPr>
        <w:pStyle w:val="numberlist"/>
        <w:tabs>
          <w:tab w:val="clear" w:pos="360"/>
          <w:tab w:val="num" w:pos="134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360" w:firstLine="0"/>
        <w:jc w:val="left"/>
      </w:pPr>
    </w:p>
    <w:p w:rsidR="00EC4B9C" w:rsidRDefault="00EC4B9C" w:rsidP="00EC4B9C">
      <w:pPr>
        <w:pStyle w:val="numberlist"/>
        <w:tabs>
          <w:tab w:val="clear" w:pos="360"/>
          <w:tab w:val="num" w:pos="134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360" w:firstLine="0"/>
        <w:jc w:val="left"/>
      </w:pPr>
    </w:p>
    <w:p w:rsidR="00EC4B9C" w:rsidRDefault="00EC4B9C" w:rsidP="00EC4B9C">
      <w:pPr>
        <w:pStyle w:val="numberlist"/>
        <w:tabs>
          <w:tab w:val="clear" w:pos="360"/>
          <w:tab w:val="num" w:pos="134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360" w:firstLine="0"/>
        <w:jc w:val="left"/>
      </w:pPr>
    </w:p>
    <w:p w:rsidR="0068274C" w:rsidRDefault="0068274C" w:rsidP="0068274C">
      <w:pPr>
        <w:pStyle w:val="numberlist"/>
        <w:tabs>
          <w:tab w:val="clear" w:pos="360"/>
          <w:tab w:val="num" w:pos="134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360" w:firstLine="0"/>
        <w:jc w:val="left"/>
      </w:pPr>
    </w:p>
    <w:p w:rsidR="007521CF" w:rsidRPr="00386FAA" w:rsidRDefault="007521CF" w:rsidP="002938D2">
      <w:pPr>
        <w:pStyle w:val="numberlist"/>
        <w:tabs>
          <w:tab w:val="clear" w:pos="360"/>
          <w:tab w:val="num" w:pos="16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0" w:firstLine="0"/>
        <w:jc w:val="left"/>
      </w:pPr>
    </w:p>
    <w:p w:rsidR="00191DB6" w:rsidRPr="00386FAA" w:rsidRDefault="007521CF" w:rsidP="002938D2">
      <w:pPr>
        <w:pStyle w:val="numberlist"/>
        <w:tabs>
          <w:tab w:val="clear" w:pos="360"/>
          <w:tab w:val="num" w:pos="16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0" w:firstLine="0"/>
        <w:jc w:val="left"/>
      </w:pPr>
      <w:r w:rsidRPr="00386FAA">
        <w:t>II.E.13 Colloquia</w:t>
      </w:r>
    </w:p>
    <w:p w:rsidR="007521CF" w:rsidRPr="00386FAA" w:rsidRDefault="007521CF" w:rsidP="002938D2">
      <w:pPr>
        <w:pStyle w:val="numberlist"/>
        <w:tabs>
          <w:tab w:val="clear" w:pos="360"/>
          <w:tab w:val="num" w:pos="16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0" w:firstLine="0"/>
        <w:jc w:val="left"/>
      </w:pPr>
    </w:p>
    <w:p w:rsidR="007521CF" w:rsidRPr="00386FAA" w:rsidRDefault="00E864A1" w:rsidP="00DD5339">
      <w:pPr>
        <w:pStyle w:val="numberlist"/>
        <w:numPr>
          <w:ilvl w:val="0"/>
          <w:numId w:val="40"/>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Physics Department Colloquium, Emory University</w:t>
      </w:r>
      <w:r w:rsidR="00532232" w:rsidRPr="00386FAA">
        <w:t>,</w:t>
      </w:r>
      <w:r w:rsidRPr="00386FAA">
        <w:t xml:space="preserve"> </w:t>
      </w:r>
      <w:r w:rsidR="007521CF" w:rsidRPr="00386FAA">
        <w:rPr>
          <w:i/>
          <w:iCs/>
        </w:rPr>
        <w:t xml:space="preserve">Granular shear flow:  Memory in </w:t>
      </w:r>
      <w:r w:rsidRPr="00386FAA">
        <w:rPr>
          <w:i/>
          <w:iCs/>
        </w:rPr>
        <w:t>Sand</w:t>
      </w:r>
      <w:r w:rsidRPr="00386FAA">
        <w:t xml:space="preserve"> (11/15/2002).</w:t>
      </w:r>
    </w:p>
    <w:p w:rsidR="0023049C" w:rsidRPr="00386FAA" w:rsidRDefault="00532232" w:rsidP="00DD5339">
      <w:pPr>
        <w:pStyle w:val="numberlist"/>
        <w:numPr>
          <w:ilvl w:val="0"/>
          <w:numId w:val="40"/>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Cosmos Club, Washington DC </w:t>
      </w:r>
      <w:r w:rsidR="0023049C" w:rsidRPr="00386FAA">
        <w:rPr>
          <w:i/>
        </w:rPr>
        <w:t>The Physics of Flowing Sand</w:t>
      </w:r>
      <w:r w:rsidR="0023049C" w:rsidRPr="00386FAA">
        <w:t xml:space="preserve"> (4/24/2003).</w:t>
      </w:r>
    </w:p>
    <w:p w:rsidR="0023049C" w:rsidRPr="00386FAA" w:rsidRDefault="0023049C" w:rsidP="00DD5339">
      <w:pPr>
        <w:pStyle w:val="numberlist"/>
        <w:numPr>
          <w:ilvl w:val="0"/>
          <w:numId w:val="40"/>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Geology Department Colloquium, University of Maryland </w:t>
      </w:r>
      <w:r w:rsidR="00532232" w:rsidRPr="00386FAA">
        <w:rPr>
          <w:i/>
        </w:rPr>
        <w:t>Physics of Granular Flow</w:t>
      </w:r>
      <w:r w:rsidRPr="00386FAA">
        <w:t xml:space="preserve"> (10/10/2003)</w:t>
      </w:r>
    </w:p>
    <w:p w:rsidR="0023049C" w:rsidRPr="00386FAA" w:rsidRDefault="0023049C" w:rsidP="00DD5339">
      <w:pPr>
        <w:pStyle w:val="numberlist"/>
        <w:numPr>
          <w:ilvl w:val="0"/>
          <w:numId w:val="40"/>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lastRenderedPageBreak/>
        <w:t>Physics Colloquium, Georgia Tech</w:t>
      </w:r>
      <w:r w:rsidR="00532232" w:rsidRPr="00386FAA">
        <w:t xml:space="preserve">, </w:t>
      </w:r>
      <w:r w:rsidRPr="00386FAA">
        <w:rPr>
          <w:i/>
        </w:rPr>
        <w:t xml:space="preserve">Dynamics of Cell </w:t>
      </w:r>
      <w:r w:rsidR="00333565" w:rsidRPr="00386FAA">
        <w:rPr>
          <w:i/>
        </w:rPr>
        <w:t>Motion</w:t>
      </w:r>
      <w:r w:rsidR="00333565" w:rsidRPr="00386FAA">
        <w:t xml:space="preserve"> </w:t>
      </w:r>
      <w:r w:rsidRPr="00386FAA">
        <w:t>(10/5/2004)</w:t>
      </w:r>
    </w:p>
    <w:p w:rsidR="0023049C" w:rsidRPr="00386FAA" w:rsidRDefault="0023049C" w:rsidP="00DD5339">
      <w:pPr>
        <w:pStyle w:val="numberlist"/>
        <w:numPr>
          <w:ilvl w:val="0"/>
          <w:numId w:val="40"/>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Applied Math Colloquium, New Jersey Institute of Technology</w:t>
      </w:r>
      <w:r w:rsidR="00532232" w:rsidRPr="00386FAA">
        <w:t>,</w:t>
      </w:r>
      <w:r w:rsidRPr="00386FAA">
        <w:t xml:space="preserve"> </w:t>
      </w:r>
      <w:r w:rsidRPr="00386FAA">
        <w:rPr>
          <w:i/>
        </w:rPr>
        <w:t>Memory in a Sandpile</w:t>
      </w:r>
      <w:r w:rsidRPr="00386FAA">
        <w:t>, (11/5/2004)</w:t>
      </w:r>
    </w:p>
    <w:p w:rsidR="0023049C" w:rsidRPr="00386FAA" w:rsidRDefault="0023049C" w:rsidP="00DD5339">
      <w:pPr>
        <w:pStyle w:val="numberlist"/>
        <w:numPr>
          <w:ilvl w:val="0"/>
          <w:numId w:val="40"/>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Physics Colloquium, UC Irvine</w:t>
      </w:r>
      <w:r w:rsidR="00532232" w:rsidRPr="00386FAA">
        <w:t>,</w:t>
      </w:r>
      <w:r w:rsidRPr="00386FAA">
        <w:t xml:space="preserve"> </w:t>
      </w:r>
      <w:r w:rsidRPr="00386FAA">
        <w:rPr>
          <w:i/>
        </w:rPr>
        <w:t xml:space="preserve">Dynamics of Cell </w:t>
      </w:r>
      <w:r w:rsidR="00333565" w:rsidRPr="00386FAA">
        <w:rPr>
          <w:i/>
        </w:rPr>
        <w:t>Motion</w:t>
      </w:r>
      <w:r w:rsidR="00532232" w:rsidRPr="00386FAA">
        <w:rPr>
          <w:i/>
        </w:rPr>
        <w:t>,</w:t>
      </w:r>
      <w:r w:rsidRPr="00386FAA">
        <w:t xml:space="preserve"> (2/10/2005)</w:t>
      </w:r>
    </w:p>
    <w:p w:rsidR="003B1221" w:rsidRPr="00386FAA" w:rsidRDefault="003B1221" w:rsidP="00DD5339">
      <w:pPr>
        <w:pStyle w:val="numberlist"/>
        <w:numPr>
          <w:ilvl w:val="0"/>
          <w:numId w:val="40"/>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Physics</w:t>
      </w:r>
      <w:r w:rsidR="00532232" w:rsidRPr="00386FAA">
        <w:t xml:space="preserve"> Colloquium, Univ. of Maryland, </w:t>
      </w:r>
      <w:r w:rsidRPr="00386FAA">
        <w:rPr>
          <w:i/>
        </w:rPr>
        <w:t>Dynamics of complex materials:  From flowing sand to motile cells</w:t>
      </w:r>
      <w:r w:rsidRPr="00386FAA">
        <w:t xml:space="preserve"> (9/13/05)</w:t>
      </w:r>
    </w:p>
    <w:p w:rsidR="00512AB9" w:rsidRPr="00386FAA" w:rsidRDefault="00BC209D" w:rsidP="00DD5339">
      <w:pPr>
        <w:pStyle w:val="numberlist"/>
        <w:numPr>
          <w:ilvl w:val="0"/>
          <w:numId w:val="40"/>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Physi</w:t>
      </w:r>
      <w:r w:rsidR="00532232" w:rsidRPr="00386FAA">
        <w:t xml:space="preserve">cs Colloquium, Univ of Buffalo, </w:t>
      </w:r>
      <w:r w:rsidRPr="00386FAA">
        <w:rPr>
          <w:i/>
        </w:rPr>
        <w:t xml:space="preserve">Cell migration:  Biochemical signals &amp; cell </w:t>
      </w:r>
      <w:bookmarkStart w:id="4" w:name="OLE_LINK9"/>
      <w:bookmarkStart w:id="5" w:name="OLE_LINK10"/>
      <w:r w:rsidRPr="00386FAA">
        <w:rPr>
          <w:i/>
        </w:rPr>
        <w:t>motion</w:t>
      </w:r>
      <w:r w:rsidRPr="00386FAA">
        <w:t xml:space="preserve">  (10/11/2007)</w:t>
      </w:r>
      <w:bookmarkEnd w:id="4"/>
      <w:bookmarkEnd w:id="5"/>
    </w:p>
    <w:p w:rsidR="00D2709B" w:rsidRPr="00386FAA" w:rsidRDefault="00D2709B" w:rsidP="00DD5339">
      <w:pPr>
        <w:pStyle w:val="numberlist"/>
        <w:numPr>
          <w:ilvl w:val="0"/>
          <w:numId w:val="40"/>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Physics Col</w:t>
      </w:r>
      <w:r w:rsidR="00532232" w:rsidRPr="00386FAA">
        <w:t xml:space="preserve">loquium, Georgetown University </w:t>
      </w:r>
      <w:r w:rsidRPr="00386FAA">
        <w:rPr>
          <w:i/>
        </w:rPr>
        <w:t xml:space="preserve">Cell Dance:  Decision Making and </w:t>
      </w:r>
      <w:r w:rsidR="00333565" w:rsidRPr="00386FAA">
        <w:rPr>
          <w:i/>
        </w:rPr>
        <w:t xml:space="preserve">Group Behavior </w:t>
      </w:r>
      <w:r w:rsidRPr="00386FAA">
        <w:rPr>
          <w:i/>
        </w:rPr>
        <w:t xml:space="preserve">of </w:t>
      </w:r>
      <w:r w:rsidR="00333565" w:rsidRPr="00386FAA">
        <w:rPr>
          <w:i/>
        </w:rPr>
        <w:t>Cells</w:t>
      </w:r>
      <w:r w:rsidR="00333565" w:rsidRPr="00386FAA">
        <w:t xml:space="preserve"> </w:t>
      </w:r>
      <w:r w:rsidR="00A65E06" w:rsidRPr="00386FAA">
        <w:t>(11/11/2008)</w:t>
      </w:r>
    </w:p>
    <w:p w:rsidR="008A78BE" w:rsidRPr="00386FAA" w:rsidRDefault="00ED6E56" w:rsidP="00DD5339">
      <w:pPr>
        <w:pStyle w:val="numberlist"/>
        <w:numPr>
          <w:ilvl w:val="0"/>
          <w:numId w:val="40"/>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Physic</w:t>
      </w:r>
      <w:r w:rsidR="00532232" w:rsidRPr="00386FAA">
        <w:t xml:space="preserve">s Colloquium, Emory University </w:t>
      </w:r>
      <w:r w:rsidRPr="00386FAA">
        <w:rPr>
          <w:i/>
        </w:rPr>
        <w:t xml:space="preserve">Decision Making and Group Behavior of </w:t>
      </w:r>
      <w:r w:rsidR="00333565" w:rsidRPr="00386FAA">
        <w:rPr>
          <w:i/>
        </w:rPr>
        <w:t>Cells</w:t>
      </w:r>
      <w:r w:rsidR="00333565" w:rsidRPr="00386FAA">
        <w:t xml:space="preserve"> </w:t>
      </w:r>
      <w:r w:rsidRPr="00386FAA">
        <w:t>(11/06/09)</w:t>
      </w:r>
      <w:r w:rsidR="008A78BE" w:rsidRPr="00386FAA">
        <w:t>.</w:t>
      </w:r>
    </w:p>
    <w:p w:rsidR="00DF4107" w:rsidRPr="00386FAA" w:rsidRDefault="00DB7A2E" w:rsidP="00DD5339">
      <w:pPr>
        <w:pStyle w:val="numberlist"/>
        <w:numPr>
          <w:ilvl w:val="0"/>
          <w:numId w:val="40"/>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Physics Colloquium, Oakland University (4/1/2010)</w:t>
      </w:r>
      <w:r w:rsidR="004D6C16" w:rsidRPr="00386FAA">
        <w:t>.</w:t>
      </w:r>
    </w:p>
    <w:p w:rsidR="004D6C16" w:rsidRPr="00386FAA" w:rsidRDefault="004D6C16" w:rsidP="00DD5339">
      <w:pPr>
        <w:pStyle w:val="numberlist"/>
        <w:numPr>
          <w:ilvl w:val="0"/>
          <w:numId w:val="40"/>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Physics Colloquium and Distinguished Lecturer Series: Force in Molecules, Cells and Tissues, Washi</w:t>
      </w:r>
      <w:r w:rsidR="00532232" w:rsidRPr="00386FAA">
        <w:t xml:space="preserve">ngton University </w:t>
      </w:r>
      <w:r w:rsidRPr="00386FAA">
        <w:rPr>
          <w:i/>
        </w:rPr>
        <w:t>Cell m</w:t>
      </w:r>
      <w:r w:rsidR="00532232" w:rsidRPr="00386FAA">
        <w:rPr>
          <w:i/>
        </w:rPr>
        <w:t xml:space="preserve">igration:  From waves to motion </w:t>
      </w:r>
      <w:r w:rsidR="00532232" w:rsidRPr="00386FAA">
        <w:t>(11/10/2010).</w:t>
      </w:r>
    </w:p>
    <w:p w:rsidR="004D6C16" w:rsidRPr="00386FAA" w:rsidRDefault="004D6C16" w:rsidP="00DD5339">
      <w:pPr>
        <w:pStyle w:val="numberlist"/>
        <w:numPr>
          <w:ilvl w:val="0"/>
          <w:numId w:val="40"/>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Physics </w:t>
      </w:r>
      <w:r w:rsidR="00532232" w:rsidRPr="00386FAA">
        <w:t xml:space="preserve">Colloquium, Brandeis University </w:t>
      </w:r>
      <w:r w:rsidRPr="00386FAA">
        <w:rPr>
          <w:i/>
        </w:rPr>
        <w:t>Cell migration:  From waves to motion</w:t>
      </w:r>
      <w:r w:rsidR="00532232" w:rsidRPr="00386FAA">
        <w:rPr>
          <w:i/>
        </w:rPr>
        <w:t xml:space="preserve"> </w:t>
      </w:r>
      <w:r w:rsidR="00532232" w:rsidRPr="00386FAA">
        <w:t>(11/16/2010).</w:t>
      </w:r>
    </w:p>
    <w:p w:rsidR="00542596" w:rsidRPr="00386FAA" w:rsidRDefault="00542596" w:rsidP="00DD5339">
      <w:pPr>
        <w:pStyle w:val="numberlist"/>
        <w:numPr>
          <w:ilvl w:val="0"/>
          <w:numId w:val="40"/>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Physics Colloquium, GW University (1/21/2012) </w:t>
      </w:r>
    </w:p>
    <w:p w:rsidR="004B2FE0" w:rsidRPr="00386FAA" w:rsidRDefault="004B2FE0" w:rsidP="00DD5339">
      <w:pPr>
        <w:pStyle w:val="numberlist"/>
        <w:numPr>
          <w:ilvl w:val="0"/>
          <w:numId w:val="40"/>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Mech</w:t>
      </w:r>
      <w:r w:rsidR="00532232" w:rsidRPr="00386FAA">
        <w:t>anical Engineering Colloquium,</w:t>
      </w:r>
      <w:r w:rsidRPr="00386FAA">
        <w:t xml:space="preserve"> Rutgers University</w:t>
      </w:r>
      <w:r w:rsidR="00532232" w:rsidRPr="00386FAA">
        <w:t>,</w:t>
      </w:r>
      <w:r w:rsidRPr="00386FAA">
        <w:t xml:space="preserve"> </w:t>
      </w:r>
      <w:r w:rsidR="00532232" w:rsidRPr="00386FAA">
        <w:rPr>
          <w:i/>
        </w:rPr>
        <w:t>From Waves to Cell Migration</w:t>
      </w:r>
      <w:r w:rsidR="00532232" w:rsidRPr="00386FAA">
        <w:t xml:space="preserve"> </w:t>
      </w:r>
      <w:r w:rsidRPr="00386FAA">
        <w:t>(March 2012)</w:t>
      </w:r>
    </w:p>
    <w:p w:rsidR="006E47FD" w:rsidRDefault="00710EB0" w:rsidP="006E47FD">
      <w:pPr>
        <w:pStyle w:val="numberlist"/>
        <w:numPr>
          <w:ilvl w:val="0"/>
          <w:numId w:val="40"/>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Physics Colloquium, University of Maryland (October 2013)</w:t>
      </w:r>
    </w:p>
    <w:p w:rsidR="006E47FD" w:rsidRPr="00386FAA" w:rsidRDefault="006E47FD" w:rsidP="006E47FD">
      <w:pPr>
        <w:pStyle w:val="numberlist"/>
        <w:numPr>
          <w:ilvl w:val="0"/>
          <w:numId w:val="40"/>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t>Georgetown University (October 29 2015)</w:t>
      </w:r>
    </w:p>
    <w:p w:rsidR="00B30FF8" w:rsidRPr="00386FAA" w:rsidRDefault="00B30FF8" w:rsidP="002938D2">
      <w:pPr>
        <w:pStyle w:val="numberlist"/>
        <w:tabs>
          <w:tab w:val="clear" w:pos="36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0" w:firstLine="0"/>
        <w:jc w:val="left"/>
      </w:pPr>
    </w:p>
    <w:p w:rsidR="00B30FF8" w:rsidRPr="00386FAA" w:rsidRDefault="00E95BB8" w:rsidP="002938D2">
      <w:pPr>
        <w:pStyle w:val="numberlist"/>
        <w:tabs>
          <w:tab w:val="clear" w:pos="36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0" w:firstLine="0"/>
        <w:jc w:val="left"/>
      </w:pPr>
      <w:r w:rsidRPr="00386FAA">
        <w:t>II.E.15 Other</w:t>
      </w:r>
    </w:p>
    <w:p w:rsidR="00E95BB8" w:rsidRPr="00386FAA" w:rsidRDefault="00E95BB8" w:rsidP="002938D2">
      <w:pPr>
        <w:pStyle w:val="numberlist"/>
        <w:tabs>
          <w:tab w:val="clear" w:pos="36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0" w:firstLine="0"/>
        <w:jc w:val="left"/>
      </w:pPr>
    </w:p>
    <w:p w:rsidR="00E95BB8" w:rsidRDefault="00E95BB8" w:rsidP="002938D2">
      <w:pPr>
        <w:pStyle w:val="numberlist"/>
        <w:tabs>
          <w:tab w:val="clear" w:pos="36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360" w:firstLine="0"/>
        <w:jc w:val="left"/>
      </w:pPr>
      <w:r w:rsidRPr="00386FAA">
        <w:rPr>
          <w:b/>
          <w:i/>
        </w:rPr>
        <w:t>Seminars</w:t>
      </w:r>
    </w:p>
    <w:p w:rsidR="002938D2" w:rsidRPr="002938D2" w:rsidRDefault="002938D2" w:rsidP="002938D2">
      <w:pPr>
        <w:pStyle w:val="numberlist"/>
        <w:tabs>
          <w:tab w:val="clear" w:pos="36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360" w:firstLine="0"/>
        <w:jc w:val="left"/>
      </w:pPr>
    </w:p>
    <w:p w:rsidR="0023049C" w:rsidRPr="00386FAA" w:rsidRDefault="00CC0266"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National Institute of Standards and Technology</w:t>
      </w:r>
      <w:r w:rsidR="0023049C" w:rsidRPr="00386FAA">
        <w:t xml:space="preserve">, </w:t>
      </w:r>
      <w:r w:rsidRPr="00386FAA">
        <w:t>Metallurgy Seminar</w:t>
      </w:r>
      <w:r w:rsidR="0023049C" w:rsidRPr="00386FAA">
        <w:t xml:space="preserve"> (4/93)</w:t>
      </w:r>
    </w:p>
    <w:p w:rsidR="0023049C" w:rsidRPr="00386FAA" w:rsidRDefault="0023049C"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Dickinson College</w:t>
      </w:r>
      <w:r w:rsidR="00CC0266" w:rsidRPr="00386FAA">
        <w:t>, Physics</w:t>
      </w:r>
      <w:bookmarkStart w:id="6" w:name="_GoBack"/>
      <w:bookmarkEnd w:id="6"/>
      <w:r w:rsidR="00CC0266" w:rsidRPr="00386FAA">
        <w:t xml:space="preserve"> Seminar</w:t>
      </w:r>
      <w:r w:rsidRPr="00386FAA">
        <w:t xml:space="preserve"> (04/19/99)</w:t>
      </w:r>
    </w:p>
    <w:p w:rsidR="00E864A1" w:rsidRPr="00386FAA" w:rsidRDefault="00E864A1"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Columbia Univ.</w:t>
      </w:r>
      <w:r w:rsidR="00CC0266" w:rsidRPr="00386FAA">
        <w:t>, Earth Observatory Seminar</w:t>
      </w:r>
      <w:r w:rsidRPr="00386FAA">
        <w:t xml:space="preserve"> (08/02/99)</w:t>
      </w:r>
    </w:p>
    <w:p w:rsidR="0023049C" w:rsidRPr="00386FAA" w:rsidRDefault="0023049C"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Syracuse University</w:t>
      </w:r>
      <w:r w:rsidR="00CC0266" w:rsidRPr="00386FAA">
        <w:t>, Physics Seminar</w:t>
      </w:r>
      <w:r w:rsidRPr="00386FAA">
        <w:t xml:space="preserve"> (11/05/99)</w:t>
      </w:r>
    </w:p>
    <w:p w:rsidR="0023049C" w:rsidRPr="00386FAA" w:rsidRDefault="0023049C"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Duke University</w:t>
      </w:r>
      <w:r w:rsidR="00CC0266" w:rsidRPr="00386FAA">
        <w:t>, Physics Seminar</w:t>
      </w:r>
      <w:r w:rsidRPr="00386FAA">
        <w:t xml:space="preserve"> (12/07/99)</w:t>
      </w:r>
    </w:p>
    <w:p w:rsidR="0023049C" w:rsidRPr="00386FAA" w:rsidRDefault="0023049C"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City College New York (12/15/1999)</w:t>
      </w:r>
    </w:p>
    <w:p w:rsidR="0023049C" w:rsidRPr="00386FAA" w:rsidRDefault="0023049C"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University of Chicago (2/7/00)</w:t>
      </w:r>
    </w:p>
    <w:p w:rsidR="0023049C" w:rsidRPr="00386FAA" w:rsidRDefault="0023049C"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UC San Diego (2/10/00)</w:t>
      </w:r>
    </w:p>
    <w:p w:rsidR="0023049C" w:rsidRPr="00386FAA" w:rsidRDefault="0023049C"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University of Maryland (2/23/00)</w:t>
      </w:r>
    </w:p>
    <w:p w:rsidR="0023049C" w:rsidRPr="00386FAA" w:rsidRDefault="0023049C"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Georgia Tech (2/14/00)</w:t>
      </w:r>
    </w:p>
    <w:p w:rsidR="0023049C" w:rsidRPr="00386FAA" w:rsidRDefault="0023049C"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Georgetown University (3/9/00)</w:t>
      </w:r>
    </w:p>
    <w:p w:rsidR="0023049C" w:rsidRPr="00386FAA" w:rsidRDefault="0023049C"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University of Toronto (3/28/00)</w:t>
      </w:r>
    </w:p>
    <w:p w:rsidR="0023049C" w:rsidRPr="00386FAA" w:rsidRDefault="00CC0266"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Univ. of Stuttgart, </w:t>
      </w:r>
      <w:r w:rsidR="0023049C" w:rsidRPr="00386FAA">
        <w:t>Institute for Computer Applications (6/11/01)</w:t>
      </w:r>
    </w:p>
    <w:p w:rsidR="0023049C" w:rsidRPr="00386FAA" w:rsidRDefault="00CC0266"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rPr>
          <w:lang w:val="fr-FR"/>
        </w:rPr>
      </w:pPr>
      <w:r w:rsidRPr="00386FAA">
        <w:rPr>
          <w:lang w:val="fr-FR"/>
        </w:rPr>
        <w:t xml:space="preserve">Universite de Paris,  </w:t>
      </w:r>
      <w:r w:rsidR="0023049C" w:rsidRPr="00386FAA">
        <w:rPr>
          <w:lang w:val="fr-FR"/>
        </w:rPr>
        <w:t>Granular Group Seminar (6/14/01)</w:t>
      </w:r>
    </w:p>
    <w:p w:rsidR="0023049C" w:rsidRPr="00386FAA" w:rsidRDefault="00CC0266"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Johns Hopkins Univ., </w:t>
      </w:r>
      <w:r w:rsidR="0023049C" w:rsidRPr="00386FAA">
        <w:t>Condensed Matter Seminar (10/11/01)</w:t>
      </w:r>
    </w:p>
    <w:p w:rsidR="0023049C" w:rsidRPr="00386FAA" w:rsidRDefault="00CC0266"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University of Maryland College Park, </w:t>
      </w:r>
      <w:r w:rsidR="0023049C" w:rsidRPr="00386FAA">
        <w:t xml:space="preserve">Applied Math Seminar, Mathematics Department, </w:t>
      </w:r>
      <w:r w:rsidR="0023049C" w:rsidRPr="00386FAA">
        <w:rPr>
          <w:i/>
          <w:iCs/>
        </w:rPr>
        <w:t>Control of binary alloy crystal growth patterns</w:t>
      </w:r>
      <w:r w:rsidR="0023049C" w:rsidRPr="00386FAA">
        <w:t xml:space="preserve"> (3/14/2002)</w:t>
      </w:r>
    </w:p>
    <w:p w:rsidR="0023049C" w:rsidRPr="00386FAA" w:rsidRDefault="00CC0266"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Northwestern University, </w:t>
      </w:r>
      <w:r w:rsidR="0023049C" w:rsidRPr="00386FAA">
        <w:t xml:space="preserve">Complex Systems Seminar, Center for Complex Systems, </w:t>
      </w:r>
      <w:r w:rsidR="0023049C" w:rsidRPr="00386FAA">
        <w:rPr>
          <w:i/>
          <w:iCs/>
        </w:rPr>
        <w:t>Control of binary alloy crystal growth patterns</w:t>
      </w:r>
      <w:r w:rsidR="0023049C" w:rsidRPr="00386FAA">
        <w:t xml:space="preserve"> (4/5/2002)</w:t>
      </w:r>
    </w:p>
    <w:p w:rsidR="0023049C" w:rsidRPr="00386FAA" w:rsidRDefault="00CC0266"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lastRenderedPageBreak/>
        <w:t xml:space="preserve">NIH, </w:t>
      </w:r>
      <w:r w:rsidR="0023049C" w:rsidRPr="00386FAA">
        <w:t xml:space="preserve">Biophysics Seminar, </w:t>
      </w:r>
      <w:r w:rsidR="0023049C" w:rsidRPr="00386FAA">
        <w:rPr>
          <w:i/>
          <w:iCs/>
        </w:rPr>
        <w:t>Understanding and controlling pattern formation on the microscale</w:t>
      </w:r>
      <w:r w:rsidR="00EA35DF" w:rsidRPr="00386FAA">
        <w:rPr>
          <w:i/>
          <w:iCs/>
        </w:rPr>
        <w:t>,</w:t>
      </w:r>
      <w:r w:rsidR="0023049C" w:rsidRPr="00386FAA">
        <w:rPr>
          <w:i/>
          <w:iCs/>
        </w:rPr>
        <w:t xml:space="preserve"> </w:t>
      </w:r>
      <w:r w:rsidR="0023049C" w:rsidRPr="00386FAA">
        <w:t xml:space="preserve"> (6/5/2002)</w:t>
      </w:r>
    </w:p>
    <w:p w:rsidR="0023049C" w:rsidRPr="00386FAA" w:rsidRDefault="00CC0266"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University of Maryland, College Park, </w:t>
      </w:r>
      <w:r w:rsidR="0023049C" w:rsidRPr="00386FAA">
        <w:t xml:space="preserve">Chemical Physics Seminar, </w:t>
      </w:r>
      <w:r w:rsidR="0023049C" w:rsidRPr="00386FAA">
        <w:rPr>
          <w:i/>
          <w:iCs/>
        </w:rPr>
        <w:t>Understanding and controlling pattern formation on the microscale</w:t>
      </w:r>
      <w:r w:rsidR="0023049C" w:rsidRPr="00386FAA">
        <w:t xml:space="preserve"> (10/9/2002).</w:t>
      </w:r>
    </w:p>
    <w:p w:rsidR="0023049C" w:rsidRPr="00386FAA" w:rsidRDefault="00CC0266"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Yale University, </w:t>
      </w:r>
      <w:r w:rsidR="0023049C" w:rsidRPr="00386FAA">
        <w:t xml:space="preserve">Mechanical Engineering Seminar, </w:t>
      </w:r>
      <w:r w:rsidR="0023049C" w:rsidRPr="00386FAA">
        <w:rPr>
          <w:i/>
          <w:iCs/>
        </w:rPr>
        <w:t>Granular shear flow:  Memory in Sand</w:t>
      </w:r>
      <w:r w:rsidR="00EA35DF" w:rsidRPr="00386FAA">
        <w:rPr>
          <w:i/>
          <w:iCs/>
        </w:rPr>
        <w:t>,</w:t>
      </w:r>
      <w:r w:rsidR="0023049C" w:rsidRPr="00386FAA">
        <w:t xml:space="preserve"> (10/15/2002)</w:t>
      </w:r>
      <w:r w:rsidR="00EA35DF" w:rsidRPr="00386FAA">
        <w:t>.</w:t>
      </w:r>
    </w:p>
    <w:p w:rsidR="0023049C" w:rsidRPr="00386FAA" w:rsidRDefault="00CC0266"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Georgia Tech, </w:t>
      </w:r>
      <w:r w:rsidR="0023049C" w:rsidRPr="00386FAA">
        <w:t>Center for Nonlinear</w:t>
      </w:r>
      <w:r w:rsidR="00EA35DF" w:rsidRPr="00386FAA">
        <w:t xml:space="preserve"> Science Seminar, </w:t>
      </w:r>
      <w:r w:rsidR="0023049C" w:rsidRPr="00386FAA">
        <w:rPr>
          <w:i/>
          <w:iCs/>
        </w:rPr>
        <w:t>Understanding and controlling pattern formation on the microscale</w:t>
      </w:r>
      <w:r w:rsidR="0023049C" w:rsidRPr="00386FAA">
        <w:t xml:space="preserve"> (11/14/2002).</w:t>
      </w:r>
    </w:p>
    <w:p w:rsidR="0023049C" w:rsidRPr="00386FAA" w:rsidRDefault="0023049C"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NIH, Laboratory for Integrative and Medical</w:t>
      </w:r>
      <w:r w:rsidR="00EA35DF" w:rsidRPr="00386FAA">
        <w:t xml:space="preserve"> Biophysics Seminar, </w:t>
      </w:r>
      <w:r w:rsidRPr="00386FAA">
        <w:rPr>
          <w:i/>
        </w:rPr>
        <w:t>Materials driven far from equilibrium</w:t>
      </w:r>
      <w:r w:rsidRPr="00386FAA">
        <w:t xml:space="preserve"> (5/29/2003).</w:t>
      </w:r>
    </w:p>
    <w:p w:rsidR="0023049C" w:rsidRPr="00386FAA" w:rsidRDefault="0023049C"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G</w:t>
      </w:r>
      <w:r w:rsidR="00EA35DF" w:rsidRPr="00386FAA">
        <w:t xml:space="preserve">eorge Mason University Seminar, </w:t>
      </w:r>
      <w:r w:rsidRPr="00386FAA">
        <w:rPr>
          <w:i/>
        </w:rPr>
        <w:t>Laser imaging and micromanipulation of biomaterial</w:t>
      </w:r>
      <w:r w:rsidRPr="00386FAA">
        <w:t>” (6/11/2003).</w:t>
      </w:r>
    </w:p>
    <w:p w:rsidR="0023049C" w:rsidRPr="00386FAA" w:rsidRDefault="00CC0266"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University of Rennes, France, </w:t>
      </w:r>
      <w:r w:rsidR="0023049C" w:rsidRPr="00386FAA">
        <w:t xml:space="preserve">Condensed Matter Physics Seminar, </w:t>
      </w:r>
      <w:r w:rsidR="0023049C" w:rsidRPr="00386FAA">
        <w:rPr>
          <w:i/>
        </w:rPr>
        <w:t>The start of granular shear flow:  Memory and aging effects</w:t>
      </w:r>
      <w:r w:rsidR="0023049C" w:rsidRPr="00386FAA">
        <w:t xml:space="preserve"> (1/15/2004)</w:t>
      </w:r>
      <w:r w:rsidR="00EA35DF" w:rsidRPr="00386FAA">
        <w:t>.</w:t>
      </w:r>
    </w:p>
    <w:p w:rsidR="0023049C" w:rsidRPr="00386FAA" w:rsidRDefault="00CC0266"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National Institute of Standards and Technology, </w:t>
      </w:r>
      <w:r w:rsidR="0023049C" w:rsidRPr="00386FAA">
        <w:t xml:space="preserve">Metallurgy </w:t>
      </w:r>
      <w:r w:rsidR="00EA35DF" w:rsidRPr="00386FAA">
        <w:t>Division Group Seminar</w:t>
      </w:r>
      <w:r w:rsidR="0023049C" w:rsidRPr="00386FAA">
        <w:t xml:space="preserve">, </w:t>
      </w:r>
      <w:r w:rsidR="0023049C" w:rsidRPr="00386FAA">
        <w:rPr>
          <w:i/>
        </w:rPr>
        <w:t>Grain boundary dynamics in thermal gradients in 2D and 3D</w:t>
      </w:r>
      <w:r w:rsidR="0023049C" w:rsidRPr="00386FAA">
        <w:t>, (2/26/2004)</w:t>
      </w:r>
      <w:r w:rsidR="00EA35DF" w:rsidRPr="00386FAA">
        <w:t>.</w:t>
      </w:r>
      <w:r w:rsidR="0023049C" w:rsidRPr="00386FAA">
        <w:t xml:space="preserve">  </w:t>
      </w:r>
    </w:p>
    <w:p w:rsidR="0023049C" w:rsidRPr="00386FAA" w:rsidRDefault="00CC0266"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Cornell University, </w:t>
      </w:r>
      <w:r w:rsidR="0023049C" w:rsidRPr="00386FAA">
        <w:t xml:space="preserve">LASSP Seminar, </w:t>
      </w:r>
      <w:r w:rsidR="0023049C" w:rsidRPr="00386FAA">
        <w:rPr>
          <w:i/>
        </w:rPr>
        <w:t>Granular Shear flow: Transients and Segregation Dynamics</w:t>
      </w:r>
      <w:r w:rsidR="0023049C" w:rsidRPr="00386FAA">
        <w:t xml:space="preserve"> (4/9/2004)</w:t>
      </w:r>
      <w:r w:rsidR="00EA35DF" w:rsidRPr="00386FAA">
        <w:t>.</w:t>
      </w:r>
    </w:p>
    <w:p w:rsidR="0023049C" w:rsidRPr="00386FAA" w:rsidRDefault="00CC0266"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NIH, </w:t>
      </w:r>
      <w:r w:rsidR="00EA35DF" w:rsidRPr="00386FAA">
        <w:t>Dictyostelium Interest Group Sem</w:t>
      </w:r>
      <w:r w:rsidR="007F6599" w:rsidRPr="00386FAA">
        <w:t>i</w:t>
      </w:r>
      <w:r w:rsidR="00EA35DF" w:rsidRPr="00386FAA">
        <w:t xml:space="preserve">nar, </w:t>
      </w:r>
      <w:r w:rsidR="0023049C" w:rsidRPr="00386FAA">
        <w:rPr>
          <w:i/>
        </w:rPr>
        <w:t>Manipulation of Dictyostelium with Laser Tweezers</w:t>
      </w:r>
      <w:r w:rsidR="0023049C" w:rsidRPr="00386FAA">
        <w:t>, (5/14/2004).</w:t>
      </w:r>
    </w:p>
    <w:p w:rsidR="0023049C" w:rsidRPr="00386FAA" w:rsidRDefault="002C5F1F"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Georgia Tech, </w:t>
      </w:r>
      <w:r w:rsidR="0023049C" w:rsidRPr="00386FAA">
        <w:t>C</w:t>
      </w:r>
      <w:r w:rsidR="00EA35DF" w:rsidRPr="00386FAA">
        <w:t xml:space="preserve">enter for </w:t>
      </w:r>
      <w:r w:rsidR="0023049C" w:rsidRPr="00386FAA">
        <w:t>N</w:t>
      </w:r>
      <w:r w:rsidR="00EA35DF" w:rsidRPr="00386FAA">
        <w:t>onlinear Science</w:t>
      </w:r>
      <w:r w:rsidR="0023049C" w:rsidRPr="00386FAA">
        <w:t xml:space="preserve">, </w:t>
      </w:r>
      <w:r w:rsidR="00EA35DF" w:rsidRPr="00386FAA">
        <w:rPr>
          <w:i/>
        </w:rPr>
        <w:t>Dynamics of cell motion</w:t>
      </w:r>
      <w:r w:rsidR="00EA35DF" w:rsidRPr="00386FAA">
        <w:t xml:space="preserve"> </w:t>
      </w:r>
      <w:r w:rsidR="0023049C" w:rsidRPr="00386FAA">
        <w:t>(7/28/2004)</w:t>
      </w:r>
      <w:r w:rsidR="003B1221" w:rsidRPr="00386FAA">
        <w:t>.</w:t>
      </w:r>
    </w:p>
    <w:p w:rsidR="0023049C" w:rsidRPr="00386FAA" w:rsidRDefault="002C5F1F"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University of Maryland, </w:t>
      </w:r>
      <w:r w:rsidR="0023049C" w:rsidRPr="00386FAA">
        <w:t>Informal Statistica</w:t>
      </w:r>
      <w:r w:rsidR="00EA35DF" w:rsidRPr="00386FAA">
        <w:t>l Physics Seminar</w:t>
      </w:r>
      <w:r w:rsidR="0023049C" w:rsidRPr="00386FAA">
        <w:t xml:space="preserve">, </w:t>
      </w:r>
      <w:r w:rsidR="00EA35DF" w:rsidRPr="00386FAA">
        <w:rPr>
          <w:i/>
        </w:rPr>
        <w:t>Memory in a Sandpile</w:t>
      </w:r>
      <w:r w:rsidR="0023049C" w:rsidRPr="00386FAA">
        <w:t xml:space="preserve"> (10/19/2004)</w:t>
      </w:r>
      <w:r w:rsidR="003B1221" w:rsidRPr="00386FAA">
        <w:t>.</w:t>
      </w:r>
    </w:p>
    <w:p w:rsidR="0023049C" w:rsidRPr="00386FAA" w:rsidRDefault="002C5F1F"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National Institute of Standards and Technology,</w:t>
      </w:r>
      <w:r w:rsidRPr="00386FAA" w:rsidDel="002C5F1F">
        <w:t xml:space="preserve"> </w:t>
      </w:r>
      <w:r w:rsidR="00EA35DF" w:rsidRPr="00386FAA">
        <w:t xml:space="preserve">Physics Seminar, </w:t>
      </w:r>
      <w:r w:rsidR="0023049C" w:rsidRPr="00386FAA">
        <w:rPr>
          <w:i/>
        </w:rPr>
        <w:t>Dynamics of Cell Motion</w:t>
      </w:r>
      <w:r w:rsidR="00EA35DF" w:rsidRPr="00386FAA">
        <w:t>,</w:t>
      </w:r>
      <w:r w:rsidR="0023049C" w:rsidRPr="00386FAA">
        <w:t xml:space="preserve"> (12/15/2004)</w:t>
      </w:r>
      <w:r w:rsidR="003B1221" w:rsidRPr="00386FAA">
        <w:t>.</w:t>
      </w:r>
    </w:p>
    <w:p w:rsidR="0023049C" w:rsidRPr="00386FAA" w:rsidRDefault="002C5F1F"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Penn State University, </w:t>
      </w:r>
      <w:r w:rsidR="0023049C" w:rsidRPr="00386FAA">
        <w:t>Ap</w:t>
      </w:r>
      <w:r w:rsidR="00EA35DF" w:rsidRPr="00386FAA">
        <w:t xml:space="preserve">plied Math Seminar, </w:t>
      </w:r>
      <w:r w:rsidR="0023049C" w:rsidRPr="00386FAA">
        <w:rPr>
          <w:i/>
        </w:rPr>
        <w:t>Dynamics of Cell Motion</w:t>
      </w:r>
      <w:r w:rsidR="0023049C" w:rsidRPr="00386FAA">
        <w:t xml:space="preserve"> (1/31/2005)</w:t>
      </w:r>
      <w:r w:rsidR="003B1221" w:rsidRPr="00386FAA">
        <w:t>.</w:t>
      </w:r>
    </w:p>
    <w:p w:rsidR="003B1221" w:rsidRPr="00386FAA" w:rsidRDefault="002C5F1F"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Univ. of Chicago, </w:t>
      </w:r>
      <w:r w:rsidR="003B1221" w:rsidRPr="00386FAA">
        <w:t xml:space="preserve">Computations in Science </w:t>
      </w:r>
      <w:r w:rsidRPr="00386FAA">
        <w:t>Seminar</w:t>
      </w:r>
      <w:r w:rsidR="003B1221" w:rsidRPr="00386FAA">
        <w:t>, (10/5/05).</w:t>
      </w:r>
    </w:p>
    <w:p w:rsidR="003B1221" w:rsidRPr="00386FAA" w:rsidRDefault="002C5F1F"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Penn State University, </w:t>
      </w:r>
      <w:r w:rsidR="003B1221" w:rsidRPr="00386FAA">
        <w:t>Condensed Matt</w:t>
      </w:r>
      <w:r w:rsidR="00EA35DF" w:rsidRPr="00386FAA">
        <w:t xml:space="preserve">er Physics </w:t>
      </w:r>
      <w:r w:rsidRPr="00386FAA">
        <w:t>Seminar</w:t>
      </w:r>
      <w:r w:rsidR="00EA35DF" w:rsidRPr="00386FAA">
        <w:t xml:space="preserve">, </w:t>
      </w:r>
      <w:r w:rsidR="003B1221" w:rsidRPr="00386FAA">
        <w:rPr>
          <w:i/>
        </w:rPr>
        <w:t>Dense granular flows</w:t>
      </w:r>
      <w:r w:rsidR="003B1221" w:rsidRPr="00386FAA">
        <w:t xml:space="preserve"> (10/25/05).</w:t>
      </w:r>
    </w:p>
    <w:p w:rsidR="003B1221" w:rsidRPr="00386FAA" w:rsidRDefault="002C5F1F"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Northeastern Univ., </w:t>
      </w:r>
      <w:r w:rsidR="003B1221" w:rsidRPr="00386FAA">
        <w:t>Nonlinear Science</w:t>
      </w:r>
      <w:r w:rsidR="00EA35DF" w:rsidRPr="00386FAA">
        <w:t xml:space="preserve">, </w:t>
      </w:r>
      <w:r w:rsidR="003B1221" w:rsidRPr="00386FAA">
        <w:rPr>
          <w:i/>
        </w:rPr>
        <w:t>Physics of cell motility</w:t>
      </w:r>
      <w:r w:rsidR="003B1221" w:rsidRPr="00386FAA">
        <w:t xml:space="preserve"> (11/8/05).</w:t>
      </w:r>
    </w:p>
    <w:p w:rsidR="003B1221" w:rsidRPr="00386FAA" w:rsidRDefault="002C5F1F"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Harvard University, </w:t>
      </w:r>
      <w:r w:rsidR="003B1221" w:rsidRPr="00386FAA">
        <w:t xml:space="preserve">Applied Math, DEAS, </w:t>
      </w:r>
      <w:r w:rsidRPr="00386FAA">
        <w:rPr>
          <w:i/>
        </w:rPr>
        <w:t>Physics of cell motility</w:t>
      </w:r>
      <w:r w:rsidRPr="00386FAA">
        <w:t xml:space="preserve"> </w:t>
      </w:r>
      <w:r w:rsidR="003B1221" w:rsidRPr="00386FAA">
        <w:t>(11/9/05).</w:t>
      </w:r>
    </w:p>
    <w:p w:rsidR="00F14B83" w:rsidRPr="00386FAA" w:rsidRDefault="002C5F1F"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University of Delaware, </w:t>
      </w:r>
      <w:r w:rsidR="00F14B83" w:rsidRPr="00386FAA">
        <w:t xml:space="preserve">Solid State Physics, </w:t>
      </w:r>
      <w:r w:rsidRPr="00386FAA">
        <w:rPr>
          <w:i/>
        </w:rPr>
        <w:t>Physics of cell motility</w:t>
      </w:r>
      <w:r w:rsidRPr="00386FAA">
        <w:t xml:space="preserve"> </w:t>
      </w:r>
      <w:r w:rsidR="00F14B83" w:rsidRPr="00386FAA">
        <w:t>(12/6/05).</w:t>
      </w:r>
    </w:p>
    <w:p w:rsidR="00623832" w:rsidRPr="00386FAA" w:rsidRDefault="002C5F1F"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George Mason University, </w:t>
      </w:r>
      <w:r w:rsidR="00623832" w:rsidRPr="00386FAA">
        <w:t xml:space="preserve">Physics, </w:t>
      </w:r>
      <w:r w:rsidRPr="00386FAA">
        <w:rPr>
          <w:i/>
        </w:rPr>
        <w:t>Dense granular flows</w:t>
      </w:r>
      <w:r w:rsidRPr="00386FAA">
        <w:t xml:space="preserve"> </w:t>
      </w:r>
      <w:r w:rsidR="00623832" w:rsidRPr="00386FAA">
        <w:t>(3/3/06)</w:t>
      </w:r>
      <w:r w:rsidR="00DF22BA" w:rsidRPr="00386FAA">
        <w:t>.</w:t>
      </w:r>
    </w:p>
    <w:p w:rsidR="00DF22BA" w:rsidRPr="00386FAA" w:rsidRDefault="002C5F1F"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Univ</w:t>
      </w:r>
      <w:r w:rsidR="00285425" w:rsidRPr="00386FAA">
        <w:t>.</w:t>
      </w:r>
      <w:r w:rsidRPr="00386FAA">
        <w:t xml:space="preserve"> of Maryland, </w:t>
      </w:r>
      <w:r w:rsidR="00DF22BA" w:rsidRPr="00386FAA">
        <w:t xml:space="preserve">Fluid Dynamics Reviews, </w:t>
      </w:r>
      <w:r w:rsidRPr="00386FAA">
        <w:rPr>
          <w:i/>
        </w:rPr>
        <w:t>Dense granular flows</w:t>
      </w:r>
      <w:r w:rsidRPr="00386FAA">
        <w:t xml:space="preserve"> </w:t>
      </w:r>
      <w:r w:rsidR="00DF22BA" w:rsidRPr="00386FAA">
        <w:t>(5/12/06).</w:t>
      </w:r>
    </w:p>
    <w:p w:rsidR="00A167EC" w:rsidRPr="00386FAA" w:rsidRDefault="00A167EC"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Laboratory for Physical Sciences Seminar </w:t>
      </w:r>
      <w:r w:rsidR="002C5F1F" w:rsidRPr="00386FAA">
        <w:rPr>
          <w:i/>
        </w:rPr>
        <w:t>Physics of cell motility</w:t>
      </w:r>
      <w:r w:rsidR="002C5F1F" w:rsidRPr="00386FAA">
        <w:t xml:space="preserve"> </w:t>
      </w:r>
      <w:r w:rsidRPr="00386FAA">
        <w:t>(10/4/06).</w:t>
      </w:r>
    </w:p>
    <w:p w:rsidR="00A167EC" w:rsidRPr="00386FAA" w:rsidRDefault="002C5F1F"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University of Pittsburgh, </w:t>
      </w:r>
      <w:r w:rsidR="00A167EC" w:rsidRPr="00386FAA">
        <w:t xml:space="preserve">Condensed Matter Physics Seminar, </w:t>
      </w:r>
      <w:r w:rsidRPr="00386FAA">
        <w:rPr>
          <w:i/>
        </w:rPr>
        <w:t>Physics of cell motility</w:t>
      </w:r>
      <w:r w:rsidRPr="00386FAA">
        <w:t xml:space="preserve"> </w:t>
      </w:r>
      <w:r w:rsidR="00A167EC" w:rsidRPr="00386FAA">
        <w:t>(10/19/06).</w:t>
      </w:r>
    </w:p>
    <w:p w:rsidR="00A91FE9" w:rsidRPr="00386FAA" w:rsidRDefault="002C5F1F"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NIST </w:t>
      </w:r>
      <w:r w:rsidR="00A91FE9" w:rsidRPr="00386FAA">
        <w:t xml:space="preserve">Polymers Division Seminar, </w:t>
      </w:r>
      <w:r w:rsidR="00EA35DF" w:rsidRPr="00386FAA">
        <w:rPr>
          <w:i/>
        </w:rPr>
        <w:t xml:space="preserve">Decision making during cell </w:t>
      </w:r>
      <w:r w:rsidR="005D1605" w:rsidRPr="00386FAA">
        <w:rPr>
          <w:i/>
        </w:rPr>
        <w:t>migration</w:t>
      </w:r>
      <w:r w:rsidR="005D1605" w:rsidRPr="00386FAA">
        <w:t xml:space="preserve"> (</w:t>
      </w:r>
      <w:r w:rsidR="00A91FE9" w:rsidRPr="00386FAA">
        <w:t>1/22/2008)</w:t>
      </w:r>
      <w:r w:rsidRPr="00386FAA">
        <w:t>.</w:t>
      </w:r>
    </w:p>
    <w:p w:rsidR="00A91FE9" w:rsidRPr="00386FAA" w:rsidRDefault="00EA35DF"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AMOLF </w:t>
      </w:r>
      <w:r w:rsidR="002C5F1F" w:rsidRPr="00386FAA">
        <w:t xml:space="preserve">Amsterdam, Holland, </w:t>
      </w:r>
      <w:r w:rsidRPr="00386FAA">
        <w:rPr>
          <w:i/>
        </w:rPr>
        <w:t>Decision making during cell migration</w:t>
      </w:r>
      <w:r w:rsidRPr="00386FAA">
        <w:t xml:space="preserve"> </w:t>
      </w:r>
      <w:r w:rsidR="00A91FE9" w:rsidRPr="00386FAA">
        <w:t>(2/18/2008)</w:t>
      </w:r>
      <w:r w:rsidR="002C5F1F" w:rsidRPr="00386FAA">
        <w:t>.</w:t>
      </w:r>
    </w:p>
    <w:p w:rsidR="00512AB9" w:rsidRPr="00386FAA" w:rsidRDefault="002C5F1F"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Syracuse University, </w:t>
      </w:r>
      <w:r w:rsidR="00512AB9" w:rsidRPr="00386FAA">
        <w:t xml:space="preserve">Biophysics Seminar, </w:t>
      </w:r>
      <w:r w:rsidR="00EA35DF" w:rsidRPr="00386FAA">
        <w:rPr>
          <w:i/>
        </w:rPr>
        <w:t xml:space="preserve">Decision making during cell migration </w:t>
      </w:r>
      <w:r w:rsidR="00512AB9" w:rsidRPr="00386FAA">
        <w:t>(4/10/2008)</w:t>
      </w:r>
      <w:r w:rsidRPr="00386FAA">
        <w:t>.</w:t>
      </w:r>
    </w:p>
    <w:p w:rsidR="00512AB9" w:rsidRPr="00386FAA" w:rsidRDefault="002C5F1F"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Cornell University, </w:t>
      </w:r>
      <w:r w:rsidR="00512AB9" w:rsidRPr="00386FAA">
        <w:t xml:space="preserve">Machines and Organisms Seminar, </w:t>
      </w:r>
      <w:r w:rsidR="00EA35DF" w:rsidRPr="00386FAA">
        <w:rPr>
          <w:i/>
        </w:rPr>
        <w:t xml:space="preserve">Decision making during cell migration </w:t>
      </w:r>
      <w:r w:rsidR="00512AB9" w:rsidRPr="00386FAA">
        <w:t>(4/10/2008)</w:t>
      </w:r>
      <w:r w:rsidRPr="00386FAA">
        <w:t>.</w:t>
      </w:r>
    </w:p>
    <w:p w:rsidR="00512AB9" w:rsidRPr="00386FAA" w:rsidRDefault="002C5F1F"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Johns Hopkins University, </w:t>
      </w:r>
      <w:r w:rsidR="00512AB9" w:rsidRPr="00386FAA">
        <w:t xml:space="preserve">Condensed Matter Physics Seminar, </w:t>
      </w:r>
      <w:r w:rsidR="00EA35DF" w:rsidRPr="00386FAA">
        <w:rPr>
          <w:i/>
        </w:rPr>
        <w:t>Decision making during cell migratio</w:t>
      </w:r>
      <w:r w:rsidRPr="00386FAA">
        <w:rPr>
          <w:i/>
        </w:rPr>
        <w:t>n</w:t>
      </w:r>
      <w:r w:rsidR="00EA35DF" w:rsidRPr="00386FAA">
        <w:rPr>
          <w:i/>
        </w:rPr>
        <w:t xml:space="preserve"> </w:t>
      </w:r>
      <w:r w:rsidR="00512AB9" w:rsidRPr="00386FAA">
        <w:t>(4/17/2008)</w:t>
      </w:r>
      <w:r w:rsidRPr="00386FAA">
        <w:t>.</w:t>
      </w:r>
    </w:p>
    <w:p w:rsidR="00512AB9" w:rsidRPr="00386FAA" w:rsidRDefault="002C5F1F"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University of Maryland, </w:t>
      </w:r>
      <w:r w:rsidR="00512AB9" w:rsidRPr="00386FAA">
        <w:t>Electro</w:t>
      </w:r>
      <w:r w:rsidR="00C55E62" w:rsidRPr="00386FAA">
        <w:t>p</w:t>
      </w:r>
      <w:r w:rsidR="00512AB9" w:rsidRPr="00386FAA">
        <w:t xml:space="preserve">hysics Seminar, </w:t>
      </w:r>
      <w:r w:rsidR="00EA35DF" w:rsidRPr="00386FAA">
        <w:rPr>
          <w:i/>
        </w:rPr>
        <w:t>Micromanipulation with Holographic Optical Tweezers</w:t>
      </w:r>
      <w:r w:rsidR="00EA35DF" w:rsidRPr="00386FAA">
        <w:t xml:space="preserve"> </w:t>
      </w:r>
      <w:r w:rsidR="00512AB9" w:rsidRPr="00386FAA">
        <w:t>(4/19/2008)</w:t>
      </w:r>
      <w:r w:rsidRPr="00386FAA">
        <w:t>.</w:t>
      </w:r>
    </w:p>
    <w:p w:rsidR="00FF331C" w:rsidRPr="00386FAA" w:rsidRDefault="002C5F1F"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lastRenderedPageBreak/>
        <w:t xml:space="preserve">University of Chicago, </w:t>
      </w:r>
      <w:r w:rsidR="00762B04" w:rsidRPr="00386FAA">
        <w:t xml:space="preserve">James Franck Institute Seminar </w:t>
      </w:r>
      <w:r w:rsidR="00EA35DF" w:rsidRPr="00386FAA">
        <w:rPr>
          <w:i/>
        </w:rPr>
        <w:t>A look inside granular matter close to jamming</w:t>
      </w:r>
      <w:r w:rsidR="00EA35DF" w:rsidRPr="00386FAA">
        <w:t xml:space="preserve"> </w:t>
      </w:r>
      <w:r w:rsidR="00762B04" w:rsidRPr="00386FAA">
        <w:t>(5/13/2008)</w:t>
      </w:r>
      <w:r w:rsidRPr="00386FAA">
        <w:t>.</w:t>
      </w:r>
    </w:p>
    <w:p w:rsidR="00D2709B" w:rsidRPr="00386FAA" w:rsidRDefault="002C5F1F"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UC Irvine, Beckman Laser Institute </w:t>
      </w:r>
      <w:r w:rsidR="00D2709B" w:rsidRPr="00386FAA">
        <w:t xml:space="preserve">LAMMP Seminar, </w:t>
      </w:r>
      <w:r w:rsidR="00D2709B" w:rsidRPr="00386FAA">
        <w:rPr>
          <w:i/>
        </w:rPr>
        <w:t>Decision Making and group behavior of Dictyostelium discoideum</w:t>
      </w:r>
      <w:r w:rsidR="00A65E06" w:rsidRPr="00386FAA">
        <w:rPr>
          <w:i/>
        </w:rPr>
        <w:t xml:space="preserve"> </w:t>
      </w:r>
      <w:r w:rsidR="00A65E06" w:rsidRPr="00386FAA">
        <w:t>(11/12/2008)</w:t>
      </w:r>
      <w:r w:rsidRPr="00386FAA">
        <w:t>.</w:t>
      </w:r>
    </w:p>
    <w:p w:rsidR="00D95246" w:rsidRPr="00386FAA" w:rsidRDefault="002C5F1F"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Brown University, </w:t>
      </w:r>
      <w:r w:rsidR="00D95246" w:rsidRPr="00386FAA">
        <w:t>Mechanical Engineering Seminar</w:t>
      </w:r>
      <w:r w:rsidR="00EA35DF" w:rsidRPr="00386FAA">
        <w:t xml:space="preserve">, </w:t>
      </w:r>
      <w:r w:rsidR="00B44185" w:rsidRPr="00386FAA">
        <w:rPr>
          <w:i/>
        </w:rPr>
        <w:t>The inside of a sandpile:  3D imaging of particle</w:t>
      </w:r>
      <w:r w:rsidR="00EA35DF" w:rsidRPr="00386FAA">
        <w:rPr>
          <w:i/>
        </w:rPr>
        <w:t xml:space="preserve"> motion in dense granular flows </w:t>
      </w:r>
      <w:r w:rsidR="00EA35DF" w:rsidRPr="00386FAA">
        <w:t>(4/26/2009)</w:t>
      </w:r>
      <w:r w:rsidR="00B44185" w:rsidRPr="00386FAA">
        <w:rPr>
          <w:i/>
        </w:rPr>
        <w:t>.</w:t>
      </w:r>
    </w:p>
    <w:p w:rsidR="00596BA0" w:rsidRPr="00386FAA" w:rsidRDefault="002C5F1F"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University of Maryland, </w:t>
      </w:r>
      <w:r w:rsidR="00274BE9" w:rsidRPr="00386FAA">
        <w:t xml:space="preserve">Applied Dynamics Seminar, </w:t>
      </w:r>
      <w:r w:rsidR="00274BE9" w:rsidRPr="00386FAA">
        <w:rPr>
          <w:i/>
        </w:rPr>
        <w:t>The inside of a sandpile:  3D imaging of particle motion in dense granular flows</w:t>
      </w:r>
      <w:r w:rsidRPr="00386FAA">
        <w:rPr>
          <w:i/>
        </w:rPr>
        <w:t xml:space="preserve"> </w:t>
      </w:r>
      <w:r w:rsidR="00EA35DF" w:rsidRPr="00386FAA">
        <w:t>(5/2009)</w:t>
      </w:r>
      <w:r w:rsidRPr="00386FAA">
        <w:t>.</w:t>
      </w:r>
    </w:p>
    <w:p w:rsidR="00274BE9" w:rsidRPr="00386FAA" w:rsidRDefault="00274BE9"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University of Twente</w:t>
      </w:r>
      <w:r w:rsidR="00EA35DF" w:rsidRPr="00386FAA">
        <w:t>,</w:t>
      </w:r>
      <w:r w:rsidRPr="00386FAA">
        <w:t xml:space="preserve"> </w:t>
      </w:r>
      <w:r w:rsidR="002C5F1F" w:rsidRPr="00386FAA">
        <w:t>Holland,</w:t>
      </w:r>
      <w:r w:rsidR="00EA35DF" w:rsidRPr="00386FAA">
        <w:rPr>
          <w:i/>
        </w:rPr>
        <w:t xml:space="preserve"> </w:t>
      </w:r>
      <w:r w:rsidRPr="00386FAA">
        <w:rPr>
          <w:i/>
        </w:rPr>
        <w:t>The inside of a sandpile:  3D imaging of particle motion in dense granular flow</w:t>
      </w:r>
      <w:r w:rsidR="00EA35DF" w:rsidRPr="00386FAA">
        <w:rPr>
          <w:i/>
        </w:rPr>
        <w:t>s</w:t>
      </w:r>
      <w:r w:rsidR="00EA35DF" w:rsidRPr="00386FAA">
        <w:t xml:space="preserve"> (5/25/2009)</w:t>
      </w:r>
      <w:r w:rsidR="002C5F1F" w:rsidRPr="00386FAA">
        <w:t>.</w:t>
      </w:r>
    </w:p>
    <w:p w:rsidR="00274BE9" w:rsidRPr="00386FAA" w:rsidRDefault="00274BE9"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Leiden University</w:t>
      </w:r>
      <w:r w:rsidR="00EA35DF" w:rsidRPr="00386FAA">
        <w:t>,</w:t>
      </w:r>
      <w:r w:rsidR="002C5F1F" w:rsidRPr="00386FAA">
        <w:t xml:space="preserve"> Holland,</w:t>
      </w:r>
      <w:r w:rsidRPr="00386FAA">
        <w:rPr>
          <w:i/>
        </w:rPr>
        <w:t xml:space="preserve"> The inside of a sandpile:  3D imaging of particle motion in dense granular flow</w:t>
      </w:r>
      <w:r w:rsidR="00EA35DF" w:rsidRPr="00386FAA">
        <w:rPr>
          <w:i/>
        </w:rPr>
        <w:t>s</w:t>
      </w:r>
      <w:r w:rsidR="00EA35DF" w:rsidRPr="00386FAA">
        <w:t xml:space="preserve"> (5/27/2009).</w:t>
      </w:r>
    </w:p>
    <w:p w:rsidR="00ED6E56" w:rsidRPr="00386FAA" w:rsidRDefault="00ED6E56"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Rutgers Universi</w:t>
      </w:r>
      <w:r w:rsidR="00EA35DF" w:rsidRPr="00386FAA">
        <w:t xml:space="preserve">ty, </w:t>
      </w:r>
      <w:r w:rsidRPr="00386FAA">
        <w:rPr>
          <w:i/>
        </w:rPr>
        <w:t>Decision Making in Group Migration</w:t>
      </w:r>
      <w:r w:rsidR="00EA35DF" w:rsidRPr="00386FAA">
        <w:rPr>
          <w:i/>
        </w:rPr>
        <w:t xml:space="preserve"> </w:t>
      </w:r>
      <w:r w:rsidR="00EA35DF" w:rsidRPr="00386FAA">
        <w:t>(10/14/09).</w:t>
      </w:r>
    </w:p>
    <w:p w:rsidR="00ED6E56" w:rsidRPr="00386FAA" w:rsidRDefault="00ED6E56"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Emory University</w:t>
      </w:r>
      <w:r w:rsidR="007F6599" w:rsidRPr="00386FAA">
        <w:t>,</w:t>
      </w:r>
      <w:r w:rsidRPr="00386FAA">
        <w:t xml:space="preserve"> </w:t>
      </w:r>
      <w:r w:rsidRPr="00386FAA">
        <w:rPr>
          <w:i/>
        </w:rPr>
        <w:t>The inside of a sandpile:  3D imaging of particle motion in dense granular flow</w:t>
      </w:r>
      <w:r w:rsidR="00EA35DF" w:rsidRPr="00386FAA">
        <w:rPr>
          <w:i/>
        </w:rPr>
        <w:t>s,</w:t>
      </w:r>
      <w:r w:rsidR="00EA35DF" w:rsidRPr="00386FAA">
        <w:t xml:space="preserve"> (11/05/09).  </w:t>
      </w:r>
    </w:p>
    <w:p w:rsidR="00DB7A2E" w:rsidRPr="00386FAA" w:rsidRDefault="00DB7A2E"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AMO</w:t>
      </w:r>
      <w:r w:rsidR="00143C02" w:rsidRPr="00386FAA">
        <w:t xml:space="preserve">LF Seminar, Amsterdam, Holland, </w:t>
      </w:r>
      <w:r w:rsidRPr="00386FAA">
        <w:rPr>
          <w:i/>
        </w:rPr>
        <w:t>Cell Migration</w:t>
      </w:r>
      <w:r w:rsidR="00143C02" w:rsidRPr="00386FAA">
        <w:t xml:space="preserve"> (11/30/09).</w:t>
      </w:r>
    </w:p>
    <w:p w:rsidR="00ED6E56" w:rsidRPr="00386FAA" w:rsidRDefault="007F6599"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NIST, </w:t>
      </w:r>
      <w:r w:rsidR="00F17086" w:rsidRPr="00386FAA">
        <w:t>Polymers Division Seminar</w:t>
      </w:r>
      <w:r w:rsidR="00143C02" w:rsidRPr="00386FAA">
        <w:t>,</w:t>
      </w:r>
      <w:r w:rsidR="00F17086" w:rsidRPr="00386FAA">
        <w:t xml:space="preserve"> </w:t>
      </w:r>
      <w:r w:rsidR="00ED6E56" w:rsidRPr="00386FAA">
        <w:rPr>
          <w:i/>
        </w:rPr>
        <w:t>Decision Making in Group Migration</w:t>
      </w:r>
      <w:r w:rsidR="00143C02" w:rsidRPr="00386FAA">
        <w:rPr>
          <w:i/>
        </w:rPr>
        <w:t>,</w:t>
      </w:r>
      <w:r w:rsidR="00143C02" w:rsidRPr="00386FAA">
        <w:t xml:space="preserve"> (12/16/09).</w:t>
      </w:r>
    </w:p>
    <w:p w:rsidR="00DB7A2E" w:rsidRPr="00386FAA" w:rsidRDefault="00DB7A2E"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Institut des Nanosciences de Paris, France</w:t>
      </w:r>
      <w:r w:rsidR="00143C02" w:rsidRPr="00386FAA">
        <w:t>,</w:t>
      </w:r>
      <w:r w:rsidRPr="00386FAA">
        <w:t xml:space="preserve"> </w:t>
      </w:r>
      <w:r w:rsidRPr="00386FAA">
        <w:rPr>
          <w:i/>
        </w:rPr>
        <w:t>Cell Dynamics</w:t>
      </w:r>
      <w:r w:rsidR="00143C02" w:rsidRPr="00386FAA">
        <w:rPr>
          <w:i/>
        </w:rPr>
        <w:t xml:space="preserve"> </w:t>
      </w:r>
      <w:r w:rsidR="00143C02" w:rsidRPr="00386FAA">
        <w:t>(1/12/2010).</w:t>
      </w:r>
    </w:p>
    <w:p w:rsidR="00DF4107" w:rsidRPr="00386FAA" w:rsidRDefault="007F6599" w:rsidP="00DD5339">
      <w:pPr>
        <w:pStyle w:val="numberlist"/>
        <w:numPr>
          <w:ilvl w:val="0"/>
          <w:numId w:val="41"/>
        </w:numPr>
        <w:tabs>
          <w:tab w:val="clear" w:pos="360"/>
          <w:tab w:val="num" w:pos="86"/>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UCLA, </w:t>
      </w:r>
      <w:r w:rsidR="00DF4107" w:rsidRPr="00386FAA">
        <w:t>Biom</w:t>
      </w:r>
      <w:r w:rsidR="00143C02" w:rsidRPr="00386FAA">
        <w:t xml:space="preserve">ath Seminar, </w:t>
      </w:r>
      <w:r w:rsidR="00DF4107" w:rsidRPr="00386FAA">
        <w:rPr>
          <w:i/>
        </w:rPr>
        <w:t>Individual and Collective Cell Dynamic</w:t>
      </w:r>
      <w:r w:rsidR="00143C02" w:rsidRPr="00386FAA">
        <w:rPr>
          <w:i/>
        </w:rPr>
        <w:t xml:space="preserve">s, </w:t>
      </w:r>
      <w:r w:rsidR="00143C02" w:rsidRPr="00386FAA">
        <w:t>(4/29/2010).</w:t>
      </w:r>
    </w:p>
    <w:p w:rsidR="006931DA" w:rsidRPr="00386FAA" w:rsidRDefault="007F6599" w:rsidP="00DD5339">
      <w:pPr>
        <w:pStyle w:val="numberlist"/>
        <w:numPr>
          <w:ilvl w:val="0"/>
          <w:numId w:val="41"/>
        </w:numPr>
        <w:tabs>
          <w:tab w:val="clear" w:pos="360"/>
          <w:tab w:val="num" w:pos="86"/>
          <w:tab w:val="left" w:pos="171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UCSD, </w:t>
      </w:r>
      <w:r w:rsidR="00DF4107" w:rsidRPr="00386FAA">
        <w:t xml:space="preserve">Biophysics Seminar, </w:t>
      </w:r>
      <w:r w:rsidR="00DF4107" w:rsidRPr="00386FAA">
        <w:rPr>
          <w:i/>
        </w:rPr>
        <w:t>Individu</w:t>
      </w:r>
      <w:r w:rsidR="00143C02" w:rsidRPr="00386FAA">
        <w:rPr>
          <w:i/>
        </w:rPr>
        <w:t xml:space="preserve">al and Collective Cell Dynamics, </w:t>
      </w:r>
      <w:r w:rsidR="00143C02" w:rsidRPr="00386FAA">
        <w:t xml:space="preserve">(4/30/02010). </w:t>
      </w:r>
    </w:p>
    <w:p w:rsidR="00281FC2" w:rsidRPr="00386FAA" w:rsidRDefault="007F6599" w:rsidP="00DD5339">
      <w:pPr>
        <w:pStyle w:val="numberlist"/>
        <w:numPr>
          <w:ilvl w:val="0"/>
          <w:numId w:val="41"/>
        </w:numPr>
        <w:tabs>
          <w:tab w:val="clear" w:pos="360"/>
          <w:tab w:val="num" w:pos="86"/>
          <w:tab w:val="left" w:pos="171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ESPCI, Paris, </w:t>
      </w:r>
      <w:r w:rsidR="00281FC2" w:rsidRPr="00386FAA">
        <w:t xml:space="preserve">Physics Seminar, </w:t>
      </w:r>
      <w:r w:rsidR="00281FC2" w:rsidRPr="00386FAA">
        <w:rPr>
          <w:i/>
        </w:rPr>
        <w:t>Cell migration:  From waves to motio</w:t>
      </w:r>
      <w:r w:rsidR="00143C02" w:rsidRPr="00386FAA">
        <w:rPr>
          <w:i/>
        </w:rPr>
        <w:t xml:space="preserve">n, </w:t>
      </w:r>
      <w:r w:rsidR="00143C02" w:rsidRPr="00386FAA">
        <w:t>(6/2/2010).</w:t>
      </w:r>
    </w:p>
    <w:p w:rsidR="00281FC2" w:rsidRPr="00386FAA" w:rsidRDefault="007F6599" w:rsidP="00DD5339">
      <w:pPr>
        <w:pStyle w:val="numberlist"/>
        <w:numPr>
          <w:ilvl w:val="0"/>
          <w:numId w:val="41"/>
        </w:numPr>
        <w:tabs>
          <w:tab w:val="clear" w:pos="360"/>
          <w:tab w:val="num" w:pos="86"/>
          <w:tab w:val="left" w:pos="1530"/>
          <w:tab w:val="left" w:pos="180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University of Leipzig, </w:t>
      </w:r>
      <w:r w:rsidR="00281FC2" w:rsidRPr="00386FAA">
        <w:t xml:space="preserve">Soft Matter Physics Colloquium, </w:t>
      </w:r>
      <w:r w:rsidR="00281FC2" w:rsidRPr="00386FAA">
        <w:rPr>
          <w:i/>
        </w:rPr>
        <w:t>Cell migration:  From waves to motion</w:t>
      </w:r>
      <w:r w:rsidR="00143C02" w:rsidRPr="00386FAA">
        <w:rPr>
          <w:i/>
        </w:rPr>
        <w:t xml:space="preserve">, </w:t>
      </w:r>
      <w:r w:rsidR="00143C02" w:rsidRPr="00386FAA">
        <w:t>(6/4/2010).</w:t>
      </w:r>
    </w:p>
    <w:p w:rsidR="006931DA" w:rsidRPr="00386FAA" w:rsidRDefault="006931DA" w:rsidP="00DD5339">
      <w:pPr>
        <w:pStyle w:val="numberlist"/>
        <w:numPr>
          <w:ilvl w:val="0"/>
          <w:numId w:val="41"/>
        </w:numPr>
        <w:tabs>
          <w:tab w:val="clear" w:pos="360"/>
          <w:tab w:val="num" w:pos="86"/>
          <w:tab w:val="left" w:pos="198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Seminar, UC Berkeley </w:t>
      </w:r>
      <w:r w:rsidRPr="00386FAA">
        <w:rPr>
          <w:i/>
        </w:rPr>
        <w:t>Cell Migration:  From Waves to Motion</w:t>
      </w:r>
      <w:r w:rsidRPr="00386FAA">
        <w:t xml:space="preserve"> (9/20/2010)</w:t>
      </w:r>
      <w:r w:rsidR="00143C02" w:rsidRPr="00386FAA">
        <w:t>.</w:t>
      </w:r>
    </w:p>
    <w:p w:rsidR="006931DA" w:rsidRPr="00386FAA" w:rsidRDefault="006931DA" w:rsidP="00DD5339">
      <w:pPr>
        <w:pStyle w:val="numberlist"/>
        <w:numPr>
          <w:ilvl w:val="0"/>
          <w:numId w:val="41"/>
        </w:numPr>
        <w:tabs>
          <w:tab w:val="clear" w:pos="360"/>
          <w:tab w:val="num" w:pos="86"/>
          <w:tab w:val="left" w:pos="1530"/>
          <w:tab w:val="left" w:pos="180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Cummins Memorial S</w:t>
      </w:r>
      <w:r w:rsidR="00143C02" w:rsidRPr="00386FAA">
        <w:t>y</w:t>
      </w:r>
      <w:r w:rsidRPr="00386FAA">
        <w:t xml:space="preserve">mposium, City College New York </w:t>
      </w:r>
      <w:r w:rsidR="007F6599" w:rsidRPr="00386FAA">
        <w:rPr>
          <w:i/>
        </w:rPr>
        <w:t>Cell Migration:  From Waves to Motion</w:t>
      </w:r>
      <w:r w:rsidR="007F6599" w:rsidRPr="00386FAA">
        <w:t xml:space="preserve"> </w:t>
      </w:r>
      <w:r w:rsidRPr="00386FAA">
        <w:t>(10/15/2010)</w:t>
      </w:r>
      <w:r w:rsidR="00143C02" w:rsidRPr="00386FAA">
        <w:t>.</w:t>
      </w:r>
    </w:p>
    <w:p w:rsidR="006931DA" w:rsidRPr="00386FAA" w:rsidRDefault="007F6599" w:rsidP="00DD5339">
      <w:pPr>
        <w:pStyle w:val="numberlist"/>
        <w:numPr>
          <w:ilvl w:val="0"/>
          <w:numId w:val="41"/>
        </w:numPr>
        <w:tabs>
          <w:tab w:val="clear" w:pos="360"/>
          <w:tab w:val="num" w:pos="86"/>
          <w:tab w:val="left" w:pos="1530"/>
          <w:tab w:val="left" w:pos="180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University of Marburg </w:t>
      </w:r>
      <w:r w:rsidR="004D6C16" w:rsidRPr="00386FAA">
        <w:t>Institute for Synthetic Biology</w:t>
      </w:r>
      <w:r w:rsidR="00143C02" w:rsidRPr="00386FAA">
        <w:t>,</w:t>
      </w:r>
      <w:r w:rsidR="00143C02" w:rsidRPr="00386FAA">
        <w:rPr>
          <w:i/>
        </w:rPr>
        <w:t xml:space="preserve"> </w:t>
      </w:r>
      <w:r w:rsidR="006931DA" w:rsidRPr="00386FAA">
        <w:rPr>
          <w:i/>
        </w:rPr>
        <w:t>Cell m</w:t>
      </w:r>
      <w:r w:rsidR="00143C02" w:rsidRPr="00386FAA">
        <w:rPr>
          <w:i/>
        </w:rPr>
        <w:t>igration:  From waves to motion</w:t>
      </w:r>
      <w:r w:rsidR="006931DA" w:rsidRPr="00386FAA">
        <w:rPr>
          <w:i/>
        </w:rPr>
        <w:t xml:space="preserve"> </w:t>
      </w:r>
      <w:r w:rsidR="004D6C16" w:rsidRPr="00386FAA">
        <w:t>(10/27/2010)</w:t>
      </w:r>
      <w:r w:rsidR="006931DA" w:rsidRPr="00386FAA">
        <w:t>.</w:t>
      </w:r>
    </w:p>
    <w:p w:rsidR="004D6C16" w:rsidRPr="00386FAA" w:rsidRDefault="007F6599" w:rsidP="00DD5339">
      <w:pPr>
        <w:pStyle w:val="numberlist"/>
        <w:numPr>
          <w:ilvl w:val="0"/>
          <w:numId w:val="41"/>
        </w:numPr>
        <w:tabs>
          <w:tab w:val="clear" w:pos="360"/>
          <w:tab w:val="num" w:pos="86"/>
          <w:tab w:val="left" w:pos="1530"/>
          <w:tab w:val="left" w:pos="180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University of Maryland </w:t>
      </w:r>
      <w:r w:rsidR="0057102A" w:rsidRPr="00386FAA">
        <w:t>Statistical Physics Seminar</w:t>
      </w:r>
      <w:r w:rsidR="00D96A52" w:rsidRPr="00386FAA">
        <w:t xml:space="preserve">, </w:t>
      </w:r>
      <w:r w:rsidRPr="00386FAA">
        <w:rPr>
          <w:i/>
        </w:rPr>
        <w:t>Physics of Cell Migration</w:t>
      </w:r>
      <w:r w:rsidRPr="00386FAA">
        <w:t xml:space="preserve">, </w:t>
      </w:r>
      <w:r w:rsidR="0057102A" w:rsidRPr="00386FAA">
        <w:t>(4/2011)</w:t>
      </w:r>
      <w:r w:rsidRPr="00386FAA">
        <w:t>.</w:t>
      </w:r>
      <w:r w:rsidR="0057102A" w:rsidRPr="00386FAA">
        <w:t xml:space="preserve"> </w:t>
      </w:r>
    </w:p>
    <w:p w:rsidR="0057102A" w:rsidRPr="00386FAA" w:rsidRDefault="007F6599" w:rsidP="00DD5339">
      <w:pPr>
        <w:pStyle w:val="numberlist"/>
        <w:numPr>
          <w:ilvl w:val="0"/>
          <w:numId w:val="41"/>
        </w:numPr>
        <w:tabs>
          <w:tab w:val="clear" w:pos="360"/>
          <w:tab w:val="num" w:pos="86"/>
          <w:tab w:val="left" w:pos="1530"/>
          <w:tab w:val="left" w:pos="180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NIST, </w:t>
      </w:r>
      <w:r w:rsidR="0057102A" w:rsidRPr="00386FAA">
        <w:t>Shape Metrology Seminar</w:t>
      </w:r>
      <w:r w:rsidR="00143C02" w:rsidRPr="00386FAA">
        <w:t>,</w:t>
      </w:r>
      <w:r w:rsidR="0057102A" w:rsidRPr="00386FAA">
        <w:t xml:space="preserve"> </w:t>
      </w:r>
      <w:r w:rsidR="0057102A" w:rsidRPr="00386FAA">
        <w:rPr>
          <w:i/>
        </w:rPr>
        <w:t>Physics of Cell Migration</w:t>
      </w:r>
      <w:r w:rsidR="00143C02" w:rsidRPr="00386FAA">
        <w:t>, (5/15/2011).</w:t>
      </w:r>
    </w:p>
    <w:p w:rsidR="004B2FE0" w:rsidRPr="00386FAA" w:rsidRDefault="0094188F" w:rsidP="00DD5339">
      <w:pPr>
        <w:pStyle w:val="numberlist"/>
        <w:numPr>
          <w:ilvl w:val="0"/>
          <w:numId w:val="41"/>
        </w:numPr>
        <w:tabs>
          <w:tab w:val="clear" w:pos="360"/>
          <w:tab w:val="num" w:pos="86"/>
          <w:tab w:val="left" w:pos="1530"/>
          <w:tab w:val="left" w:pos="180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SFB </w:t>
      </w:r>
      <w:r w:rsidR="00143C02" w:rsidRPr="00386FAA">
        <w:t>S</w:t>
      </w:r>
      <w:r w:rsidR="004B2FE0" w:rsidRPr="00386FAA">
        <w:t>eminar</w:t>
      </w:r>
      <w:r w:rsidRPr="00386FAA">
        <w:t>,</w:t>
      </w:r>
      <w:r w:rsidR="004B2FE0" w:rsidRPr="00386FAA">
        <w:t xml:space="preserve"> </w:t>
      </w:r>
      <w:r w:rsidR="00143C02" w:rsidRPr="00386FAA">
        <w:t xml:space="preserve">University of Goettingen, Germany, </w:t>
      </w:r>
      <w:r w:rsidR="004B2FE0" w:rsidRPr="00386FAA">
        <w:rPr>
          <w:i/>
        </w:rPr>
        <w:t xml:space="preserve">Waves to Cell </w:t>
      </w:r>
      <w:r w:rsidR="005D1605" w:rsidRPr="00386FAA">
        <w:rPr>
          <w:i/>
        </w:rPr>
        <w:t>Migration</w:t>
      </w:r>
      <w:r w:rsidR="005D1605" w:rsidRPr="00386FAA">
        <w:t xml:space="preserve"> (</w:t>
      </w:r>
      <w:r w:rsidR="00143C02" w:rsidRPr="00386FAA">
        <w:t>4/24/</w:t>
      </w:r>
      <w:r w:rsidR="004B2FE0" w:rsidRPr="00386FAA">
        <w:t>2012)</w:t>
      </w:r>
      <w:r w:rsidR="00963EBD" w:rsidRPr="00386FAA">
        <w:t>.</w:t>
      </w:r>
    </w:p>
    <w:p w:rsidR="00B00025" w:rsidRPr="00386FAA" w:rsidRDefault="00143C02" w:rsidP="00DD5339">
      <w:pPr>
        <w:pStyle w:val="numberlist"/>
        <w:numPr>
          <w:ilvl w:val="0"/>
          <w:numId w:val="41"/>
        </w:numPr>
        <w:tabs>
          <w:tab w:val="clear" w:pos="360"/>
          <w:tab w:val="num" w:pos="86"/>
          <w:tab w:val="left" w:pos="1530"/>
          <w:tab w:val="left" w:pos="180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Stowers Institute Seminar, </w:t>
      </w:r>
      <w:r w:rsidR="00B00025" w:rsidRPr="00386FAA">
        <w:rPr>
          <w:i/>
        </w:rPr>
        <w:t>From Movies to Phenotypes</w:t>
      </w:r>
      <w:r w:rsidRPr="00386FAA">
        <w:rPr>
          <w:i/>
        </w:rPr>
        <w:t>:</w:t>
      </w:r>
      <w:r w:rsidR="00B00025" w:rsidRPr="00386FAA">
        <w:rPr>
          <w:i/>
        </w:rPr>
        <w:t xml:space="preserve">  Multiparameter Cell Shape Analysis</w:t>
      </w:r>
      <w:r w:rsidRPr="00386FAA">
        <w:t>” (1/15/</w:t>
      </w:r>
      <w:r w:rsidR="00B00025" w:rsidRPr="00386FAA">
        <w:t>2013)</w:t>
      </w:r>
      <w:r w:rsidRPr="00386FAA">
        <w:t>.</w:t>
      </w:r>
    </w:p>
    <w:p w:rsidR="0008396A" w:rsidRPr="00386FAA" w:rsidRDefault="00143C02" w:rsidP="00DD5339">
      <w:pPr>
        <w:pStyle w:val="numberlist"/>
        <w:numPr>
          <w:ilvl w:val="0"/>
          <w:numId w:val="41"/>
        </w:numPr>
        <w:tabs>
          <w:tab w:val="clear" w:pos="360"/>
          <w:tab w:val="num" w:pos="86"/>
          <w:tab w:val="left" w:pos="1530"/>
          <w:tab w:val="left" w:pos="180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Dictyostelium Interest Group Meeting, </w:t>
      </w:r>
      <w:r w:rsidR="0008396A" w:rsidRPr="00386FAA">
        <w:t>Johns Hopkins University (</w:t>
      </w:r>
      <w:r w:rsidRPr="00386FAA">
        <w:t>5/24/</w:t>
      </w:r>
      <w:r w:rsidR="0008396A" w:rsidRPr="00386FAA">
        <w:t>2013)</w:t>
      </w:r>
      <w:r w:rsidRPr="00386FAA">
        <w:t>.</w:t>
      </w:r>
    </w:p>
    <w:p w:rsidR="0008396A" w:rsidRPr="00386FAA" w:rsidRDefault="007F6599" w:rsidP="00DD5339">
      <w:pPr>
        <w:pStyle w:val="numberlist"/>
        <w:numPr>
          <w:ilvl w:val="0"/>
          <w:numId w:val="41"/>
        </w:numPr>
        <w:tabs>
          <w:tab w:val="clear" w:pos="360"/>
          <w:tab w:val="num" w:pos="86"/>
          <w:tab w:val="left" w:pos="1530"/>
          <w:tab w:val="left" w:pos="180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NIH, </w:t>
      </w:r>
      <w:r w:rsidR="0008396A" w:rsidRPr="00386FAA">
        <w:t>Complex Systems Neu</w:t>
      </w:r>
      <w:r w:rsidR="00143C02" w:rsidRPr="00386FAA">
        <w:t xml:space="preserve">roscience Seminar, </w:t>
      </w:r>
      <w:r w:rsidRPr="00386FAA">
        <w:rPr>
          <w:i/>
        </w:rPr>
        <w:t>Cell Shape Dynamics:  From Actin Waves to Cell Migration</w:t>
      </w:r>
      <w:r w:rsidRPr="00386FAA" w:rsidDel="007F6599">
        <w:t xml:space="preserve"> </w:t>
      </w:r>
      <w:r w:rsidR="00143C02" w:rsidRPr="00386FAA">
        <w:t>(5/28/</w:t>
      </w:r>
      <w:r w:rsidR="0008396A" w:rsidRPr="00386FAA">
        <w:t>2013)</w:t>
      </w:r>
      <w:r w:rsidR="00143C02" w:rsidRPr="00386FAA">
        <w:t>.</w:t>
      </w:r>
    </w:p>
    <w:p w:rsidR="0008396A" w:rsidRPr="00386FAA" w:rsidRDefault="007F6599" w:rsidP="00DD5339">
      <w:pPr>
        <w:pStyle w:val="numberlist"/>
        <w:numPr>
          <w:ilvl w:val="0"/>
          <w:numId w:val="41"/>
        </w:numPr>
        <w:tabs>
          <w:tab w:val="clear" w:pos="360"/>
          <w:tab w:val="num" w:pos="86"/>
          <w:tab w:val="left" w:pos="1530"/>
          <w:tab w:val="left" w:pos="180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NIH, </w:t>
      </w:r>
      <w:r w:rsidR="0008396A" w:rsidRPr="00386FAA">
        <w:t xml:space="preserve">Light Microscopy Seminar, </w:t>
      </w:r>
      <w:r w:rsidRPr="00386FAA">
        <w:rPr>
          <w:i/>
        </w:rPr>
        <w:t>Cell Shape Dynamics:  From Actin Waves to Cell Migration</w:t>
      </w:r>
      <w:r w:rsidRPr="00386FAA" w:rsidDel="007F6599">
        <w:t xml:space="preserve"> </w:t>
      </w:r>
      <w:r w:rsidR="0008396A" w:rsidRPr="00386FAA">
        <w:t>(</w:t>
      </w:r>
      <w:r w:rsidR="00143C02" w:rsidRPr="00386FAA">
        <w:t>6/3/</w:t>
      </w:r>
      <w:r w:rsidR="0008396A" w:rsidRPr="00386FAA">
        <w:t>2013)</w:t>
      </w:r>
      <w:r w:rsidR="00143C02" w:rsidRPr="00386FAA">
        <w:t>.</w:t>
      </w:r>
    </w:p>
    <w:p w:rsidR="00D01383" w:rsidRPr="00386FAA" w:rsidRDefault="007F6599" w:rsidP="00DD5339">
      <w:pPr>
        <w:pStyle w:val="numberlist"/>
        <w:numPr>
          <w:ilvl w:val="0"/>
          <w:numId w:val="41"/>
        </w:numPr>
        <w:tabs>
          <w:tab w:val="clear" w:pos="360"/>
          <w:tab w:val="num" w:pos="86"/>
          <w:tab w:val="left" w:pos="1530"/>
          <w:tab w:val="left" w:pos="180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Los Alamos National Lab, </w:t>
      </w:r>
      <w:r w:rsidR="00143C02" w:rsidRPr="00386FAA">
        <w:t xml:space="preserve">Center for Nonlinear Science Seminar, </w:t>
      </w:r>
      <w:r w:rsidR="0008396A" w:rsidRPr="00386FAA">
        <w:rPr>
          <w:i/>
        </w:rPr>
        <w:t>Collective Dynamics of Granular materials</w:t>
      </w:r>
      <w:r w:rsidR="0008396A" w:rsidRPr="00386FAA">
        <w:t xml:space="preserve"> (</w:t>
      </w:r>
      <w:r w:rsidR="00143C02" w:rsidRPr="00386FAA">
        <w:t>6/17/</w:t>
      </w:r>
      <w:r w:rsidR="0008396A" w:rsidRPr="00386FAA">
        <w:t>2013)</w:t>
      </w:r>
      <w:r w:rsidR="00143C02" w:rsidRPr="00386FAA">
        <w:t>.</w:t>
      </w:r>
    </w:p>
    <w:p w:rsidR="00143C02" w:rsidRPr="00386FAA" w:rsidRDefault="007F6599" w:rsidP="00DD5339">
      <w:pPr>
        <w:pStyle w:val="numberlist"/>
        <w:numPr>
          <w:ilvl w:val="0"/>
          <w:numId w:val="41"/>
        </w:numPr>
        <w:tabs>
          <w:tab w:val="clear" w:pos="360"/>
          <w:tab w:val="num" w:pos="86"/>
          <w:tab w:val="left" w:pos="1530"/>
          <w:tab w:val="left" w:pos="180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Los Alamos National Lab, </w:t>
      </w:r>
      <w:r w:rsidR="00143C02" w:rsidRPr="00386FAA">
        <w:t xml:space="preserve">Center for Nonlinear Science Colloquium, </w:t>
      </w:r>
      <w:r w:rsidR="00143C02" w:rsidRPr="00386FAA">
        <w:rPr>
          <w:i/>
        </w:rPr>
        <w:t>Physics of Cancer</w:t>
      </w:r>
      <w:r w:rsidR="00143C02" w:rsidRPr="00386FAA">
        <w:t xml:space="preserve"> (6/18/2013).</w:t>
      </w:r>
    </w:p>
    <w:p w:rsidR="00710EB0" w:rsidRPr="00386FAA" w:rsidRDefault="00793EF9" w:rsidP="00DD5339">
      <w:pPr>
        <w:pStyle w:val="numberlist"/>
        <w:numPr>
          <w:ilvl w:val="0"/>
          <w:numId w:val="41"/>
        </w:numPr>
        <w:tabs>
          <w:tab w:val="clear" w:pos="360"/>
          <w:tab w:val="num" w:pos="86"/>
          <w:tab w:val="left" w:pos="1530"/>
          <w:tab w:val="left" w:pos="180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Microb</w:t>
      </w:r>
      <w:r w:rsidR="00710EB0" w:rsidRPr="00386FAA">
        <w:t xml:space="preserve">iology </w:t>
      </w:r>
      <w:r w:rsidRPr="00386FAA">
        <w:t xml:space="preserve">and Immunology </w:t>
      </w:r>
      <w:r w:rsidR="00710EB0" w:rsidRPr="00386FAA">
        <w:t>Seminar,</w:t>
      </w:r>
      <w:r w:rsidRPr="00386FAA">
        <w:t xml:space="preserve"> USUHS</w:t>
      </w:r>
      <w:r w:rsidR="00710EB0" w:rsidRPr="00386FAA">
        <w:t xml:space="preserve"> </w:t>
      </w:r>
      <w:r w:rsidR="00710EB0" w:rsidRPr="00386FAA">
        <w:rPr>
          <w:i/>
        </w:rPr>
        <w:t>Physics of Cancer</w:t>
      </w:r>
      <w:r w:rsidR="00710EB0" w:rsidRPr="00386FAA">
        <w:t xml:space="preserve"> (February 10, 2014)</w:t>
      </w:r>
      <w:r w:rsidRPr="00386FAA">
        <w:t>.</w:t>
      </w:r>
    </w:p>
    <w:p w:rsidR="00710EB0" w:rsidRPr="00386FAA" w:rsidRDefault="00710EB0" w:rsidP="00DD5339">
      <w:pPr>
        <w:pStyle w:val="numberlist"/>
        <w:numPr>
          <w:ilvl w:val="0"/>
          <w:numId w:val="41"/>
        </w:numPr>
        <w:tabs>
          <w:tab w:val="clear" w:pos="360"/>
          <w:tab w:val="num" w:pos="86"/>
          <w:tab w:val="left" w:pos="1530"/>
          <w:tab w:val="left" w:pos="180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Systems Biology Seminar, Duke University </w:t>
      </w:r>
      <w:r w:rsidR="00793EF9" w:rsidRPr="00386FAA">
        <w:rPr>
          <w:i/>
        </w:rPr>
        <w:t>Physics of Cancer</w:t>
      </w:r>
      <w:r w:rsidR="00793EF9" w:rsidRPr="00386FAA">
        <w:t xml:space="preserve"> </w:t>
      </w:r>
      <w:r w:rsidRPr="00386FAA">
        <w:t xml:space="preserve">(February </w:t>
      </w:r>
      <w:r w:rsidR="00793EF9" w:rsidRPr="00386FAA">
        <w:t xml:space="preserve">25, </w:t>
      </w:r>
      <w:r w:rsidRPr="00386FAA">
        <w:t>2014)</w:t>
      </w:r>
      <w:r w:rsidR="00793EF9" w:rsidRPr="00386FAA">
        <w:t>.</w:t>
      </w:r>
    </w:p>
    <w:p w:rsidR="00710EB0" w:rsidRPr="00386FAA" w:rsidRDefault="00710EB0" w:rsidP="00DD5339">
      <w:pPr>
        <w:pStyle w:val="numberlist"/>
        <w:numPr>
          <w:ilvl w:val="0"/>
          <w:numId w:val="41"/>
        </w:numPr>
        <w:tabs>
          <w:tab w:val="clear" w:pos="360"/>
          <w:tab w:val="num" w:pos="86"/>
          <w:tab w:val="left" w:pos="1530"/>
          <w:tab w:val="left" w:pos="180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Biophysics Seminar, University of North Carolina (February </w:t>
      </w:r>
      <w:r w:rsidR="00793EF9" w:rsidRPr="00386FAA">
        <w:t xml:space="preserve">26, </w:t>
      </w:r>
      <w:r w:rsidRPr="00386FAA">
        <w:t>2014)</w:t>
      </w:r>
      <w:r w:rsidR="00793EF9" w:rsidRPr="00386FAA">
        <w:t>.</w:t>
      </w:r>
    </w:p>
    <w:p w:rsidR="00710EB0" w:rsidRPr="00386FAA" w:rsidRDefault="00710EB0" w:rsidP="00DD5339">
      <w:pPr>
        <w:pStyle w:val="numberlist"/>
        <w:numPr>
          <w:ilvl w:val="0"/>
          <w:numId w:val="41"/>
        </w:numPr>
        <w:tabs>
          <w:tab w:val="clear" w:pos="360"/>
          <w:tab w:val="num" w:pos="86"/>
          <w:tab w:val="left" w:pos="1530"/>
          <w:tab w:val="left" w:pos="180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lastRenderedPageBreak/>
        <w:t>Food and Drug Administration, Nanot</w:t>
      </w:r>
      <w:r w:rsidR="00793EF9" w:rsidRPr="00386FAA">
        <w:t>echnology Seminar</w:t>
      </w:r>
      <w:r w:rsidRPr="00386FAA">
        <w:t xml:space="preserve"> (March 20, 2014).</w:t>
      </w:r>
    </w:p>
    <w:p w:rsidR="000666AD" w:rsidRPr="00386FAA" w:rsidRDefault="000666AD" w:rsidP="00DD5339">
      <w:pPr>
        <w:pStyle w:val="numberlist"/>
        <w:numPr>
          <w:ilvl w:val="0"/>
          <w:numId w:val="41"/>
        </w:numPr>
        <w:tabs>
          <w:tab w:val="clear" w:pos="360"/>
          <w:tab w:val="num" w:pos="86"/>
          <w:tab w:val="left" w:pos="1530"/>
          <w:tab w:val="left" w:pos="180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 xml:space="preserve">DOE Webinar, </w:t>
      </w:r>
      <w:r w:rsidRPr="00386FAA">
        <w:rPr>
          <w:i/>
        </w:rPr>
        <w:t>Physics of Granular Media</w:t>
      </w:r>
      <w:r w:rsidRPr="00386FAA">
        <w:t xml:space="preserve"> (March 2014).</w:t>
      </w:r>
    </w:p>
    <w:p w:rsidR="00710EB0" w:rsidRPr="00386FAA" w:rsidRDefault="00710EB0" w:rsidP="00DD5339">
      <w:pPr>
        <w:pStyle w:val="numberlist"/>
        <w:numPr>
          <w:ilvl w:val="0"/>
          <w:numId w:val="41"/>
        </w:numPr>
        <w:tabs>
          <w:tab w:val="clear" w:pos="360"/>
          <w:tab w:val="num" w:pos="86"/>
          <w:tab w:val="left" w:pos="1530"/>
          <w:tab w:val="left" w:pos="180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Rutgers University (May 1, 2014).</w:t>
      </w:r>
    </w:p>
    <w:p w:rsidR="00B07B9C" w:rsidRPr="00386FAA" w:rsidRDefault="00B07B9C" w:rsidP="00DD5339">
      <w:pPr>
        <w:pStyle w:val="numberlist"/>
        <w:numPr>
          <w:ilvl w:val="0"/>
          <w:numId w:val="41"/>
        </w:numPr>
        <w:tabs>
          <w:tab w:val="clear" w:pos="360"/>
          <w:tab w:val="num" w:pos="86"/>
          <w:tab w:val="left" w:pos="1530"/>
          <w:tab w:val="left" w:pos="180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SFB Seminar, LMU Munich (July 21, 2014)</w:t>
      </w:r>
    </w:p>
    <w:p w:rsidR="000554DF" w:rsidRDefault="00B07B9C" w:rsidP="00DD5339">
      <w:pPr>
        <w:pStyle w:val="numberlist"/>
        <w:numPr>
          <w:ilvl w:val="0"/>
          <w:numId w:val="41"/>
        </w:numPr>
        <w:tabs>
          <w:tab w:val="clear" w:pos="360"/>
          <w:tab w:val="num" w:pos="86"/>
          <w:tab w:val="left" w:pos="1530"/>
          <w:tab w:val="left" w:pos="180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rsidRPr="00386FAA">
        <w:t>Arizona State University, Biophysics Seminar (October 15, 2014)</w:t>
      </w:r>
    </w:p>
    <w:p w:rsidR="006E47FD" w:rsidRDefault="006E47FD" w:rsidP="00DD5339">
      <w:pPr>
        <w:pStyle w:val="numberlist"/>
        <w:numPr>
          <w:ilvl w:val="0"/>
          <w:numId w:val="41"/>
        </w:numPr>
        <w:tabs>
          <w:tab w:val="clear" w:pos="360"/>
          <w:tab w:val="num" w:pos="86"/>
          <w:tab w:val="left" w:pos="1530"/>
          <w:tab w:val="left" w:pos="180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t>Purdue University (Apr 14, 2015)</w:t>
      </w:r>
    </w:p>
    <w:p w:rsidR="006E47FD" w:rsidRDefault="006E47FD" w:rsidP="00DD5339">
      <w:pPr>
        <w:pStyle w:val="numberlist"/>
        <w:numPr>
          <w:ilvl w:val="0"/>
          <w:numId w:val="41"/>
        </w:numPr>
        <w:tabs>
          <w:tab w:val="clear" w:pos="360"/>
          <w:tab w:val="num" w:pos="86"/>
          <w:tab w:val="left" w:pos="1530"/>
          <w:tab w:val="left" w:pos="180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t>University of Saarbruecken (June 24, 2015)</w:t>
      </w:r>
    </w:p>
    <w:p w:rsidR="006E47FD" w:rsidRDefault="006E47FD" w:rsidP="00DD5339">
      <w:pPr>
        <w:pStyle w:val="numberlist"/>
        <w:numPr>
          <w:ilvl w:val="0"/>
          <w:numId w:val="41"/>
        </w:numPr>
        <w:tabs>
          <w:tab w:val="clear" w:pos="360"/>
          <w:tab w:val="num" w:pos="86"/>
          <w:tab w:val="left" w:pos="1530"/>
          <w:tab w:val="left" w:pos="180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t>Ludwig Maximilian University Munich (June 30, 2015)</w:t>
      </w:r>
    </w:p>
    <w:p w:rsidR="006E47FD" w:rsidRDefault="006E47FD" w:rsidP="006E47FD">
      <w:pPr>
        <w:pStyle w:val="numberlist"/>
        <w:numPr>
          <w:ilvl w:val="0"/>
          <w:numId w:val="41"/>
        </w:numPr>
        <w:tabs>
          <w:tab w:val="clear" w:pos="360"/>
          <w:tab w:val="num" w:pos="86"/>
          <w:tab w:val="left" w:pos="1530"/>
          <w:tab w:val="left" w:pos="180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t>University of Rochester (November 2 2015)</w:t>
      </w:r>
    </w:p>
    <w:p w:rsidR="006E47FD" w:rsidRDefault="006E47FD" w:rsidP="006E47FD">
      <w:pPr>
        <w:pStyle w:val="numberlist"/>
        <w:numPr>
          <w:ilvl w:val="0"/>
          <w:numId w:val="41"/>
        </w:numPr>
        <w:tabs>
          <w:tab w:val="clear" w:pos="360"/>
          <w:tab w:val="num" w:pos="86"/>
          <w:tab w:val="left" w:pos="1530"/>
          <w:tab w:val="left" w:pos="180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t>Rice University (November 10, 2015)</w:t>
      </w:r>
    </w:p>
    <w:p w:rsidR="0068274C" w:rsidRDefault="0068274C" w:rsidP="006E47FD">
      <w:pPr>
        <w:pStyle w:val="numberlist"/>
        <w:numPr>
          <w:ilvl w:val="0"/>
          <w:numId w:val="41"/>
        </w:numPr>
        <w:tabs>
          <w:tab w:val="clear" w:pos="360"/>
          <w:tab w:val="num" w:pos="86"/>
          <w:tab w:val="left" w:pos="1530"/>
          <w:tab w:val="left" w:pos="180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t>Max Planck Institute, Goettingen (June 30, 2016)</w:t>
      </w:r>
    </w:p>
    <w:p w:rsidR="0068274C" w:rsidRDefault="0068274C" w:rsidP="006E47FD">
      <w:pPr>
        <w:pStyle w:val="numberlist"/>
        <w:numPr>
          <w:ilvl w:val="0"/>
          <w:numId w:val="41"/>
        </w:numPr>
        <w:tabs>
          <w:tab w:val="clear" w:pos="360"/>
          <w:tab w:val="num" w:pos="86"/>
          <w:tab w:val="left" w:pos="1530"/>
          <w:tab w:val="left" w:pos="180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t>Technical University Munich (July 1, 2016)</w:t>
      </w:r>
    </w:p>
    <w:p w:rsidR="0068274C" w:rsidRDefault="00EC4B9C" w:rsidP="006E47FD">
      <w:pPr>
        <w:pStyle w:val="numberlist"/>
        <w:numPr>
          <w:ilvl w:val="0"/>
          <w:numId w:val="41"/>
        </w:numPr>
        <w:tabs>
          <w:tab w:val="clear" w:pos="360"/>
          <w:tab w:val="num" w:pos="86"/>
          <w:tab w:val="left" w:pos="1530"/>
          <w:tab w:val="left" w:pos="180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t>Boise State University (September 21, 2016)</w:t>
      </w:r>
    </w:p>
    <w:p w:rsidR="00EC4B9C" w:rsidRDefault="00EC4B9C" w:rsidP="006E47FD">
      <w:pPr>
        <w:pStyle w:val="numberlist"/>
        <w:numPr>
          <w:ilvl w:val="0"/>
          <w:numId w:val="41"/>
        </w:numPr>
        <w:tabs>
          <w:tab w:val="clear" w:pos="360"/>
          <w:tab w:val="num" w:pos="86"/>
          <w:tab w:val="left" w:pos="1530"/>
          <w:tab w:val="left" w:pos="180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t>ETH, Zurich (November 16, 2016)</w:t>
      </w:r>
    </w:p>
    <w:p w:rsidR="00FA4734" w:rsidRDefault="00EC4B9C" w:rsidP="00FA4734">
      <w:pPr>
        <w:pStyle w:val="numberlist"/>
        <w:numPr>
          <w:ilvl w:val="0"/>
          <w:numId w:val="41"/>
        </w:numPr>
        <w:tabs>
          <w:tab w:val="clear" w:pos="360"/>
          <w:tab w:val="num" w:pos="86"/>
          <w:tab w:val="left" w:pos="1530"/>
          <w:tab w:val="left" w:pos="180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jc w:val="left"/>
      </w:pPr>
      <w:r>
        <w:t>Levich Institute, NYC (January 31, 2017)</w:t>
      </w:r>
    </w:p>
    <w:p w:rsidR="006E47FD" w:rsidRDefault="006E47FD" w:rsidP="006E47FD">
      <w:pPr>
        <w:pStyle w:val="numberlist"/>
        <w:tabs>
          <w:tab w:val="clear" w:pos="360"/>
          <w:tab w:val="left" w:pos="1530"/>
          <w:tab w:val="left" w:pos="180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40"/>
        <w:ind w:left="0" w:firstLine="0"/>
        <w:jc w:val="left"/>
      </w:pPr>
    </w:p>
    <w:p w:rsidR="00E06AA6" w:rsidRPr="00386FAA" w:rsidRDefault="000554DF" w:rsidP="002938D2">
      <w:pPr>
        <w:pStyle w:val="numberlist"/>
        <w:tabs>
          <w:tab w:val="clear" w:pos="360"/>
          <w:tab w:val="left" w:pos="1620"/>
          <w:tab w:val="left" w:pos="4680"/>
          <w:tab w:val="left" w:pos="5400"/>
          <w:tab w:val="left" w:pos="6120"/>
          <w:tab w:val="left" w:pos="6840"/>
          <w:tab w:val="left" w:pos="7560"/>
          <w:tab w:val="left" w:pos="8280"/>
          <w:tab w:val="left" w:pos="9000"/>
          <w:tab w:val="left" w:pos="9720"/>
          <w:tab w:val="left" w:pos="10440"/>
          <w:tab w:val="left" w:pos="11160"/>
          <w:tab w:val="left" w:pos="11880"/>
        </w:tabs>
        <w:ind w:left="1080"/>
        <w:jc w:val="left"/>
      </w:pPr>
      <w:r w:rsidRPr="00386FAA">
        <w:rPr>
          <w:lang w:eastAsia="en-US"/>
        </w:rPr>
        <w:t xml:space="preserve">  </w:t>
      </w:r>
    </w:p>
    <w:p w:rsidR="00026734" w:rsidRPr="00386FAA" w:rsidRDefault="000E701F" w:rsidP="002938D2">
      <w:pPr>
        <w:tabs>
          <w:tab w:val="left" w:pos="16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atLeast"/>
        <w:ind w:left="0" w:firstLine="0"/>
        <w:rPr>
          <w:u w:val="single"/>
        </w:rPr>
      </w:pPr>
      <w:r w:rsidRPr="00386FAA">
        <w:rPr>
          <w:u w:val="single"/>
        </w:rPr>
        <w:t>II.H. Completed Creative Works</w:t>
      </w:r>
    </w:p>
    <w:p w:rsidR="00026734" w:rsidRPr="00386FAA" w:rsidRDefault="00026734" w:rsidP="002938D2">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p>
    <w:p w:rsidR="000E701F" w:rsidRPr="00386FAA" w:rsidRDefault="000E701F" w:rsidP="002938D2">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 w:rsidRPr="00386FAA">
        <w:t>II.H.4 Demonstrations</w:t>
      </w:r>
    </w:p>
    <w:p w:rsidR="000E701F" w:rsidRPr="00386FAA" w:rsidRDefault="000E701F" w:rsidP="002938D2">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p>
    <w:p w:rsidR="00026734" w:rsidRPr="00386FAA" w:rsidRDefault="000E701F" w:rsidP="002938D2">
      <w:pPr>
        <w:pStyle w:val="numbered"/>
        <w:tabs>
          <w:tab w:val="clear" w:pos="360"/>
          <w:tab w:val="left" w:pos="1620"/>
        </w:tabs>
        <w:ind w:left="0" w:firstLine="0"/>
        <w:jc w:val="left"/>
        <w:rPr>
          <w:rFonts w:ascii="Times New Roman" w:hAnsi="Times New Roman"/>
          <w:sz w:val="24"/>
          <w:szCs w:val="24"/>
        </w:rPr>
      </w:pPr>
      <w:r w:rsidRPr="00386FAA">
        <w:rPr>
          <w:rFonts w:ascii="Times New Roman" w:hAnsi="Times New Roman"/>
          <w:sz w:val="24"/>
          <w:szCs w:val="24"/>
        </w:rPr>
        <w:t>“</w:t>
      </w:r>
      <w:r w:rsidR="00511978" w:rsidRPr="00386FAA">
        <w:rPr>
          <w:rFonts w:ascii="Times New Roman" w:hAnsi="Times New Roman"/>
          <w:sz w:val="24"/>
          <w:szCs w:val="24"/>
        </w:rPr>
        <w:t>Physics</w:t>
      </w:r>
      <w:r w:rsidRPr="00386FAA">
        <w:rPr>
          <w:rFonts w:ascii="Times New Roman" w:hAnsi="Times New Roman"/>
          <w:sz w:val="24"/>
          <w:szCs w:val="24"/>
        </w:rPr>
        <w:t xml:space="preserve"> of Sandpiles”</w:t>
      </w:r>
      <w:r w:rsidRPr="00386FAA">
        <w:rPr>
          <w:rFonts w:ascii="Times New Roman" w:hAnsi="Times New Roman"/>
          <w:b/>
          <w:sz w:val="24"/>
          <w:szCs w:val="24"/>
        </w:rPr>
        <w:t xml:space="preserve"> </w:t>
      </w:r>
      <w:r w:rsidRPr="00386FAA">
        <w:rPr>
          <w:rFonts w:ascii="Times New Roman" w:hAnsi="Times New Roman"/>
          <w:sz w:val="24"/>
          <w:szCs w:val="24"/>
        </w:rPr>
        <w:t>Demonstrations</w:t>
      </w:r>
      <w:r w:rsidR="00CA17FD" w:rsidRPr="00386FAA">
        <w:rPr>
          <w:rFonts w:ascii="Times New Roman" w:hAnsi="Times New Roman"/>
          <w:sz w:val="24"/>
          <w:szCs w:val="24"/>
        </w:rPr>
        <w:t xml:space="preserve"> </w:t>
      </w:r>
      <w:r w:rsidR="004A31FA" w:rsidRPr="00386FAA">
        <w:rPr>
          <w:rFonts w:ascii="Times New Roman" w:hAnsi="Times New Roman"/>
          <w:sz w:val="24"/>
          <w:szCs w:val="24"/>
        </w:rPr>
        <w:t xml:space="preserve">for </w:t>
      </w:r>
      <w:r w:rsidRPr="00386FAA">
        <w:rPr>
          <w:rFonts w:ascii="Times New Roman" w:hAnsi="Times New Roman"/>
          <w:sz w:val="24"/>
          <w:szCs w:val="24"/>
        </w:rPr>
        <w:t xml:space="preserve">University of Maryland College Park </w:t>
      </w:r>
      <w:r w:rsidR="00CA17FD" w:rsidRPr="00386FAA">
        <w:rPr>
          <w:rFonts w:ascii="Times New Roman" w:hAnsi="Times New Roman"/>
          <w:sz w:val="24"/>
          <w:szCs w:val="24"/>
        </w:rPr>
        <w:t>Maryland Days (2001-201</w:t>
      </w:r>
      <w:r w:rsidR="00FA4734">
        <w:rPr>
          <w:rFonts w:ascii="Times New Roman" w:hAnsi="Times New Roman"/>
          <w:sz w:val="24"/>
          <w:szCs w:val="24"/>
        </w:rPr>
        <w:t>7</w:t>
      </w:r>
      <w:r w:rsidR="00026734" w:rsidRPr="00386FAA">
        <w:rPr>
          <w:rFonts w:ascii="Times New Roman" w:hAnsi="Times New Roman"/>
          <w:sz w:val="24"/>
          <w:szCs w:val="24"/>
        </w:rPr>
        <w:t xml:space="preserve">).  </w:t>
      </w:r>
      <w:r w:rsidRPr="00386FAA">
        <w:rPr>
          <w:rFonts w:ascii="Times New Roman" w:hAnsi="Times New Roman"/>
          <w:sz w:val="24"/>
          <w:szCs w:val="24"/>
        </w:rPr>
        <w:t>P</w:t>
      </w:r>
      <w:r w:rsidR="004A31FA" w:rsidRPr="00386FAA">
        <w:rPr>
          <w:rFonts w:ascii="Times New Roman" w:hAnsi="Times New Roman"/>
          <w:sz w:val="24"/>
          <w:szCs w:val="24"/>
        </w:rPr>
        <w:t>ostdocs,</w:t>
      </w:r>
      <w:r w:rsidR="00026734" w:rsidRPr="00386FAA">
        <w:rPr>
          <w:rFonts w:ascii="Times New Roman" w:hAnsi="Times New Roman"/>
          <w:sz w:val="24"/>
          <w:szCs w:val="24"/>
        </w:rPr>
        <w:t xml:space="preserve"> graduate</w:t>
      </w:r>
      <w:r w:rsidRPr="00386FAA">
        <w:rPr>
          <w:rFonts w:ascii="Times New Roman" w:hAnsi="Times New Roman"/>
          <w:sz w:val="24"/>
          <w:szCs w:val="24"/>
        </w:rPr>
        <w:t>,</w:t>
      </w:r>
      <w:r w:rsidR="00026734" w:rsidRPr="00386FAA">
        <w:rPr>
          <w:rFonts w:ascii="Times New Roman" w:hAnsi="Times New Roman"/>
          <w:sz w:val="24"/>
          <w:szCs w:val="24"/>
        </w:rPr>
        <w:t xml:space="preserve"> and undergraduate students</w:t>
      </w:r>
      <w:r w:rsidRPr="00386FAA">
        <w:rPr>
          <w:rFonts w:ascii="Times New Roman" w:hAnsi="Times New Roman"/>
          <w:sz w:val="24"/>
          <w:szCs w:val="24"/>
        </w:rPr>
        <w:t xml:space="preserve"> provided </w:t>
      </w:r>
      <w:r w:rsidR="00026734" w:rsidRPr="00386FAA">
        <w:rPr>
          <w:rFonts w:ascii="Times New Roman" w:hAnsi="Times New Roman"/>
          <w:sz w:val="24"/>
          <w:szCs w:val="24"/>
        </w:rPr>
        <w:t xml:space="preserve">demonstrations of </w:t>
      </w:r>
      <w:r w:rsidR="00511978" w:rsidRPr="00386FAA">
        <w:rPr>
          <w:rFonts w:ascii="Times New Roman" w:hAnsi="Times New Roman"/>
          <w:sz w:val="24"/>
          <w:szCs w:val="24"/>
        </w:rPr>
        <w:t xml:space="preserve">jamming and granular flows.  </w:t>
      </w:r>
      <w:r w:rsidR="000804E3" w:rsidRPr="00386FAA">
        <w:rPr>
          <w:rFonts w:ascii="Times New Roman" w:hAnsi="Times New Roman"/>
          <w:sz w:val="24"/>
          <w:szCs w:val="24"/>
        </w:rPr>
        <w:t>Demonstrations include</w:t>
      </w:r>
      <w:r w:rsidRPr="00386FAA">
        <w:rPr>
          <w:rFonts w:ascii="Times New Roman" w:hAnsi="Times New Roman"/>
          <w:sz w:val="24"/>
          <w:szCs w:val="24"/>
        </w:rPr>
        <w:t>d a</w:t>
      </w:r>
      <w:r w:rsidR="000804E3" w:rsidRPr="00386FAA">
        <w:rPr>
          <w:rFonts w:ascii="Times New Roman" w:hAnsi="Times New Roman"/>
          <w:sz w:val="24"/>
          <w:szCs w:val="24"/>
        </w:rPr>
        <w:t xml:space="preserve"> spontaneous separati</w:t>
      </w:r>
      <w:r w:rsidRPr="00386FAA">
        <w:rPr>
          <w:rFonts w:ascii="Times New Roman" w:hAnsi="Times New Roman"/>
          <w:sz w:val="24"/>
          <w:szCs w:val="24"/>
        </w:rPr>
        <w:t>on of sand by size and an interactive demonst</w:t>
      </w:r>
      <w:r w:rsidR="002938D2">
        <w:rPr>
          <w:rFonts w:ascii="Times New Roman" w:hAnsi="Times New Roman"/>
          <w:sz w:val="24"/>
          <w:szCs w:val="24"/>
        </w:rPr>
        <w:t xml:space="preserve">ration showing the strength of </w:t>
      </w:r>
      <w:r w:rsidRPr="00386FAA">
        <w:rPr>
          <w:rFonts w:ascii="Times New Roman" w:hAnsi="Times New Roman"/>
          <w:sz w:val="24"/>
          <w:szCs w:val="24"/>
        </w:rPr>
        <w:t>jammed sand</w:t>
      </w:r>
      <w:r w:rsidR="000804E3" w:rsidRPr="00386FAA">
        <w:rPr>
          <w:rFonts w:ascii="Times New Roman" w:hAnsi="Times New Roman"/>
          <w:sz w:val="24"/>
          <w:szCs w:val="24"/>
        </w:rPr>
        <w:t xml:space="preserve">. </w:t>
      </w:r>
    </w:p>
    <w:p w:rsidR="001E3B8A" w:rsidRPr="00386FAA" w:rsidRDefault="001E3B8A" w:rsidP="002938D2">
      <w:pPr>
        <w:pStyle w:val="numbered"/>
        <w:tabs>
          <w:tab w:val="clear" w:pos="360"/>
          <w:tab w:val="left" w:pos="1620"/>
        </w:tabs>
        <w:ind w:hanging="648"/>
        <w:jc w:val="left"/>
        <w:rPr>
          <w:rFonts w:ascii="Times New Roman" w:hAnsi="Times New Roman"/>
          <w:sz w:val="24"/>
          <w:szCs w:val="24"/>
        </w:rPr>
      </w:pPr>
    </w:p>
    <w:p w:rsidR="007521CF" w:rsidRPr="00386FAA" w:rsidRDefault="007521CF" w:rsidP="002938D2">
      <w:pPr>
        <w:pStyle w:val="numbered"/>
        <w:tabs>
          <w:tab w:val="clear" w:pos="360"/>
          <w:tab w:val="left" w:pos="1620"/>
        </w:tabs>
        <w:ind w:hanging="648"/>
        <w:jc w:val="left"/>
        <w:rPr>
          <w:rFonts w:ascii="Times New Roman" w:hAnsi="Times New Roman"/>
          <w:sz w:val="24"/>
          <w:szCs w:val="24"/>
        </w:rPr>
      </w:pPr>
      <w:r w:rsidRPr="00386FAA">
        <w:rPr>
          <w:rFonts w:ascii="Times New Roman" w:hAnsi="Times New Roman"/>
          <w:sz w:val="24"/>
          <w:szCs w:val="24"/>
        </w:rPr>
        <w:t>II.H.5. Inventions</w:t>
      </w:r>
    </w:p>
    <w:p w:rsidR="007521CF" w:rsidRPr="00386FAA" w:rsidRDefault="007521CF" w:rsidP="002938D2">
      <w:pPr>
        <w:pStyle w:val="numbered"/>
        <w:tabs>
          <w:tab w:val="clear" w:pos="360"/>
          <w:tab w:val="left" w:pos="1620"/>
        </w:tabs>
        <w:ind w:hanging="648"/>
        <w:jc w:val="left"/>
        <w:rPr>
          <w:rFonts w:ascii="Times New Roman" w:hAnsi="Times New Roman"/>
          <w:sz w:val="24"/>
          <w:szCs w:val="24"/>
        </w:rPr>
      </w:pPr>
    </w:p>
    <w:p w:rsidR="007521CF" w:rsidRPr="00386FAA" w:rsidRDefault="007521CF" w:rsidP="00DD5339">
      <w:pPr>
        <w:pStyle w:val="ListParagraph"/>
        <w:numPr>
          <w:ilvl w:val="0"/>
          <w:numId w:val="34"/>
        </w:numPr>
        <w:tabs>
          <w:tab w:val="clear" w:pos="360"/>
          <w:tab w:val="num" w:pos="-1084"/>
          <w:tab w:val="left" w:pos="0"/>
          <w:tab w:val="left" w:pos="99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spacing w:after="120" w:line="240" w:lineRule="atLeast"/>
        <w:contextualSpacing w:val="0"/>
      </w:pPr>
      <w:r w:rsidRPr="00386FAA">
        <w:t xml:space="preserve">WE Bentley, R Ghodssi, GF Payne, GW Rubloff, LQ Wu, H Yi, W Losert, DS English “Spatially selective deposition of polysaccharide layer onto patterned template.“ US Patent 7,790,010 </w:t>
      </w:r>
    </w:p>
    <w:p w:rsidR="007521CF" w:rsidRPr="00386FAA" w:rsidRDefault="007521CF" w:rsidP="00DD5339">
      <w:pPr>
        <w:pStyle w:val="ListParagraph"/>
        <w:numPr>
          <w:ilvl w:val="0"/>
          <w:numId w:val="34"/>
        </w:numPr>
        <w:tabs>
          <w:tab w:val="clear" w:pos="360"/>
          <w:tab w:val="num" w:pos="-1804"/>
          <w:tab w:val="left" w:pos="0"/>
          <w:tab w:val="left" w:pos="990"/>
          <w:tab w:val="num" w:pos="108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spacing w:after="120" w:line="240" w:lineRule="atLeast"/>
        <w:contextualSpacing w:val="0"/>
      </w:pPr>
      <w:r w:rsidRPr="00386FAA">
        <w:t xml:space="preserve">With J. Fourkas and R. Duraiswami, Invention Disclosure Title “Method for spooling individual polymer strands.” </w:t>
      </w:r>
    </w:p>
    <w:p w:rsidR="007521CF" w:rsidRPr="00386FAA" w:rsidRDefault="007521CF" w:rsidP="00DD5339">
      <w:pPr>
        <w:pStyle w:val="ListParagraph"/>
        <w:numPr>
          <w:ilvl w:val="0"/>
          <w:numId w:val="34"/>
        </w:numPr>
        <w:tabs>
          <w:tab w:val="clear" w:pos="360"/>
          <w:tab w:val="num" w:pos="-1174"/>
          <w:tab w:val="left" w:pos="0"/>
          <w:tab w:val="left" w:pos="990"/>
          <w:tab w:val="num" w:pos="108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spacing w:after="120" w:line="240" w:lineRule="atLeast"/>
        <w:contextualSpacing w:val="0"/>
      </w:pPr>
      <w:r w:rsidRPr="00386FAA">
        <w:t xml:space="preserve">With J. Fourkas and R. Duraiswami, Invention Disclosure Title “Method for controlled polymer disentanglement.” </w:t>
      </w:r>
    </w:p>
    <w:p w:rsidR="007521CF" w:rsidRPr="00386FAA" w:rsidRDefault="007521CF" w:rsidP="00DD5339">
      <w:pPr>
        <w:pStyle w:val="ListParagraph"/>
        <w:numPr>
          <w:ilvl w:val="0"/>
          <w:numId w:val="34"/>
        </w:numPr>
        <w:tabs>
          <w:tab w:val="clear" w:pos="360"/>
          <w:tab w:val="num" w:pos="-1804"/>
          <w:tab w:val="left" w:pos="0"/>
          <w:tab w:val="left" w:pos="990"/>
          <w:tab w:val="num" w:pos="108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spacing w:after="120" w:line="240" w:lineRule="atLeast"/>
        <w:contextualSpacing w:val="0"/>
        <w:rPr>
          <w:b/>
          <w:u w:val="single"/>
        </w:rPr>
      </w:pPr>
      <w:r w:rsidRPr="00386FAA">
        <w:t>With Julian Candia and Jayanth Banavar, Invention Disclosure Title “Quantitative Multiparameter Phenotyping through Combined Cell Averaging and Machine Learning Single-Cell Data Analysis,” (3/2013).</w:t>
      </w:r>
    </w:p>
    <w:p w:rsidR="00F16980" w:rsidRPr="00386FAA" w:rsidRDefault="007521CF" w:rsidP="00DD5339">
      <w:pPr>
        <w:pStyle w:val="ListParagraph"/>
        <w:numPr>
          <w:ilvl w:val="0"/>
          <w:numId w:val="34"/>
        </w:numPr>
        <w:tabs>
          <w:tab w:val="clear" w:pos="360"/>
          <w:tab w:val="num" w:pos="-1174"/>
          <w:tab w:val="left" w:pos="0"/>
          <w:tab w:val="left" w:pos="990"/>
          <w:tab w:val="num" w:pos="108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spacing w:after="120" w:line="240" w:lineRule="atLeast"/>
        <w:contextualSpacing w:val="0"/>
        <w:rPr>
          <w:b/>
          <w:u w:val="single"/>
        </w:rPr>
      </w:pPr>
      <w:r w:rsidRPr="00386FAA">
        <w:t>With J. Fourkas et al, Invention Disclosure Title “Nanotopographic Cell Rectifier,” (12/2013).</w:t>
      </w:r>
      <w:r w:rsidR="00EC4B9C">
        <w:t xml:space="preserve"> – Patent Submitted 2017</w:t>
      </w:r>
    </w:p>
    <w:p w:rsidR="007521CF" w:rsidRPr="00386FAA" w:rsidRDefault="007521CF" w:rsidP="00DD5339">
      <w:pPr>
        <w:pStyle w:val="ListParagraph"/>
        <w:numPr>
          <w:ilvl w:val="0"/>
          <w:numId w:val="34"/>
        </w:numPr>
        <w:tabs>
          <w:tab w:val="clear" w:pos="360"/>
          <w:tab w:val="num" w:pos="-1174"/>
          <w:tab w:val="left" w:pos="0"/>
          <w:tab w:val="left" w:pos="990"/>
          <w:tab w:val="num" w:pos="108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spacing w:after="120" w:line="240" w:lineRule="atLeast"/>
        <w:contextualSpacing w:val="0"/>
        <w:rPr>
          <w:b/>
          <w:u w:val="single"/>
        </w:rPr>
      </w:pPr>
      <w:r w:rsidRPr="00386FAA">
        <w:t>With D. Chen and J. Candia, Invention Disclosure Title “Analysis of Robustness in Multidimensional Single Cell Datasets” (12/2014).</w:t>
      </w:r>
    </w:p>
    <w:p w:rsidR="007521CF" w:rsidRPr="00386FAA" w:rsidRDefault="007521CF" w:rsidP="002938D2">
      <w:pPr>
        <w:pStyle w:val="numbered"/>
        <w:tabs>
          <w:tab w:val="clear" w:pos="360"/>
          <w:tab w:val="left" w:pos="1620"/>
        </w:tabs>
        <w:ind w:hanging="648"/>
        <w:jc w:val="left"/>
        <w:rPr>
          <w:rFonts w:ascii="Times New Roman" w:hAnsi="Times New Roman"/>
          <w:sz w:val="24"/>
          <w:szCs w:val="24"/>
        </w:rPr>
      </w:pPr>
    </w:p>
    <w:p w:rsidR="007521CF" w:rsidRPr="00386FAA" w:rsidRDefault="00F16980" w:rsidP="002938D2">
      <w:pPr>
        <w:pStyle w:val="numbered"/>
        <w:tabs>
          <w:tab w:val="clear" w:pos="360"/>
          <w:tab w:val="left" w:pos="1620"/>
        </w:tabs>
        <w:ind w:hanging="648"/>
        <w:jc w:val="left"/>
        <w:rPr>
          <w:rFonts w:ascii="Times New Roman" w:hAnsi="Times New Roman"/>
          <w:sz w:val="24"/>
          <w:szCs w:val="24"/>
        </w:rPr>
      </w:pPr>
      <w:r w:rsidRPr="00386FAA">
        <w:rPr>
          <w:rFonts w:ascii="Times New Roman" w:hAnsi="Times New Roman"/>
          <w:sz w:val="24"/>
          <w:szCs w:val="24"/>
        </w:rPr>
        <w:t>II.H.10. Exhibitions and Installations</w:t>
      </w:r>
    </w:p>
    <w:p w:rsidR="00F16980" w:rsidRPr="00386FAA" w:rsidRDefault="00F16980" w:rsidP="002938D2">
      <w:pPr>
        <w:pStyle w:val="numbered"/>
        <w:tabs>
          <w:tab w:val="clear" w:pos="360"/>
          <w:tab w:val="left" w:pos="1620"/>
        </w:tabs>
        <w:ind w:left="0" w:firstLine="0"/>
        <w:jc w:val="left"/>
        <w:rPr>
          <w:rFonts w:ascii="Times New Roman" w:hAnsi="Times New Roman"/>
          <w:sz w:val="24"/>
          <w:szCs w:val="24"/>
        </w:rPr>
      </w:pPr>
    </w:p>
    <w:p w:rsidR="001E3B8A" w:rsidRPr="00386FAA" w:rsidRDefault="00D87C0C" w:rsidP="002938D2">
      <w:pPr>
        <w:pStyle w:val="numbered"/>
        <w:tabs>
          <w:tab w:val="clear" w:pos="360"/>
          <w:tab w:val="left" w:pos="1620"/>
        </w:tabs>
        <w:ind w:left="0" w:firstLine="0"/>
        <w:jc w:val="left"/>
        <w:rPr>
          <w:rFonts w:ascii="Times New Roman" w:hAnsi="Times New Roman"/>
          <w:sz w:val="24"/>
          <w:szCs w:val="24"/>
        </w:rPr>
      </w:pPr>
      <w:r w:rsidRPr="00386FAA">
        <w:rPr>
          <w:rFonts w:ascii="Times New Roman" w:hAnsi="Times New Roman"/>
          <w:sz w:val="24"/>
          <w:szCs w:val="24"/>
        </w:rPr>
        <w:t>“Cells in Motion” Biophysics</w:t>
      </w:r>
      <w:r w:rsidR="00511978" w:rsidRPr="00386FAA">
        <w:rPr>
          <w:rFonts w:ascii="Times New Roman" w:hAnsi="Times New Roman"/>
          <w:sz w:val="24"/>
          <w:szCs w:val="24"/>
        </w:rPr>
        <w:t xml:space="preserve"> E</w:t>
      </w:r>
      <w:r w:rsidRPr="00386FAA">
        <w:rPr>
          <w:rFonts w:ascii="Times New Roman" w:hAnsi="Times New Roman"/>
          <w:sz w:val="24"/>
          <w:szCs w:val="24"/>
        </w:rPr>
        <w:t xml:space="preserve">xhibit for University of Maryland College Park Maryland Days (2013-2014).  </w:t>
      </w:r>
      <w:r w:rsidR="00097D24" w:rsidRPr="00386FAA">
        <w:rPr>
          <w:rFonts w:ascii="Times New Roman" w:hAnsi="Times New Roman"/>
          <w:sz w:val="24"/>
          <w:szCs w:val="24"/>
        </w:rPr>
        <w:t xml:space="preserve">Collaboration with </w:t>
      </w:r>
      <w:r w:rsidR="001E3B8A" w:rsidRPr="00386FAA">
        <w:rPr>
          <w:rFonts w:ascii="Times New Roman" w:hAnsi="Times New Roman"/>
          <w:sz w:val="24"/>
          <w:szCs w:val="24"/>
        </w:rPr>
        <w:t>Dorot</w:t>
      </w:r>
      <w:r w:rsidRPr="00386FAA">
        <w:rPr>
          <w:rFonts w:ascii="Times New Roman" w:hAnsi="Times New Roman"/>
          <w:sz w:val="24"/>
          <w:szCs w:val="24"/>
        </w:rPr>
        <w:t xml:space="preserve">hy Beckett, </w:t>
      </w:r>
      <w:r w:rsidR="00511978" w:rsidRPr="00386FAA">
        <w:rPr>
          <w:rFonts w:ascii="Times New Roman" w:hAnsi="Times New Roman"/>
          <w:sz w:val="24"/>
          <w:szCs w:val="24"/>
        </w:rPr>
        <w:t>the Houston Science Museum</w:t>
      </w:r>
      <w:r w:rsidRPr="00386FAA">
        <w:rPr>
          <w:rFonts w:ascii="Times New Roman" w:hAnsi="Times New Roman"/>
          <w:sz w:val="24"/>
          <w:szCs w:val="24"/>
        </w:rPr>
        <w:t>,</w:t>
      </w:r>
      <w:r w:rsidR="00511978" w:rsidRPr="00386FAA">
        <w:rPr>
          <w:rFonts w:ascii="Times New Roman" w:hAnsi="Times New Roman"/>
          <w:sz w:val="24"/>
          <w:szCs w:val="24"/>
        </w:rPr>
        <w:t xml:space="preserve"> and Baylor College of Medicine </w:t>
      </w:r>
      <w:r w:rsidRPr="00386FAA">
        <w:rPr>
          <w:rFonts w:ascii="Times New Roman" w:hAnsi="Times New Roman"/>
          <w:sz w:val="24"/>
          <w:szCs w:val="24"/>
        </w:rPr>
        <w:t xml:space="preserve">to produce </w:t>
      </w:r>
      <w:r w:rsidR="00097D24" w:rsidRPr="00386FAA">
        <w:rPr>
          <w:rFonts w:ascii="Times New Roman" w:hAnsi="Times New Roman"/>
          <w:sz w:val="24"/>
          <w:szCs w:val="24"/>
        </w:rPr>
        <w:t xml:space="preserve">and project a short video (via a portable IMAX projection system) </w:t>
      </w:r>
      <w:r w:rsidRPr="00386FAA">
        <w:rPr>
          <w:rFonts w:ascii="Times New Roman" w:hAnsi="Times New Roman"/>
          <w:sz w:val="24"/>
          <w:szCs w:val="24"/>
        </w:rPr>
        <w:t>highlighting on</w:t>
      </w:r>
      <w:r w:rsidR="00097D24" w:rsidRPr="00386FAA">
        <w:rPr>
          <w:rFonts w:ascii="Times New Roman" w:hAnsi="Times New Roman"/>
          <w:sz w:val="24"/>
          <w:szCs w:val="24"/>
        </w:rPr>
        <w:t>e</w:t>
      </w:r>
      <w:r w:rsidRPr="00386FAA">
        <w:rPr>
          <w:rFonts w:ascii="Times New Roman" w:hAnsi="Times New Roman"/>
          <w:sz w:val="24"/>
          <w:szCs w:val="24"/>
        </w:rPr>
        <w:t xml:space="preserve"> of the str</w:t>
      </w:r>
      <w:r w:rsidR="00097D24" w:rsidRPr="00386FAA">
        <w:rPr>
          <w:rFonts w:ascii="Times New Roman" w:hAnsi="Times New Roman"/>
          <w:sz w:val="24"/>
          <w:szCs w:val="24"/>
        </w:rPr>
        <w:t xml:space="preserve">engths of the Biophysics Program at Maryland.  </w:t>
      </w:r>
      <w:r w:rsidR="00511978" w:rsidRPr="00386FAA">
        <w:rPr>
          <w:rFonts w:ascii="Times New Roman" w:hAnsi="Times New Roman"/>
          <w:sz w:val="24"/>
          <w:szCs w:val="24"/>
        </w:rPr>
        <w:t>The Houston Science Museum is interested i</w:t>
      </w:r>
      <w:r w:rsidR="00097D24" w:rsidRPr="00386FAA">
        <w:rPr>
          <w:rFonts w:ascii="Times New Roman" w:hAnsi="Times New Roman"/>
          <w:sz w:val="24"/>
          <w:szCs w:val="24"/>
        </w:rPr>
        <w:t>n a revised version of the video</w:t>
      </w:r>
      <w:r w:rsidR="00511978" w:rsidRPr="00386FAA">
        <w:rPr>
          <w:rFonts w:ascii="Times New Roman" w:hAnsi="Times New Roman"/>
          <w:sz w:val="24"/>
          <w:szCs w:val="24"/>
        </w:rPr>
        <w:t xml:space="preserve"> for broader usa</w:t>
      </w:r>
      <w:r w:rsidR="00097D24" w:rsidRPr="00386FAA">
        <w:rPr>
          <w:rFonts w:ascii="Times New Roman" w:hAnsi="Times New Roman"/>
          <w:sz w:val="24"/>
          <w:szCs w:val="24"/>
        </w:rPr>
        <w:t>ge.</w:t>
      </w:r>
    </w:p>
    <w:p w:rsidR="00097D24" w:rsidRDefault="00097D24" w:rsidP="002938D2">
      <w:pPr>
        <w:pStyle w:val="numbered"/>
        <w:tabs>
          <w:tab w:val="clear" w:pos="360"/>
          <w:tab w:val="left" w:pos="1620"/>
        </w:tabs>
        <w:ind w:left="0" w:firstLine="0"/>
        <w:jc w:val="left"/>
        <w:rPr>
          <w:rFonts w:ascii="Times New Roman" w:hAnsi="Times New Roman"/>
          <w:sz w:val="24"/>
          <w:szCs w:val="24"/>
        </w:rPr>
      </w:pPr>
    </w:p>
    <w:p w:rsidR="006E47FD" w:rsidRDefault="006E47FD" w:rsidP="002938D2">
      <w:pPr>
        <w:pStyle w:val="numbered"/>
        <w:tabs>
          <w:tab w:val="clear" w:pos="360"/>
          <w:tab w:val="left" w:pos="1620"/>
        </w:tabs>
        <w:ind w:left="0" w:firstLine="0"/>
        <w:jc w:val="left"/>
        <w:rPr>
          <w:rFonts w:ascii="Times New Roman" w:hAnsi="Times New Roman"/>
          <w:sz w:val="24"/>
          <w:szCs w:val="24"/>
        </w:rPr>
      </w:pPr>
      <w:r>
        <w:rPr>
          <w:rFonts w:ascii="Times New Roman" w:hAnsi="Times New Roman"/>
          <w:sz w:val="24"/>
          <w:szCs w:val="24"/>
        </w:rPr>
        <w:t xml:space="preserve">“Move like a cell”  Biophysics active engagement demonstration that involves motion of participants with direct motion tracking and motion analysis.  </w:t>
      </w:r>
    </w:p>
    <w:p w:rsidR="006E47FD" w:rsidRPr="00386FAA" w:rsidRDefault="006E47FD" w:rsidP="002938D2">
      <w:pPr>
        <w:pStyle w:val="numbered"/>
        <w:tabs>
          <w:tab w:val="clear" w:pos="360"/>
          <w:tab w:val="left" w:pos="1620"/>
        </w:tabs>
        <w:ind w:left="0" w:firstLine="0"/>
        <w:jc w:val="left"/>
        <w:rPr>
          <w:rFonts w:ascii="Times New Roman" w:hAnsi="Times New Roman"/>
          <w:sz w:val="24"/>
          <w:szCs w:val="24"/>
        </w:rPr>
      </w:pPr>
    </w:p>
    <w:p w:rsidR="00097D24" w:rsidRPr="00386FAA" w:rsidRDefault="00097D24" w:rsidP="002938D2">
      <w:pPr>
        <w:pStyle w:val="numbered"/>
        <w:tabs>
          <w:tab w:val="clear" w:pos="360"/>
          <w:tab w:val="left" w:pos="1620"/>
        </w:tabs>
        <w:ind w:left="0" w:firstLine="0"/>
        <w:jc w:val="left"/>
        <w:rPr>
          <w:rFonts w:ascii="Times New Roman" w:hAnsi="Times New Roman"/>
          <w:sz w:val="24"/>
          <w:szCs w:val="24"/>
        </w:rPr>
      </w:pPr>
      <w:r w:rsidRPr="00386FAA">
        <w:rPr>
          <w:rFonts w:ascii="Times New Roman" w:hAnsi="Times New Roman"/>
          <w:sz w:val="24"/>
          <w:szCs w:val="24"/>
        </w:rPr>
        <w:t>II.H.27 Other</w:t>
      </w:r>
    </w:p>
    <w:p w:rsidR="001E3B8A" w:rsidRPr="00386FAA" w:rsidRDefault="001E3B8A" w:rsidP="002938D2">
      <w:pPr>
        <w:pStyle w:val="numbered"/>
        <w:tabs>
          <w:tab w:val="clear" w:pos="360"/>
          <w:tab w:val="left" w:pos="1620"/>
        </w:tabs>
        <w:ind w:left="810" w:hanging="180"/>
        <w:jc w:val="left"/>
        <w:rPr>
          <w:rFonts w:ascii="Times New Roman" w:hAnsi="Times New Roman"/>
          <w:sz w:val="24"/>
          <w:szCs w:val="24"/>
        </w:rPr>
      </w:pPr>
    </w:p>
    <w:p w:rsidR="00281FC2" w:rsidRPr="00386FAA" w:rsidRDefault="00097D24" w:rsidP="002938D2">
      <w:pPr>
        <w:pStyle w:val="numbered"/>
        <w:tabs>
          <w:tab w:val="clear" w:pos="360"/>
          <w:tab w:val="left" w:pos="1620"/>
        </w:tabs>
        <w:ind w:left="0" w:firstLine="0"/>
        <w:jc w:val="left"/>
        <w:rPr>
          <w:rFonts w:ascii="Times New Roman" w:hAnsi="Times New Roman"/>
          <w:sz w:val="24"/>
          <w:szCs w:val="24"/>
        </w:rPr>
      </w:pPr>
      <w:r w:rsidRPr="00386FAA">
        <w:rPr>
          <w:rFonts w:ascii="Times New Roman" w:hAnsi="Times New Roman"/>
          <w:sz w:val="24"/>
          <w:szCs w:val="24"/>
        </w:rPr>
        <w:t>“</w:t>
      </w:r>
      <w:r w:rsidR="00281FC2" w:rsidRPr="00386FAA">
        <w:rPr>
          <w:rFonts w:ascii="Times New Roman" w:hAnsi="Times New Roman"/>
          <w:sz w:val="24"/>
          <w:szCs w:val="24"/>
        </w:rPr>
        <w:t>Physics of Cancer</w:t>
      </w:r>
      <w:r w:rsidRPr="00386FAA">
        <w:rPr>
          <w:rFonts w:ascii="Times New Roman" w:hAnsi="Times New Roman"/>
          <w:sz w:val="24"/>
          <w:szCs w:val="24"/>
        </w:rPr>
        <w:t>”</w:t>
      </w:r>
      <w:r w:rsidR="00281FC2" w:rsidRPr="00386FAA">
        <w:rPr>
          <w:rFonts w:ascii="Times New Roman" w:hAnsi="Times New Roman"/>
          <w:sz w:val="24"/>
          <w:szCs w:val="24"/>
        </w:rPr>
        <w:t xml:space="preserve"> </w:t>
      </w:r>
      <w:r w:rsidRPr="00386FAA">
        <w:rPr>
          <w:rFonts w:ascii="Times New Roman" w:hAnsi="Times New Roman"/>
          <w:sz w:val="24"/>
          <w:szCs w:val="24"/>
        </w:rPr>
        <w:t>Public lecture presentations</w:t>
      </w:r>
      <w:r w:rsidR="00511978" w:rsidRPr="00386FAA">
        <w:rPr>
          <w:rFonts w:ascii="Times New Roman" w:hAnsi="Times New Roman"/>
          <w:sz w:val="24"/>
          <w:szCs w:val="24"/>
        </w:rPr>
        <w:t xml:space="preserve"> </w:t>
      </w:r>
      <w:r w:rsidRPr="00386FAA">
        <w:rPr>
          <w:rFonts w:ascii="Times New Roman" w:hAnsi="Times New Roman"/>
          <w:sz w:val="24"/>
          <w:szCs w:val="24"/>
        </w:rPr>
        <w:t xml:space="preserve">for University of Maryland College Park </w:t>
      </w:r>
      <w:r w:rsidR="00281FC2" w:rsidRPr="00386FAA">
        <w:rPr>
          <w:rFonts w:ascii="Times New Roman" w:hAnsi="Times New Roman"/>
          <w:sz w:val="24"/>
          <w:szCs w:val="24"/>
        </w:rPr>
        <w:t xml:space="preserve">Maryland Days </w:t>
      </w:r>
      <w:r w:rsidRPr="00386FAA">
        <w:rPr>
          <w:rFonts w:ascii="Times New Roman" w:hAnsi="Times New Roman"/>
          <w:sz w:val="24"/>
          <w:szCs w:val="24"/>
        </w:rPr>
        <w:t>(</w:t>
      </w:r>
      <w:r w:rsidR="00281FC2" w:rsidRPr="00386FAA">
        <w:rPr>
          <w:rFonts w:ascii="Times New Roman" w:hAnsi="Times New Roman"/>
          <w:sz w:val="24"/>
          <w:szCs w:val="24"/>
        </w:rPr>
        <w:t>2010</w:t>
      </w:r>
      <w:r w:rsidRPr="00386FAA">
        <w:rPr>
          <w:rFonts w:ascii="Times New Roman" w:hAnsi="Times New Roman"/>
          <w:sz w:val="24"/>
          <w:szCs w:val="24"/>
        </w:rPr>
        <w:t>-</w:t>
      </w:r>
      <w:r w:rsidR="00CA17FD" w:rsidRPr="00386FAA">
        <w:rPr>
          <w:rFonts w:ascii="Times New Roman" w:hAnsi="Times New Roman"/>
          <w:sz w:val="24"/>
          <w:szCs w:val="24"/>
        </w:rPr>
        <w:t>2011</w:t>
      </w:r>
      <w:r w:rsidRPr="00386FAA">
        <w:rPr>
          <w:rFonts w:ascii="Times New Roman" w:hAnsi="Times New Roman"/>
          <w:sz w:val="24"/>
          <w:szCs w:val="24"/>
        </w:rPr>
        <w:t>).</w:t>
      </w:r>
    </w:p>
    <w:p w:rsidR="00026734" w:rsidRPr="00386FAA" w:rsidRDefault="00026734" w:rsidP="002938D2">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810" w:hanging="180"/>
      </w:pPr>
    </w:p>
    <w:p w:rsidR="005A4AC3" w:rsidRPr="00386FAA" w:rsidRDefault="00F16980" w:rsidP="002938D2">
      <w:p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0" w:firstLine="0"/>
        <w:rPr>
          <w:u w:val="single"/>
        </w:rPr>
      </w:pPr>
      <w:r w:rsidRPr="00386FAA">
        <w:rPr>
          <w:u w:val="single"/>
        </w:rPr>
        <w:t>II.J. Sponsored Research</w:t>
      </w:r>
    </w:p>
    <w:p w:rsidR="00F16980" w:rsidRPr="00386FAA" w:rsidRDefault="00F16980" w:rsidP="002938D2">
      <w:p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0" w:firstLine="0"/>
      </w:pPr>
    </w:p>
    <w:p w:rsidR="00A67A97" w:rsidRPr="00386FAA" w:rsidRDefault="00EC62F8" w:rsidP="002938D2">
      <w:p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0" w:firstLine="0"/>
      </w:pPr>
      <w:r w:rsidRPr="00386FAA">
        <w:t>II.J.1. Grants</w:t>
      </w:r>
    </w:p>
    <w:p w:rsidR="00EC62F8" w:rsidRPr="00386FAA" w:rsidRDefault="00EC62F8" w:rsidP="002938D2">
      <w:pPr>
        <w:pStyle w:val="subheaderbio"/>
        <w:tabs>
          <w:tab w:val="left" w:pos="1620"/>
        </w:tabs>
        <w:spacing w:before="0"/>
        <w:ind w:left="0" w:firstLine="0"/>
        <w:jc w:val="left"/>
        <w:outlineLvl w:val="0"/>
        <w:rPr>
          <w:rFonts w:ascii="Times New Roman" w:hAnsi="Times New Roman" w:cs="Times New Roman"/>
          <w:sz w:val="24"/>
          <w:szCs w:val="24"/>
        </w:rPr>
      </w:pPr>
    </w:p>
    <w:p w:rsidR="00026734" w:rsidRDefault="00026734" w:rsidP="002938D2">
      <w:pPr>
        <w:pStyle w:val="subheaderbio"/>
        <w:tabs>
          <w:tab w:val="left" w:pos="1620"/>
        </w:tabs>
        <w:spacing w:before="0"/>
        <w:ind w:left="360" w:firstLine="0"/>
        <w:jc w:val="left"/>
        <w:outlineLvl w:val="0"/>
        <w:rPr>
          <w:rFonts w:ascii="Times New Roman" w:hAnsi="Times New Roman" w:cs="Times New Roman"/>
          <w:b w:val="0"/>
          <w:i w:val="0"/>
          <w:sz w:val="24"/>
          <w:szCs w:val="24"/>
        </w:rPr>
      </w:pPr>
      <w:r w:rsidRPr="00386FAA">
        <w:rPr>
          <w:rFonts w:ascii="Times New Roman" w:hAnsi="Times New Roman" w:cs="Times New Roman"/>
          <w:sz w:val="24"/>
          <w:szCs w:val="24"/>
        </w:rPr>
        <w:t>Equipment Grants</w:t>
      </w:r>
    </w:p>
    <w:p w:rsidR="002938D2" w:rsidRPr="002938D2" w:rsidRDefault="002938D2" w:rsidP="002938D2">
      <w:pPr>
        <w:pStyle w:val="subheaderbio"/>
        <w:tabs>
          <w:tab w:val="left" w:pos="1620"/>
        </w:tabs>
        <w:spacing w:before="0"/>
        <w:ind w:left="360" w:firstLine="0"/>
        <w:jc w:val="left"/>
        <w:outlineLvl w:val="0"/>
        <w:rPr>
          <w:rFonts w:ascii="Times New Roman" w:hAnsi="Times New Roman" w:cs="Times New Roman"/>
          <w:b w:val="0"/>
          <w:i w:val="0"/>
          <w:sz w:val="24"/>
          <w:szCs w:val="24"/>
        </w:rPr>
      </w:pPr>
    </w:p>
    <w:p w:rsidR="00026734" w:rsidRPr="00386FAA" w:rsidRDefault="00026734" w:rsidP="002938D2">
      <w:pPr>
        <w:pStyle w:val="List"/>
        <w:numPr>
          <w:ilvl w:val="0"/>
          <w:numId w:val="36"/>
        </w:num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120"/>
        <w:jc w:val="left"/>
        <w:rPr>
          <w:rFonts w:ascii="Times New Roman" w:hAnsi="Times New Roman"/>
          <w:szCs w:val="24"/>
        </w:rPr>
      </w:pPr>
      <w:r w:rsidRPr="00386FAA">
        <w:rPr>
          <w:rFonts w:ascii="Times New Roman" w:hAnsi="Times New Roman"/>
          <w:szCs w:val="24"/>
        </w:rPr>
        <w:t xml:space="preserve">DURIP equipment grant (04/01/01-03/31/02) </w:t>
      </w:r>
      <w:r w:rsidRPr="00386FAA">
        <w:rPr>
          <w:rFonts w:ascii="Times New Roman" w:hAnsi="Times New Roman"/>
          <w:i/>
          <w:iCs/>
          <w:szCs w:val="24"/>
        </w:rPr>
        <w:t>“Nonlinear Dynamics and Noise under the Microscope: Three dimensional …..”</w:t>
      </w:r>
      <w:r w:rsidRPr="00386FAA">
        <w:rPr>
          <w:rFonts w:ascii="Times New Roman" w:hAnsi="Times New Roman"/>
          <w:szCs w:val="24"/>
        </w:rPr>
        <w:t xml:space="preserve">.  </w:t>
      </w:r>
      <w:r w:rsidRPr="00386FAA">
        <w:rPr>
          <w:rFonts w:ascii="Times New Roman" w:hAnsi="Times New Roman"/>
          <w:b/>
          <w:bCs/>
          <w:szCs w:val="24"/>
        </w:rPr>
        <w:t>W. Losert, P.I.</w:t>
      </w:r>
      <w:r w:rsidRPr="00386FAA">
        <w:rPr>
          <w:rFonts w:ascii="Times New Roman" w:hAnsi="Times New Roman"/>
          <w:szCs w:val="24"/>
        </w:rPr>
        <w:t>, R. Roy (Physics), Co-PI.</w:t>
      </w:r>
      <w:r w:rsidR="003E20C4" w:rsidRPr="00386FAA">
        <w:rPr>
          <w:rFonts w:ascii="Times New Roman" w:hAnsi="Times New Roman"/>
          <w:szCs w:val="24"/>
        </w:rPr>
        <w:t xml:space="preserve"> </w:t>
      </w:r>
    </w:p>
    <w:p w:rsidR="00026734" w:rsidRDefault="00026734" w:rsidP="002938D2">
      <w:pPr>
        <w:pStyle w:val="Indented"/>
        <w:numPr>
          <w:ilvl w:val="0"/>
          <w:numId w:val="36"/>
        </w:numPr>
        <w:tabs>
          <w:tab w:val="left" w:pos="126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s>
        <w:jc w:val="left"/>
        <w:rPr>
          <w:rFonts w:ascii="Times New Roman" w:hAnsi="Times New Roman" w:cs="Times New Roman"/>
          <w:sz w:val="24"/>
          <w:szCs w:val="24"/>
        </w:rPr>
      </w:pPr>
      <w:r w:rsidRPr="00386FAA">
        <w:rPr>
          <w:rFonts w:ascii="Times New Roman" w:hAnsi="Times New Roman" w:cs="Times New Roman"/>
          <w:sz w:val="24"/>
          <w:szCs w:val="24"/>
        </w:rPr>
        <w:t xml:space="preserve">NSF-MRI Research Instrumentation Grant </w:t>
      </w:r>
      <w:r w:rsidRPr="00386FAA">
        <w:rPr>
          <w:rFonts w:ascii="Times New Roman" w:hAnsi="Times New Roman" w:cs="Times New Roman"/>
          <w:i/>
          <w:iCs/>
          <w:sz w:val="24"/>
          <w:szCs w:val="24"/>
        </w:rPr>
        <w:t>“MRI:  Acquisition of a holographic laser tweezer array ….”</w:t>
      </w:r>
      <w:r w:rsidRPr="00386FAA">
        <w:rPr>
          <w:rFonts w:ascii="Times New Roman" w:hAnsi="Times New Roman" w:cs="Times New Roman"/>
          <w:b/>
          <w:bCs/>
          <w:sz w:val="24"/>
          <w:szCs w:val="24"/>
        </w:rPr>
        <w:t xml:space="preserve"> W. Losert, PI</w:t>
      </w:r>
      <w:r w:rsidRPr="00386FAA">
        <w:rPr>
          <w:rFonts w:ascii="Times New Roman" w:hAnsi="Times New Roman" w:cs="Times New Roman"/>
          <w:sz w:val="24"/>
          <w:szCs w:val="24"/>
        </w:rPr>
        <w:t>, D. English, S. Lowe</w:t>
      </w:r>
      <w:r w:rsidR="003E20C4" w:rsidRPr="00386FAA">
        <w:rPr>
          <w:rFonts w:ascii="Times New Roman" w:hAnsi="Times New Roman" w:cs="Times New Roman"/>
          <w:sz w:val="24"/>
          <w:szCs w:val="24"/>
        </w:rPr>
        <w:t xml:space="preserve">r, and R. Roy Co-PIs. </w:t>
      </w:r>
    </w:p>
    <w:p w:rsidR="009B0775" w:rsidRPr="00386FAA" w:rsidRDefault="009B0775" w:rsidP="002938D2">
      <w:pPr>
        <w:pStyle w:val="Indented"/>
        <w:numPr>
          <w:ilvl w:val="0"/>
          <w:numId w:val="36"/>
        </w:numPr>
        <w:tabs>
          <w:tab w:val="left" w:pos="126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s>
        <w:jc w:val="left"/>
        <w:rPr>
          <w:rFonts w:ascii="Times New Roman" w:hAnsi="Times New Roman" w:cs="Times New Roman"/>
          <w:sz w:val="24"/>
          <w:szCs w:val="24"/>
        </w:rPr>
      </w:pPr>
      <w:r>
        <w:rPr>
          <w:rFonts w:ascii="Times New Roman" w:hAnsi="Times New Roman" w:cs="Times New Roman"/>
          <w:sz w:val="24"/>
          <w:szCs w:val="24"/>
        </w:rPr>
        <w:t>DURIP equipment grant (5/1/2016-4/30/2017) “</w:t>
      </w:r>
      <w:r>
        <w:rPr>
          <w:rFonts w:ascii="Times New Roman" w:hAnsi="Times New Roman" w:cs="Times New Roman"/>
          <w:i/>
          <w:sz w:val="24"/>
          <w:szCs w:val="24"/>
        </w:rPr>
        <w:t>BCARS Microscopy”</w:t>
      </w:r>
      <w:r>
        <w:rPr>
          <w:rFonts w:ascii="Times New Roman" w:hAnsi="Times New Roman" w:cs="Times New Roman"/>
          <w:sz w:val="24"/>
          <w:szCs w:val="24"/>
        </w:rPr>
        <w:t xml:space="preserve"> </w:t>
      </w:r>
      <w:r w:rsidRPr="009B0775">
        <w:rPr>
          <w:rFonts w:ascii="Times New Roman" w:hAnsi="Times New Roman" w:cs="Times New Roman"/>
          <w:b/>
          <w:sz w:val="24"/>
          <w:szCs w:val="24"/>
        </w:rPr>
        <w:t>W. Losert</w:t>
      </w:r>
      <w:r>
        <w:rPr>
          <w:rFonts w:ascii="Times New Roman" w:hAnsi="Times New Roman" w:cs="Times New Roman"/>
          <w:sz w:val="24"/>
          <w:szCs w:val="24"/>
        </w:rPr>
        <w:t>, P. Kanold, M. Cicerone Co-PIs</w:t>
      </w:r>
    </w:p>
    <w:p w:rsidR="002938D2" w:rsidRDefault="002938D2" w:rsidP="002938D2">
      <w:pPr>
        <w:pStyle w:val="subheaderbio"/>
        <w:tabs>
          <w:tab w:val="left" w:pos="540"/>
          <w:tab w:val="left" w:pos="1260"/>
          <w:tab w:val="left" w:pos="1620"/>
          <w:tab w:val="left" w:pos="1980"/>
          <w:tab w:val="left" w:pos="2700"/>
          <w:tab w:val="left" w:pos="3420"/>
          <w:tab w:val="left" w:pos="4140"/>
          <w:tab w:val="left" w:pos="4860"/>
          <w:tab w:val="left" w:pos="5580"/>
          <w:tab w:val="left" w:pos="6300"/>
          <w:tab w:val="left" w:pos="7020"/>
          <w:tab w:val="left" w:pos="7740"/>
          <w:tab w:val="left" w:pos="8460"/>
        </w:tabs>
        <w:spacing w:before="0"/>
        <w:ind w:left="360" w:firstLine="0"/>
        <w:jc w:val="left"/>
        <w:outlineLvl w:val="0"/>
        <w:rPr>
          <w:rFonts w:ascii="Times New Roman" w:hAnsi="Times New Roman" w:cs="Times New Roman"/>
          <w:sz w:val="24"/>
          <w:szCs w:val="24"/>
        </w:rPr>
      </w:pPr>
    </w:p>
    <w:p w:rsidR="00026734" w:rsidRDefault="00026734" w:rsidP="002938D2">
      <w:pPr>
        <w:pStyle w:val="subheaderbio"/>
        <w:tabs>
          <w:tab w:val="left" w:pos="540"/>
          <w:tab w:val="left" w:pos="1260"/>
          <w:tab w:val="left" w:pos="1620"/>
          <w:tab w:val="left" w:pos="1980"/>
          <w:tab w:val="left" w:pos="2700"/>
          <w:tab w:val="left" w:pos="3420"/>
          <w:tab w:val="left" w:pos="4140"/>
          <w:tab w:val="left" w:pos="4860"/>
          <w:tab w:val="left" w:pos="5580"/>
          <w:tab w:val="left" w:pos="6300"/>
          <w:tab w:val="left" w:pos="7020"/>
          <w:tab w:val="left" w:pos="7740"/>
          <w:tab w:val="left" w:pos="8460"/>
        </w:tabs>
        <w:spacing w:before="0"/>
        <w:ind w:left="360" w:firstLine="0"/>
        <w:jc w:val="left"/>
        <w:outlineLvl w:val="0"/>
        <w:rPr>
          <w:rFonts w:ascii="Times New Roman" w:hAnsi="Times New Roman" w:cs="Times New Roman"/>
          <w:b w:val="0"/>
          <w:i w:val="0"/>
          <w:sz w:val="24"/>
          <w:szCs w:val="24"/>
        </w:rPr>
      </w:pPr>
      <w:r w:rsidRPr="00386FAA">
        <w:rPr>
          <w:rFonts w:ascii="Times New Roman" w:hAnsi="Times New Roman" w:cs="Times New Roman"/>
          <w:sz w:val="24"/>
          <w:szCs w:val="24"/>
        </w:rPr>
        <w:t>Research Grants</w:t>
      </w:r>
    </w:p>
    <w:p w:rsidR="002938D2" w:rsidRPr="002938D2" w:rsidRDefault="002938D2" w:rsidP="002938D2">
      <w:pPr>
        <w:pStyle w:val="subheaderbio"/>
        <w:tabs>
          <w:tab w:val="left" w:pos="540"/>
          <w:tab w:val="left" w:pos="1260"/>
          <w:tab w:val="left" w:pos="1620"/>
          <w:tab w:val="left" w:pos="1980"/>
          <w:tab w:val="left" w:pos="2700"/>
          <w:tab w:val="left" w:pos="3420"/>
          <w:tab w:val="left" w:pos="4140"/>
          <w:tab w:val="left" w:pos="4860"/>
          <w:tab w:val="left" w:pos="5580"/>
          <w:tab w:val="left" w:pos="6300"/>
          <w:tab w:val="left" w:pos="7020"/>
          <w:tab w:val="left" w:pos="7740"/>
          <w:tab w:val="left" w:pos="8460"/>
        </w:tabs>
        <w:spacing w:before="0"/>
        <w:ind w:left="360" w:firstLine="0"/>
        <w:jc w:val="left"/>
        <w:outlineLvl w:val="0"/>
        <w:rPr>
          <w:rFonts w:ascii="Times New Roman" w:hAnsi="Times New Roman" w:cs="Times New Roman"/>
          <w:b w:val="0"/>
          <w:i w:val="0"/>
          <w:sz w:val="24"/>
          <w:szCs w:val="24"/>
        </w:rPr>
      </w:pPr>
    </w:p>
    <w:p w:rsidR="00026734" w:rsidRPr="00386FAA" w:rsidRDefault="00026734" w:rsidP="002938D2">
      <w:pPr>
        <w:pStyle w:val="List"/>
        <w:numPr>
          <w:ilvl w:val="0"/>
          <w:numId w:val="35"/>
        </w:num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80" w:line="240" w:lineRule="auto"/>
        <w:jc w:val="left"/>
        <w:rPr>
          <w:rFonts w:ascii="Times New Roman" w:hAnsi="Times New Roman"/>
          <w:szCs w:val="24"/>
        </w:rPr>
      </w:pPr>
      <w:r w:rsidRPr="00386FAA">
        <w:rPr>
          <w:rFonts w:ascii="Times New Roman" w:hAnsi="Times New Roman"/>
          <w:b/>
          <w:bCs/>
          <w:szCs w:val="24"/>
        </w:rPr>
        <w:t>NASA</w:t>
      </w:r>
      <w:r w:rsidRPr="00386FAA">
        <w:rPr>
          <w:rFonts w:ascii="Times New Roman" w:hAnsi="Times New Roman"/>
          <w:szCs w:val="24"/>
        </w:rPr>
        <w:t xml:space="preserve"> Microgravity Fluid Physics Grant (01/01/02–12/31/05) </w:t>
      </w:r>
      <w:r w:rsidRPr="00386FAA">
        <w:rPr>
          <w:rFonts w:ascii="Times New Roman" w:hAnsi="Times New Roman"/>
          <w:i/>
          <w:iCs/>
          <w:szCs w:val="24"/>
        </w:rPr>
        <w:t xml:space="preserve">“Granular flow instabilities: Transients, </w:t>
      </w:r>
      <w:r w:rsidR="00824503" w:rsidRPr="00386FAA">
        <w:rPr>
          <w:rFonts w:ascii="Times New Roman" w:hAnsi="Times New Roman"/>
          <w:i/>
          <w:iCs/>
          <w:szCs w:val="24"/>
        </w:rPr>
        <w:t>aging, and segregation dynamics,</w:t>
      </w:r>
      <w:r w:rsidRPr="00386FAA">
        <w:rPr>
          <w:rFonts w:ascii="Times New Roman" w:hAnsi="Times New Roman"/>
          <w:i/>
          <w:iCs/>
          <w:szCs w:val="24"/>
        </w:rPr>
        <w:t>”</w:t>
      </w:r>
      <w:r w:rsidRPr="00386FAA">
        <w:rPr>
          <w:rFonts w:ascii="Times New Roman" w:hAnsi="Times New Roman"/>
          <w:szCs w:val="24"/>
        </w:rPr>
        <w:t xml:space="preserve"> </w:t>
      </w:r>
      <w:r w:rsidRPr="00386FAA">
        <w:rPr>
          <w:rFonts w:ascii="Times New Roman" w:hAnsi="Times New Roman"/>
          <w:b/>
          <w:bCs/>
          <w:szCs w:val="24"/>
        </w:rPr>
        <w:t>W. Losert, P.I.</w:t>
      </w:r>
      <w:r w:rsidRPr="00386FAA">
        <w:rPr>
          <w:rFonts w:ascii="Times New Roman" w:hAnsi="Times New Roman"/>
          <w:szCs w:val="24"/>
        </w:rPr>
        <w:t>, J. Friedman (Geology), Co-PI.</w:t>
      </w:r>
      <w:r w:rsidR="003E20C4" w:rsidRPr="00386FAA">
        <w:rPr>
          <w:rFonts w:ascii="Times New Roman" w:hAnsi="Times New Roman"/>
          <w:bCs/>
          <w:szCs w:val="24"/>
        </w:rPr>
        <w:t xml:space="preserve"> </w:t>
      </w:r>
    </w:p>
    <w:p w:rsidR="004E442E" w:rsidRPr="00386FAA" w:rsidRDefault="00026734" w:rsidP="002938D2">
      <w:pPr>
        <w:pStyle w:val="Indented"/>
        <w:numPr>
          <w:ilvl w:val="0"/>
          <w:numId w:val="35"/>
        </w:numPr>
        <w:tabs>
          <w:tab w:val="left" w:pos="126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s>
        <w:spacing w:after="80" w:line="240" w:lineRule="auto"/>
        <w:jc w:val="left"/>
        <w:rPr>
          <w:rFonts w:ascii="Times New Roman" w:hAnsi="Times New Roman" w:cs="Times New Roman"/>
          <w:sz w:val="24"/>
          <w:szCs w:val="24"/>
        </w:rPr>
      </w:pPr>
      <w:r w:rsidRPr="00386FAA">
        <w:rPr>
          <w:rFonts w:ascii="Times New Roman" w:hAnsi="Times New Roman" w:cs="Times New Roman"/>
          <w:b/>
          <w:bCs/>
          <w:sz w:val="24"/>
          <w:szCs w:val="24"/>
        </w:rPr>
        <w:t>NASA</w:t>
      </w:r>
      <w:r w:rsidRPr="00386FAA">
        <w:rPr>
          <w:rFonts w:ascii="Times New Roman" w:hAnsi="Times New Roman" w:cs="Times New Roman"/>
          <w:sz w:val="24"/>
          <w:szCs w:val="24"/>
        </w:rPr>
        <w:t xml:space="preserve"> microgravity materials research (12/1/2003-11/30/2007) </w:t>
      </w:r>
      <w:r w:rsidRPr="00386FAA">
        <w:rPr>
          <w:rFonts w:ascii="Times New Roman" w:hAnsi="Times New Roman" w:cs="Times New Roman"/>
          <w:i/>
          <w:iCs/>
          <w:sz w:val="24"/>
          <w:szCs w:val="24"/>
        </w:rPr>
        <w:t>"Adaptive control of alloy microstructures</w:t>
      </w:r>
      <w:r w:rsidR="00824503" w:rsidRPr="00386FAA">
        <w:rPr>
          <w:rFonts w:ascii="Times New Roman" w:hAnsi="Times New Roman" w:cs="Times New Roman"/>
          <w:i/>
          <w:iCs/>
          <w:sz w:val="24"/>
          <w:szCs w:val="24"/>
        </w:rPr>
        <w:t>,</w:t>
      </w:r>
      <w:r w:rsidRPr="00386FAA">
        <w:rPr>
          <w:rFonts w:ascii="Times New Roman" w:hAnsi="Times New Roman" w:cs="Times New Roman"/>
          <w:i/>
          <w:iCs/>
          <w:sz w:val="24"/>
          <w:szCs w:val="24"/>
        </w:rPr>
        <w:t>"</w:t>
      </w:r>
      <w:r w:rsidRPr="00386FAA">
        <w:rPr>
          <w:rFonts w:ascii="Times New Roman" w:hAnsi="Times New Roman" w:cs="Times New Roman"/>
          <w:sz w:val="24"/>
          <w:szCs w:val="24"/>
        </w:rPr>
        <w:t xml:space="preserve"> A. Karma </w:t>
      </w:r>
      <w:r w:rsidR="003E20C4" w:rsidRPr="00386FAA">
        <w:rPr>
          <w:rFonts w:ascii="Times New Roman" w:hAnsi="Times New Roman" w:cs="Times New Roman"/>
          <w:sz w:val="24"/>
          <w:szCs w:val="24"/>
        </w:rPr>
        <w:t xml:space="preserve">(Northeastern Univ) </w:t>
      </w:r>
      <w:r w:rsidRPr="00386FAA">
        <w:rPr>
          <w:rFonts w:ascii="Times New Roman" w:hAnsi="Times New Roman" w:cs="Times New Roman"/>
          <w:sz w:val="24"/>
          <w:szCs w:val="24"/>
        </w:rPr>
        <w:t xml:space="preserve">PI, </w:t>
      </w:r>
      <w:r w:rsidRPr="00386FAA">
        <w:rPr>
          <w:rFonts w:ascii="Times New Roman" w:hAnsi="Times New Roman" w:cs="Times New Roman"/>
          <w:b/>
          <w:bCs/>
          <w:sz w:val="24"/>
          <w:szCs w:val="24"/>
        </w:rPr>
        <w:t xml:space="preserve">W. Losert Co-I </w:t>
      </w:r>
    </w:p>
    <w:p w:rsidR="00026734" w:rsidRPr="00386FAA" w:rsidRDefault="00026734" w:rsidP="002938D2">
      <w:pPr>
        <w:pStyle w:val="Indented"/>
        <w:numPr>
          <w:ilvl w:val="0"/>
          <w:numId w:val="35"/>
        </w:numPr>
        <w:tabs>
          <w:tab w:val="left" w:pos="126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s>
        <w:spacing w:after="80" w:line="240" w:lineRule="auto"/>
        <w:jc w:val="left"/>
        <w:rPr>
          <w:rFonts w:ascii="Times New Roman" w:hAnsi="Times New Roman" w:cs="Times New Roman"/>
          <w:sz w:val="24"/>
          <w:szCs w:val="24"/>
        </w:rPr>
      </w:pPr>
      <w:r w:rsidRPr="00386FAA">
        <w:rPr>
          <w:rFonts w:ascii="Times New Roman" w:hAnsi="Times New Roman" w:cs="Times New Roman"/>
          <w:b/>
          <w:bCs/>
          <w:sz w:val="24"/>
          <w:szCs w:val="24"/>
        </w:rPr>
        <w:t>NIH</w:t>
      </w:r>
      <w:r w:rsidRPr="00386FAA">
        <w:rPr>
          <w:rFonts w:ascii="Times New Roman" w:hAnsi="Times New Roman" w:cs="Times New Roman"/>
          <w:sz w:val="24"/>
          <w:szCs w:val="24"/>
        </w:rPr>
        <w:t xml:space="preserve"> Technology Development for Biomedical Applications Grant (7/1/2003-6/30/2006) </w:t>
      </w:r>
      <w:r w:rsidRPr="00386FAA">
        <w:rPr>
          <w:rFonts w:ascii="Times New Roman" w:hAnsi="Times New Roman" w:cs="Times New Roman"/>
          <w:i/>
          <w:iCs/>
          <w:sz w:val="24"/>
          <w:szCs w:val="24"/>
        </w:rPr>
        <w:t>“Dynamic Control and Analysis of biopolymer networks</w:t>
      </w:r>
      <w:r w:rsidR="00824503" w:rsidRPr="00386FAA">
        <w:rPr>
          <w:rFonts w:ascii="Times New Roman" w:hAnsi="Times New Roman" w:cs="Times New Roman"/>
          <w:i/>
          <w:iCs/>
          <w:sz w:val="24"/>
          <w:szCs w:val="24"/>
        </w:rPr>
        <w:t>,</w:t>
      </w:r>
      <w:r w:rsidRPr="00386FAA">
        <w:rPr>
          <w:rFonts w:ascii="Times New Roman" w:hAnsi="Times New Roman" w:cs="Times New Roman"/>
          <w:i/>
          <w:iCs/>
          <w:sz w:val="24"/>
          <w:szCs w:val="24"/>
        </w:rPr>
        <w:t>”</w:t>
      </w:r>
      <w:r w:rsidRPr="00386FAA">
        <w:rPr>
          <w:rFonts w:ascii="Times New Roman" w:hAnsi="Times New Roman" w:cs="Times New Roman"/>
          <w:sz w:val="24"/>
          <w:szCs w:val="24"/>
        </w:rPr>
        <w:t xml:space="preserve"> </w:t>
      </w:r>
      <w:r w:rsidRPr="00386FAA">
        <w:rPr>
          <w:rFonts w:ascii="Times New Roman" w:hAnsi="Times New Roman" w:cs="Times New Roman"/>
          <w:b/>
          <w:bCs/>
          <w:sz w:val="24"/>
          <w:szCs w:val="24"/>
        </w:rPr>
        <w:t>W. Losert P.I.</w:t>
      </w:r>
      <w:r w:rsidRPr="00386FAA">
        <w:rPr>
          <w:rFonts w:ascii="Times New Roman" w:hAnsi="Times New Roman" w:cs="Times New Roman"/>
          <w:sz w:val="24"/>
          <w:szCs w:val="24"/>
        </w:rPr>
        <w:t>, J. Urbach</w:t>
      </w:r>
      <w:r w:rsidR="003E20C4" w:rsidRPr="00386FAA">
        <w:rPr>
          <w:rFonts w:ascii="Times New Roman" w:hAnsi="Times New Roman" w:cs="Times New Roman"/>
          <w:sz w:val="24"/>
          <w:szCs w:val="24"/>
        </w:rPr>
        <w:t xml:space="preserve"> (Georgetown Univ</w:t>
      </w:r>
      <w:r w:rsidR="00C6505E" w:rsidRPr="00386FAA">
        <w:rPr>
          <w:rFonts w:ascii="Times New Roman" w:hAnsi="Times New Roman" w:cs="Times New Roman"/>
          <w:sz w:val="24"/>
          <w:szCs w:val="24"/>
        </w:rPr>
        <w:t>ersity</w:t>
      </w:r>
      <w:r w:rsidR="003E20C4" w:rsidRPr="00386FAA">
        <w:rPr>
          <w:rFonts w:ascii="Times New Roman" w:hAnsi="Times New Roman" w:cs="Times New Roman"/>
          <w:sz w:val="24"/>
          <w:szCs w:val="24"/>
        </w:rPr>
        <w:t>)</w:t>
      </w:r>
      <w:r w:rsidRPr="00386FAA">
        <w:rPr>
          <w:rFonts w:ascii="Times New Roman" w:hAnsi="Times New Roman" w:cs="Times New Roman"/>
          <w:sz w:val="24"/>
          <w:szCs w:val="24"/>
        </w:rPr>
        <w:t>, Co-I</w:t>
      </w:r>
      <w:r w:rsidR="003F56F8" w:rsidRPr="00386FAA">
        <w:rPr>
          <w:rFonts w:ascii="Times New Roman" w:hAnsi="Times New Roman" w:cs="Times New Roman"/>
          <w:sz w:val="24"/>
          <w:szCs w:val="24"/>
        </w:rPr>
        <w:t>.</w:t>
      </w:r>
    </w:p>
    <w:p w:rsidR="00026734" w:rsidRPr="00386FAA" w:rsidRDefault="00026734" w:rsidP="002938D2">
      <w:pPr>
        <w:pStyle w:val="Indented"/>
        <w:numPr>
          <w:ilvl w:val="0"/>
          <w:numId w:val="35"/>
        </w:numPr>
        <w:tabs>
          <w:tab w:val="left" w:pos="126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s>
        <w:spacing w:after="80" w:line="240" w:lineRule="auto"/>
        <w:jc w:val="left"/>
        <w:rPr>
          <w:rFonts w:ascii="Times New Roman" w:hAnsi="Times New Roman" w:cs="Times New Roman"/>
          <w:sz w:val="24"/>
          <w:szCs w:val="24"/>
        </w:rPr>
      </w:pPr>
      <w:r w:rsidRPr="00386FAA">
        <w:rPr>
          <w:rFonts w:ascii="Times New Roman" w:hAnsi="Times New Roman" w:cs="Times New Roman"/>
          <w:b/>
          <w:bCs/>
          <w:sz w:val="24"/>
          <w:szCs w:val="24"/>
        </w:rPr>
        <w:t>NIST</w:t>
      </w:r>
      <w:r w:rsidRPr="00386FAA">
        <w:rPr>
          <w:rFonts w:ascii="Times New Roman" w:hAnsi="Times New Roman" w:cs="Times New Roman"/>
          <w:sz w:val="24"/>
          <w:szCs w:val="24"/>
        </w:rPr>
        <w:t xml:space="preserve"> Cooperative Agreement</w:t>
      </w:r>
      <w:r w:rsidR="003E20C4" w:rsidRPr="00386FAA">
        <w:rPr>
          <w:rFonts w:ascii="Times New Roman" w:hAnsi="Times New Roman" w:cs="Times New Roman"/>
          <w:sz w:val="24"/>
          <w:szCs w:val="24"/>
        </w:rPr>
        <w:t xml:space="preserve"> (10/2003 – 9/2006)</w:t>
      </w:r>
      <w:r w:rsidRPr="00386FAA">
        <w:rPr>
          <w:rFonts w:ascii="Times New Roman" w:hAnsi="Times New Roman" w:cs="Times New Roman"/>
          <w:sz w:val="24"/>
          <w:szCs w:val="24"/>
        </w:rPr>
        <w:t xml:space="preserve"> “</w:t>
      </w:r>
      <w:r w:rsidRPr="00386FAA">
        <w:rPr>
          <w:rFonts w:ascii="Times New Roman" w:hAnsi="Times New Roman" w:cs="Times New Roman"/>
          <w:i/>
          <w:iCs/>
          <w:sz w:val="24"/>
          <w:szCs w:val="24"/>
        </w:rPr>
        <w:t>Control of crystal growth processes though curvature enhancers and suppressors</w:t>
      </w:r>
      <w:r w:rsidR="00824503" w:rsidRPr="00386FAA">
        <w:rPr>
          <w:rFonts w:ascii="Times New Roman" w:hAnsi="Times New Roman" w:cs="Times New Roman"/>
          <w:i/>
          <w:iCs/>
          <w:sz w:val="24"/>
          <w:szCs w:val="24"/>
        </w:rPr>
        <w:t>,</w:t>
      </w:r>
      <w:r w:rsidRPr="00386FAA">
        <w:rPr>
          <w:rFonts w:ascii="Times New Roman" w:hAnsi="Times New Roman" w:cs="Times New Roman"/>
          <w:i/>
          <w:iCs/>
          <w:sz w:val="24"/>
          <w:szCs w:val="24"/>
        </w:rPr>
        <w:t xml:space="preserve">” </w:t>
      </w:r>
      <w:r w:rsidRPr="00386FAA">
        <w:rPr>
          <w:rFonts w:ascii="Times New Roman" w:hAnsi="Times New Roman" w:cs="Times New Roman"/>
          <w:b/>
          <w:bCs/>
          <w:sz w:val="24"/>
          <w:szCs w:val="24"/>
        </w:rPr>
        <w:t>W. Losert PI</w:t>
      </w:r>
      <w:r w:rsidR="005D1605" w:rsidRPr="00386FAA">
        <w:rPr>
          <w:rFonts w:ascii="Times New Roman" w:hAnsi="Times New Roman" w:cs="Times New Roman"/>
          <w:b/>
          <w:bCs/>
          <w:sz w:val="24"/>
          <w:szCs w:val="24"/>
        </w:rPr>
        <w:t>.</w:t>
      </w:r>
    </w:p>
    <w:p w:rsidR="00026734" w:rsidRPr="00386FAA" w:rsidRDefault="00026734" w:rsidP="002938D2">
      <w:pPr>
        <w:pStyle w:val="Indented"/>
        <w:numPr>
          <w:ilvl w:val="0"/>
          <w:numId w:val="35"/>
        </w:numPr>
        <w:tabs>
          <w:tab w:val="left" w:pos="126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s>
        <w:spacing w:after="80" w:line="240" w:lineRule="auto"/>
        <w:jc w:val="left"/>
        <w:rPr>
          <w:rFonts w:ascii="Times New Roman" w:hAnsi="Times New Roman" w:cs="Times New Roman"/>
          <w:sz w:val="24"/>
          <w:szCs w:val="24"/>
        </w:rPr>
      </w:pPr>
      <w:r w:rsidRPr="00386FAA">
        <w:rPr>
          <w:rFonts w:ascii="Times New Roman" w:hAnsi="Times New Roman" w:cs="Times New Roman"/>
          <w:b/>
          <w:bCs/>
          <w:sz w:val="24"/>
          <w:szCs w:val="24"/>
        </w:rPr>
        <w:t>MRSEC</w:t>
      </w:r>
      <w:r w:rsidRPr="00386FAA">
        <w:rPr>
          <w:rFonts w:ascii="Times New Roman" w:hAnsi="Times New Roman" w:cs="Times New Roman"/>
          <w:sz w:val="24"/>
          <w:szCs w:val="24"/>
        </w:rPr>
        <w:t xml:space="preserve"> seed funding </w:t>
      </w:r>
      <w:r w:rsidR="003E20C4" w:rsidRPr="00386FAA">
        <w:rPr>
          <w:rFonts w:ascii="Times New Roman" w:hAnsi="Times New Roman" w:cs="Times New Roman"/>
          <w:sz w:val="24"/>
          <w:szCs w:val="24"/>
        </w:rPr>
        <w:t>(9/1/2003-8/30/2005)</w:t>
      </w:r>
      <w:r w:rsidR="003E20C4" w:rsidRPr="00386FAA">
        <w:rPr>
          <w:rFonts w:ascii="Times New Roman" w:hAnsi="Times New Roman" w:cs="Times New Roman"/>
          <w:i/>
          <w:iCs/>
          <w:sz w:val="24"/>
          <w:szCs w:val="24"/>
        </w:rPr>
        <w:t xml:space="preserve"> </w:t>
      </w:r>
      <w:r w:rsidRPr="00386FAA">
        <w:rPr>
          <w:rFonts w:ascii="Times New Roman" w:hAnsi="Times New Roman" w:cs="Times New Roman"/>
          <w:i/>
          <w:iCs/>
          <w:sz w:val="24"/>
          <w:szCs w:val="24"/>
        </w:rPr>
        <w:t>“Dynamics of biomaterials studied through optical micromanipulation</w:t>
      </w:r>
      <w:r w:rsidR="00824503" w:rsidRPr="00386FAA">
        <w:rPr>
          <w:rFonts w:ascii="Times New Roman" w:hAnsi="Times New Roman" w:cs="Times New Roman"/>
          <w:i/>
          <w:iCs/>
          <w:sz w:val="24"/>
          <w:szCs w:val="24"/>
        </w:rPr>
        <w:t>,</w:t>
      </w:r>
      <w:r w:rsidR="003E20C4" w:rsidRPr="00386FAA">
        <w:rPr>
          <w:rFonts w:ascii="Times New Roman" w:hAnsi="Times New Roman" w:cs="Times New Roman"/>
          <w:i/>
          <w:iCs/>
          <w:sz w:val="24"/>
          <w:szCs w:val="24"/>
        </w:rPr>
        <w:t>”</w:t>
      </w:r>
      <w:r w:rsidRPr="00386FAA">
        <w:rPr>
          <w:rFonts w:ascii="Times New Roman" w:hAnsi="Times New Roman" w:cs="Times New Roman"/>
          <w:sz w:val="24"/>
          <w:szCs w:val="24"/>
        </w:rPr>
        <w:t xml:space="preserve"> </w:t>
      </w:r>
      <w:r w:rsidRPr="00386FAA">
        <w:rPr>
          <w:rFonts w:ascii="Times New Roman" w:hAnsi="Times New Roman" w:cs="Times New Roman"/>
          <w:b/>
          <w:bCs/>
          <w:sz w:val="24"/>
          <w:szCs w:val="24"/>
        </w:rPr>
        <w:t>W. Losert PI</w:t>
      </w:r>
      <w:r w:rsidRPr="00386FAA">
        <w:rPr>
          <w:rFonts w:ascii="Times New Roman" w:hAnsi="Times New Roman" w:cs="Times New Roman"/>
          <w:sz w:val="24"/>
          <w:szCs w:val="24"/>
        </w:rPr>
        <w:t>; D. English, Co-I</w:t>
      </w:r>
      <w:r w:rsidR="003E20C4" w:rsidRPr="00386FAA">
        <w:rPr>
          <w:rFonts w:ascii="Times New Roman" w:hAnsi="Times New Roman" w:cs="Times New Roman"/>
          <w:sz w:val="24"/>
          <w:szCs w:val="24"/>
        </w:rPr>
        <w:t xml:space="preserve">. </w:t>
      </w:r>
    </w:p>
    <w:p w:rsidR="00A40767" w:rsidRPr="00386FAA" w:rsidRDefault="00026734" w:rsidP="002938D2">
      <w:pPr>
        <w:pStyle w:val="Indented"/>
        <w:numPr>
          <w:ilvl w:val="0"/>
          <w:numId w:val="35"/>
        </w:numPr>
        <w:tabs>
          <w:tab w:val="left" w:pos="126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s>
        <w:spacing w:after="80" w:line="240" w:lineRule="auto"/>
        <w:jc w:val="left"/>
        <w:rPr>
          <w:rFonts w:ascii="Times New Roman" w:hAnsi="Times New Roman" w:cs="Times New Roman"/>
          <w:sz w:val="24"/>
          <w:szCs w:val="24"/>
        </w:rPr>
      </w:pPr>
      <w:r w:rsidRPr="00386FAA">
        <w:rPr>
          <w:rFonts w:ascii="Times New Roman" w:hAnsi="Times New Roman" w:cs="Times New Roman"/>
          <w:b/>
          <w:bCs/>
          <w:sz w:val="24"/>
          <w:szCs w:val="24"/>
        </w:rPr>
        <w:lastRenderedPageBreak/>
        <w:t>NIST</w:t>
      </w:r>
      <w:r w:rsidRPr="00386FAA">
        <w:rPr>
          <w:rFonts w:ascii="Times New Roman" w:hAnsi="Times New Roman" w:cs="Times New Roman"/>
          <w:sz w:val="24"/>
          <w:szCs w:val="24"/>
        </w:rPr>
        <w:t xml:space="preserve"> Cooperative Agreement </w:t>
      </w:r>
      <w:r w:rsidR="003E20C4" w:rsidRPr="00386FAA">
        <w:rPr>
          <w:rFonts w:ascii="Times New Roman" w:hAnsi="Times New Roman" w:cs="Times New Roman"/>
          <w:b/>
          <w:sz w:val="24"/>
          <w:szCs w:val="24"/>
        </w:rPr>
        <w:t>(</w:t>
      </w:r>
      <w:r w:rsidR="003E20C4" w:rsidRPr="00386FAA">
        <w:rPr>
          <w:rFonts w:ascii="Times New Roman" w:hAnsi="Times New Roman" w:cs="Times New Roman"/>
          <w:sz w:val="24"/>
          <w:szCs w:val="24"/>
        </w:rPr>
        <w:t>6/2005-5/2006</w:t>
      </w:r>
      <w:r w:rsidR="005D1605" w:rsidRPr="00386FAA">
        <w:rPr>
          <w:rFonts w:ascii="Times New Roman" w:hAnsi="Times New Roman" w:cs="Times New Roman"/>
          <w:sz w:val="24"/>
          <w:szCs w:val="24"/>
        </w:rPr>
        <w:t>) “</w:t>
      </w:r>
      <w:r w:rsidRPr="00386FAA">
        <w:rPr>
          <w:rFonts w:ascii="Times New Roman" w:hAnsi="Times New Roman" w:cs="Times New Roman"/>
          <w:i/>
          <w:sz w:val="24"/>
          <w:szCs w:val="24"/>
        </w:rPr>
        <w:t>FiPy based simulations of chemotaxis</w:t>
      </w:r>
      <w:r w:rsidRPr="00386FAA">
        <w:rPr>
          <w:rFonts w:ascii="Times New Roman" w:hAnsi="Times New Roman" w:cs="Times New Roman"/>
          <w:sz w:val="24"/>
          <w:szCs w:val="24"/>
        </w:rPr>
        <w:t xml:space="preserve">” </w:t>
      </w:r>
      <w:r w:rsidRPr="00386FAA">
        <w:rPr>
          <w:rFonts w:ascii="Times New Roman" w:hAnsi="Times New Roman" w:cs="Times New Roman"/>
          <w:b/>
          <w:sz w:val="24"/>
          <w:szCs w:val="24"/>
        </w:rPr>
        <w:t>W. Losert, PI</w:t>
      </w:r>
      <w:r w:rsidR="003E20C4" w:rsidRPr="00386FAA">
        <w:rPr>
          <w:rFonts w:ascii="Times New Roman" w:hAnsi="Times New Roman" w:cs="Times New Roman"/>
          <w:b/>
          <w:sz w:val="24"/>
          <w:szCs w:val="24"/>
        </w:rPr>
        <w:t>.</w:t>
      </w:r>
      <w:r w:rsidRPr="00386FAA">
        <w:rPr>
          <w:rFonts w:ascii="Times New Roman" w:hAnsi="Times New Roman" w:cs="Times New Roman"/>
          <w:b/>
          <w:sz w:val="24"/>
          <w:szCs w:val="24"/>
        </w:rPr>
        <w:t xml:space="preserve"> </w:t>
      </w:r>
    </w:p>
    <w:p w:rsidR="005635CF" w:rsidRPr="00386FAA" w:rsidRDefault="00A40767" w:rsidP="002938D2">
      <w:pPr>
        <w:pStyle w:val="Indented"/>
        <w:numPr>
          <w:ilvl w:val="0"/>
          <w:numId w:val="35"/>
        </w:numPr>
        <w:tabs>
          <w:tab w:val="left" w:pos="126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s>
        <w:spacing w:after="80" w:line="240" w:lineRule="auto"/>
        <w:jc w:val="left"/>
        <w:rPr>
          <w:rFonts w:ascii="Times New Roman" w:hAnsi="Times New Roman" w:cs="Times New Roman"/>
          <w:sz w:val="24"/>
          <w:szCs w:val="24"/>
        </w:rPr>
      </w:pPr>
      <w:r w:rsidRPr="00386FAA">
        <w:rPr>
          <w:rFonts w:ascii="Times New Roman" w:hAnsi="Times New Roman" w:cs="Times New Roman"/>
          <w:b/>
          <w:sz w:val="24"/>
          <w:szCs w:val="24"/>
        </w:rPr>
        <w:t>UMD-</w:t>
      </w:r>
      <w:r w:rsidR="005635CF" w:rsidRPr="00386FAA">
        <w:rPr>
          <w:rFonts w:ascii="Times New Roman" w:hAnsi="Times New Roman" w:cs="Times New Roman"/>
          <w:b/>
          <w:sz w:val="24"/>
          <w:szCs w:val="24"/>
        </w:rPr>
        <w:t>NIST</w:t>
      </w:r>
      <w:r w:rsidR="005635CF" w:rsidRPr="00386FAA">
        <w:rPr>
          <w:rFonts w:ascii="Times New Roman" w:hAnsi="Times New Roman" w:cs="Times New Roman"/>
          <w:sz w:val="24"/>
          <w:szCs w:val="24"/>
        </w:rPr>
        <w:t xml:space="preserve"> </w:t>
      </w:r>
      <w:r w:rsidRPr="00386FAA">
        <w:rPr>
          <w:rFonts w:ascii="Times New Roman" w:hAnsi="Times New Roman" w:cs="Times New Roman"/>
          <w:sz w:val="24"/>
          <w:szCs w:val="24"/>
        </w:rPr>
        <w:t xml:space="preserve">Nanomanufacturing grant (9/2005 – 8/2007) </w:t>
      </w:r>
      <w:r w:rsidRPr="00386FAA">
        <w:rPr>
          <w:rFonts w:ascii="Times New Roman" w:hAnsi="Times New Roman" w:cs="Times New Roman"/>
          <w:i/>
          <w:sz w:val="24"/>
          <w:szCs w:val="24"/>
        </w:rPr>
        <w:t>“Nanotube-vesicle bioreactor networks self-assembled and self-powered through directed actin polymerization</w:t>
      </w:r>
      <w:r w:rsidR="00824503" w:rsidRPr="00386FAA">
        <w:rPr>
          <w:rFonts w:ascii="Times New Roman" w:hAnsi="Times New Roman" w:cs="Times New Roman"/>
          <w:i/>
          <w:sz w:val="24"/>
          <w:szCs w:val="24"/>
        </w:rPr>
        <w:t>,</w:t>
      </w:r>
      <w:r w:rsidRPr="00386FAA">
        <w:rPr>
          <w:rFonts w:ascii="Times New Roman" w:hAnsi="Times New Roman" w:cs="Times New Roman"/>
          <w:i/>
          <w:sz w:val="24"/>
          <w:szCs w:val="24"/>
        </w:rPr>
        <w:t>”</w:t>
      </w:r>
      <w:r w:rsidRPr="00386FAA">
        <w:rPr>
          <w:rFonts w:ascii="Times New Roman" w:hAnsi="Times New Roman" w:cs="Times New Roman"/>
          <w:sz w:val="24"/>
          <w:szCs w:val="24"/>
        </w:rPr>
        <w:t xml:space="preserve"> W. Losert </w:t>
      </w:r>
      <w:r w:rsidRPr="00386FAA">
        <w:rPr>
          <w:rFonts w:ascii="Times New Roman" w:hAnsi="Times New Roman" w:cs="Times New Roman"/>
          <w:b/>
          <w:sz w:val="24"/>
          <w:szCs w:val="24"/>
        </w:rPr>
        <w:t>PI</w:t>
      </w:r>
      <w:r w:rsidRPr="00386FAA">
        <w:rPr>
          <w:rFonts w:ascii="Times New Roman" w:hAnsi="Times New Roman" w:cs="Times New Roman"/>
          <w:sz w:val="24"/>
          <w:szCs w:val="24"/>
        </w:rPr>
        <w:t xml:space="preserve">, K. Helmerson (NIST) Co-PI. </w:t>
      </w:r>
    </w:p>
    <w:p w:rsidR="005635CF" w:rsidRPr="00386FAA" w:rsidRDefault="00026734" w:rsidP="002938D2">
      <w:pPr>
        <w:pStyle w:val="Indented"/>
        <w:numPr>
          <w:ilvl w:val="0"/>
          <w:numId w:val="35"/>
        </w:numPr>
        <w:tabs>
          <w:tab w:val="left" w:pos="126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s>
        <w:spacing w:after="80" w:line="240" w:lineRule="auto"/>
        <w:jc w:val="left"/>
        <w:rPr>
          <w:rFonts w:ascii="Times New Roman" w:hAnsi="Times New Roman" w:cs="Times New Roman"/>
          <w:sz w:val="24"/>
          <w:szCs w:val="24"/>
        </w:rPr>
      </w:pPr>
      <w:r w:rsidRPr="00386FAA">
        <w:rPr>
          <w:rFonts w:ascii="Times New Roman" w:hAnsi="Times New Roman" w:cs="Times New Roman"/>
          <w:b/>
          <w:bCs/>
          <w:sz w:val="24"/>
          <w:szCs w:val="24"/>
        </w:rPr>
        <w:t xml:space="preserve">NSF-CTS </w:t>
      </w:r>
      <w:r w:rsidRPr="00386FAA">
        <w:rPr>
          <w:rFonts w:ascii="Times New Roman" w:hAnsi="Times New Roman" w:cs="Times New Roman"/>
          <w:sz w:val="24"/>
          <w:szCs w:val="24"/>
        </w:rPr>
        <w:t xml:space="preserve">grant </w:t>
      </w:r>
      <w:r w:rsidR="00D66C98" w:rsidRPr="00386FAA">
        <w:rPr>
          <w:rFonts w:ascii="Times New Roman" w:hAnsi="Times New Roman" w:cs="Times New Roman"/>
          <w:sz w:val="24"/>
          <w:szCs w:val="24"/>
        </w:rPr>
        <w:t>(9/1/05 – 8/31/06</w:t>
      </w:r>
      <w:r w:rsidR="003E20C4" w:rsidRPr="00386FAA">
        <w:rPr>
          <w:rFonts w:ascii="Times New Roman" w:hAnsi="Times New Roman" w:cs="Times New Roman"/>
          <w:sz w:val="24"/>
          <w:szCs w:val="24"/>
        </w:rPr>
        <w:t xml:space="preserve">) </w:t>
      </w:r>
      <w:r w:rsidRPr="00386FAA">
        <w:rPr>
          <w:rFonts w:ascii="Times New Roman" w:hAnsi="Times New Roman" w:cs="Times New Roman"/>
          <w:i/>
          <w:sz w:val="24"/>
          <w:szCs w:val="24"/>
        </w:rPr>
        <w:t>“Collaborative Research: Studies of Aging and Memory in Granular Materials</w:t>
      </w:r>
      <w:r w:rsidR="00824503" w:rsidRPr="00386FAA">
        <w:rPr>
          <w:rFonts w:ascii="Times New Roman" w:hAnsi="Times New Roman" w:cs="Times New Roman"/>
          <w:i/>
          <w:sz w:val="24"/>
          <w:szCs w:val="24"/>
        </w:rPr>
        <w:t>,</w:t>
      </w:r>
      <w:r w:rsidRPr="00386FAA">
        <w:rPr>
          <w:rFonts w:ascii="Times New Roman" w:hAnsi="Times New Roman" w:cs="Times New Roman"/>
          <w:i/>
          <w:sz w:val="24"/>
          <w:szCs w:val="24"/>
        </w:rPr>
        <w:t>”</w:t>
      </w:r>
      <w:r w:rsidRPr="00386FAA">
        <w:rPr>
          <w:rFonts w:ascii="Times New Roman" w:hAnsi="Times New Roman" w:cs="Times New Roman"/>
          <w:sz w:val="24"/>
          <w:szCs w:val="24"/>
        </w:rPr>
        <w:t xml:space="preserve"> </w:t>
      </w:r>
      <w:r w:rsidRPr="00386FAA">
        <w:rPr>
          <w:rFonts w:ascii="Times New Roman" w:hAnsi="Times New Roman" w:cs="Times New Roman"/>
          <w:b/>
          <w:bCs/>
          <w:sz w:val="24"/>
          <w:szCs w:val="24"/>
        </w:rPr>
        <w:t>W. Losert, PI</w:t>
      </w:r>
      <w:r w:rsidRPr="00386FAA">
        <w:rPr>
          <w:rFonts w:ascii="Times New Roman" w:hAnsi="Times New Roman" w:cs="Times New Roman"/>
          <w:sz w:val="24"/>
          <w:szCs w:val="24"/>
        </w:rPr>
        <w:t xml:space="preserve">, C.S. O’Hern </w:t>
      </w:r>
      <w:r w:rsidR="003E20C4" w:rsidRPr="00386FAA">
        <w:rPr>
          <w:rFonts w:ascii="Times New Roman" w:hAnsi="Times New Roman" w:cs="Times New Roman"/>
          <w:sz w:val="24"/>
          <w:szCs w:val="24"/>
        </w:rPr>
        <w:t xml:space="preserve">(Yale Univ) </w:t>
      </w:r>
      <w:r w:rsidRPr="00386FAA">
        <w:rPr>
          <w:rFonts w:ascii="Times New Roman" w:hAnsi="Times New Roman" w:cs="Times New Roman"/>
          <w:sz w:val="24"/>
          <w:szCs w:val="24"/>
        </w:rPr>
        <w:t xml:space="preserve">Co-PI </w:t>
      </w:r>
    </w:p>
    <w:p w:rsidR="003719AC" w:rsidRPr="00386FAA" w:rsidRDefault="003719AC" w:rsidP="002938D2">
      <w:pPr>
        <w:pStyle w:val="Indented"/>
        <w:numPr>
          <w:ilvl w:val="0"/>
          <w:numId w:val="35"/>
        </w:numPr>
        <w:tabs>
          <w:tab w:val="left" w:pos="126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s>
        <w:spacing w:after="80" w:line="240" w:lineRule="auto"/>
        <w:jc w:val="left"/>
        <w:rPr>
          <w:rFonts w:ascii="Times New Roman" w:hAnsi="Times New Roman" w:cs="Times New Roman"/>
          <w:b/>
          <w:sz w:val="24"/>
          <w:szCs w:val="24"/>
        </w:rPr>
      </w:pPr>
      <w:r w:rsidRPr="00386FAA">
        <w:rPr>
          <w:rFonts w:ascii="Times New Roman" w:hAnsi="Times New Roman" w:cs="Times New Roman"/>
          <w:b/>
          <w:sz w:val="24"/>
          <w:szCs w:val="24"/>
        </w:rPr>
        <w:t>ARO</w:t>
      </w:r>
      <w:r w:rsidR="00903FEE" w:rsidRPr="00386FAA">
        <w:rPr>
          <w:rFonts w:ascii="Times New Roman" w:hAnsi="Times New Roman" w:cs="Times New Roman"/>
          <w:b/>
          <w:sz w:val="24"/>
          <w:szCs w:val="24"/>
        </w:rPr>
        <w:t xml:space="preserve"> ($25,000)</w:t>
      </w:r>
      <w:r w:rsidRPr="00386FAA">
        <w:rPr>
          <w:rFonts w:ascii="Times New Roman" w:hAnsi="Times New Roman" w:cs="Times New Roman"/>
          <w:b/>
          <w:sz w:val="24"/>
          <w:szCs w:val="24"/>
        </w:rPr>
        <w:t>,</w:t>
      </w:r>
      <w:r w:rsidR="00903FEE" w:rsidRPr="00386FAA">
        <w:rPr>
          <w:rFonts w:ascii="Times New Roman" w:hAnsi="Times New Roman" w:cs="Times New Roman"/>
          <w:b/>
          <w:sz w:val="24"/>
          <w:szCs w:val="24"/>
        </w:rPr>
        <w:t xml:space="preserve"> </w:t>
      </w:r>
      <w:r w:rsidRPr="00386FAA">
        <w:rPr>
          <w:rFonts w:ascii="Times New Roman" w:hAnsi="Times New Roman" w:cs="Times New Roman"/>
          <w:b/>
          <w:sz w:val="24"/>
          <w:szCs w:val="24"/>
        </w:rPr>
        <w:t>ONR</w:t>
      </w:r>
      <w:r w:rsidR="00824503" w:rsidRPr="00386FAA">
        <w:rPr>
          <w:rFonts w:ascii="Times New Roman" w:hAnsi="Times New Roman" w:cs="Times New Roman"/>
          <w:b/>
          <w:sz w:val="24"/>
          <w:szCs w:val="24"/>
        </w:rPr>
        <w:t xml:space="preserve"> ($20,000)</w:t>
      </w:r>
      <w:r w:rsidRPr="00386FAA">
        <w:rPr>
          <w:rFonts w:ascii="Times New Roman" w:hAnsi="Times New Roman" w:cs="Times New Roman"/>
          <w:b/>
          <w:sz w:val="24"/>
          <w:szCs w:val="24"/>
        </w:rPr>
        <w:t>, NSF</w:t>
      </w:r>
      <w:r w:rsidR="00903FEE" w:rsidRPr="00386FAA">
        <w:rPr>
          <w:rFonts w:ascii="Times New Roman" w:hAnsi="Times New Roman" w:cs="Times New Roman"/>
          <w:b/>
          <w:sz w:val="24"/>
          <w:szCs w:val="24"/>
        </w:rPr>
        <w:t xml:space="preserve"> (7,500)</w:t>
      </w:r>
      <w:r w:rsidR="00824503" w:rsidRPr="00386FAA">
        <w:rPr>
          <w:rFonts w:ascii="Times New Roman" w:hAnsi="Times New Roman" w:cs="Times New Roman"/>
          <w:sz w:val="24"/>
          <w:szCs w:val="24"/>
        </w:rPr>
        <w:t xml:space="preserve"> </w:t>
      </w:r>
      <w:r w:rsidRPr="00386FAA">
        <w:rPr>
          <w:rFonts w:ascii="Times New Roman" w:hAnsi="Times New Roman" w:cs="Times New Roman"/>
          <w:sz w:val="24"/>
          <w:szCs w:val="24"/>
        </w:rPr>
        <w:t>Funding for Dynamics Days 2006.</w:t>
      </w:r>
      <w:r w:rsidR="00903FEE" w:rsidRPr="00386FAA">
        <w:rPr>
          <w:rFonts w:ascii="Times New Roman" w:hAnsi="Times New Roman" w:cs="Times New Roman"/>
          <w:sz w:val="24"/>
          <w:szCs w:val="24"/>
        </w:rPr>
        <w:t xml:space="preserve"> </w:t>
      </w:r>
    </w:p>
    <w:p w:rsidR="00A707BA" w:rsidRPr="00386FAA" w:rsidRDefault="00A707BA" w:rsidP="002938D2">
      <w:pPr>
        <w:pStyle w:val="Indented"/>
        <w:numPr>
          <w:ilvl w:val="0"/>
          <w:numId w:val="35"/>
        </w:numPr>
        <w:tabs>
          <w:tab w:val="left" w:pos="126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s>
        <w:spacing w:after="80" w:line="240" w:lineRule="auto"/>
        <w:jc w:val="left"/>
        <w:rPr>
          <w:rFonts w:ascii="Times New Roman" w:hAnsi="Times New Roman" w:cs="Times New Roman"/>
          <w:sz w:val="24"/>
          <w:szCs w:val="24"/>
        </w:rPr>
      </w:pPr>
      <w:r w:rsidRPr="00386FAA">
        <w:rPr>
          <w:rFonts w:ascii="Times New Roman" w:hAnsi="Times New Roman" w:cs="Times New Roman"/>
          <w:b/>
          <w:bCs/>
          <w:sz w:val="24"/>
          <w:szCs w:val="24"/>
        </w:rPr>
        <w:t>NIST</w:t>
      </w:r>
      <w:r w:rsidRPr="00386FAA">
        <w:rPr>
          <w:rFonts w:ascii="Times New Roman" w:hAnsi="Times New Roman" w:cs="Times New Roman"/>
          <w:sz w:val="24"/>
          <w:szCs w:val="24"/>
        </w:rPr>
        <w:t xml:space="preserve"> Cooperative Agreement </w:t>
      </w:r>
      <w:r w:rsidRPr="00386FAA">
        <w:rPr>
          <w:rFonts w:ascii="Times New Roman" w:hAnsi="Times New Roman" w:cs="Times New Roman"/>
          <w:b/>
          <w:sz w:val="24"/>
          <w:szCs w:val="24"/>
        </w:rPr>
        <w:t>(</w:t>
      </w:r>
      <w:r w:rsidR="00824503" w:rsidRPr="00386FAA">
        <w:rPr>
          <w:rFonts w:ascii="Times New Roman" w:hAnsi="Times New Roman" w:cs="Times New Roman"/>
          <w:sz w:val="24"/>
          <w:szCs w:val="24"/>
        </w:rPr>
        <w:t xml:space="preserve">6/2006-5/2008) </w:t>
      </w:r>
      <w:r w:rsidRPr="00386FAA">
        <w:rPr>
          <w:rFonts w:ascii="Times New Roman" w:hAnsi="Times New Roman" w:cs="Times New Roman"/>
          <w:sz w:val="24"/>
          <w:szCs w:val="24"/>
        </w:rPr>
        <w:t>“</w:t>
      </w:r>
      <w:r w:rsidRPr="00386FAA">
        <w:rPr>
          <w:rFonts w:ascii="Times New Roman" w:hAnsi="Times New Roman" w:cs="Times New Roman"/>
          <w:i/>
          <w:sz w:val="24"/>
          <w:szCs w:val="24"/>
        </w:rPr>
        <w:t>FiPy based simulations of chemotaxis</w:t>
      </w:r>
      <w:r w:rsidR="00824503" w:rsidRPr="00386FAA">
        <w:rPr>
          <w:rFonts w:ascii="Times New Roman" w:hAnsi="Times New Roman" w:cs="Times New Roman"/>
          <w:i/>
          <w:sz w:val="24"/>
          <w:szCs w:val="24"/>
        </w:rPr>
        <w:t>,</w:t>
      </w:r>
      <w:r w:rsidRPr="00386FAA">
        <w:rPr>
          <w:rFonts w:ascii="Times New Roman" w:hAnsi="Times New Roman" w:cs="Times New Roman"/>
          <w:sz w:val="24"/>
          <w:szCs w:val="24"/>
        </w:rPr>
        <w:t xml:space="preserve">” </w:t>
      </w:r>
      <w:r w:rsidRPr="00386FAA">
        <w:rPr>
          <w:rFonts w:ascii="Times New Roman" w:hAnsi="Times New Roman" w:cs="Times New Roman"/>
          <w:b/>
          <w:sz w:val="24"/>
          <w:szCs w:val="24"/>
        </w:rPr>
        <w:t xml:space="preserve">W. Losert, PI. </w:t>
      </w:r>
    </w:p>
    <w:p w:rsidR="0071350B" w:rsidRPr="00386FAA" w:rsidRDefault="0071350B" w:rsidP="002938D2">
      <w:pPr>
        <w:pStyle w:val="Indented"/>
        <w:numPr>
          <w:ilvl w:val="0"/>
          <w:numId w:val="35"/>
        </w:numPr>
        <w:tabs>
          <w:tab w:val="left" w:pos="126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s>
        <w:spacing w:after="80" w:line="240" w:lineRule="auto"/>
        <w:jc w:val="left"/>
        <w:rPr>
          <w:rFonts w:ascii="Times New Roman" w:hAnsi="Times New Roman" w:cs="Times New Roman"/>
          <w:sz w:val="24"/>
          <w:szCs w:val="24"/>
        </w:rPr>
      </w:pPr>
      <w:r w:rsidRPr="00386FAA">
        <w:rPr>
          <w:rFonts w:ascii="Times New Roman" w:hAnsi="Times New Roman" w:cs="Times New Roman"/>
          <w:b/>
          <w:bCs/>
          <w:sz w:val="24"/>
          <w:szCs w:val="24"/>
        </w:rPr>
        <w:t xml:space="preserve">NSF-CTS </w:t>
      </w:r>
      <w:r w:rsidR="005B3B3A" w:rsidRPr="00386FAA">
        <w:rPr>
          <w:rFonts w:ascii="Times New Roman" w:hAnsi="Times New Roman" w:cs="Times New Roman"/>
          <w:sz w:val="24"/>
          <w:szCs w:val="24"/>
        </w:rPr>
        <w:t>grant (9/1/06 – 8/31/09</w:t>
      </w:r>
      <w:r w:rsidRPr="00386FAA">
        <w:rPr>
          <w:rFonts w:ascii="Times New Roman" w:hAnsi="Times New Roman" w:cs="Times New Roman"/>
          <w:sz w:val="24"/>
          <w:szCs w:val="24"/>
        </w:rPr>
        <w:t xml:space="preserve">) </w:t>
      </w:r>
      <w:r w:rsidRPr="00386FAA">
        <w:rPr>
          <w:rFonts w:ascii="Times New Roman" w:hAnsi="Times New Roman" w:cs="Times New Roman"/>
          <w:i/>
          <w:sz w:val="24"/>
          <w:szCs w:val="24"/>
        </w:rPr>
        <w:t>“Aging and Memory in Granular Materials</w:t>
      </w:r>
      <w:r w:rsidR="00824503" w:rsidRPr="00386FAA">
        <w:rPr>
          <w:rFonts w:ascii="Times New Roman" w:hAnsi="Times New Roman" w:cs="Times New Roman"/>
          <w:i/>
          <w:sz w:val="24"/>
          <w:szCs w:val="24"/>
        </w:rPr>
        <w:t>,</w:t>
      </w:r>
      <w:r w:rsidRPr="00386FAA">
        <w:rPr>
          <w:rFonts w:ascii="Times New Roman" w:hAnsi="Times New Roman" w:cs="Times New Roman"/>
          <w:i/>
          <w:sz w:val="24"/>
          <w:szCs w:val="24"/>
        </w:rPr>
        <w:t>”</w:t>
      </w:r>
      <w:r w:rsidRPr="00386FAA">
        <w:rPr>
          <w:rFonts w:ascii="Times New Roman" w:hAnsi="Times New Roman" w:cs="Times New Roman"/>
          <w:sz w:val="24"/>
          <w:szCs w:val="24"/>
        </w:rPr>
        <w:t xml:space="preserve"> </w:t>
      </w:r>
      <w:r w:rsidRPr="00386FAA">
        <w:rPr>
          <w:rFonts w:ascii="Times New Roman" w:hAnsi="Times New Roman" w:cs="Times New Roman"/>
          <w:b/>
          <w:bCs/>
          <w:sz w:val="24"/>
          <w:szCs w:val="24"/>
        </w:rPr>
        <w:t>W. Losert, PI</w:t>
      </w:r>
      <w:r w:rsidRPr="00386FAA">
        <w:rPr>
          <w:rFonts w:ascii="Times New Roman" w:hAnsi="Times New Roman" w:cs="Times New Roman"/>
          <w:sz w:val="24"/>
          <w:szCs w:val="24"/>
        </w:rPr>
        <w:t>, C.S.</w:t>
      </w:r>
      <w:r w:rsidR="00A707BA" w:rsidRPr="00386FAA">
        <w:rPr>
          <w:rFonts w:ascii="Times New Roman" w:hAnsi="Times New Roman" w:cs="Times New Roman"/>
          <w:sz w:val="24"/>
          <w:szCs w:val="24"/>
        </w:rPr>
        <w:t xml:space="preserve"> O’Hern (Yale Univ) Co-PI </w:t>
      </w:r>
    </w:p>
    <w:p w:rsidR="008A4A57" w:rsidRPr="00386FAA" w:rsidRDefault="008A4A57" w:rsidP="002938D2">
      <w:pPr>
        <w:pStyle w:val="Indented"/>
        <w:numPr>
          <w:ilvl w:val="0"/>
          <w:numId w:val="35"/>
        </w:numPr>
        <w:tabs>
          <w:tab w:val="left" w:pos="126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s>
        <w:spacing w:after="80" w:line="240" w:lineRule="auto"/>
        <w:jc w:val="left"/>
        <w:rPr>
          <w:rFonts w:ascii="Times New Roman" w:hAnsi="Times New Roman" w:cs="Times New Roman"/>
          <w:sz w:val="24"/>
          <w:szCs w:val="24"/>
        </w:rPr>
      </w:pPr>
      <w:r w:rsidRPr="00386FAA">
        <w:rPr>
          <w:rFonts w:ascii="Times New Roman" w:hAnsi="Times New Roman" w:cs="Times New Roman"/>
          <w:b/>
          <w:bCs/>
          <w:sz w:val="24"/>
          <w:szCs w:val="24"/>
        </w:rPr>
        <w:t xml:space="preserve">NSF-CBET </w:t>
      </w:r>
      <w:r w:rsidRPr="00386FAA">
        <w:rPr>
          <w:rFonts w:ascii="Times New Roman" w:hAnsi="Times New Roman" w:cs="Times New Roman"/>
          <w:bCs/>
          <w:sz w:val="24"/>
          <w:szCs w:val="24"/>
        </w:rPr>
        <w:t xml:space="preserve">International Supplement </w:t>
      </w:r>
    </w:p>
    <w:p w:rsidR="008A4A57" w:rsidRPr="00386FAA" w:rsidRDefault="008A4A57" w:rsidP="002938D2">
      <w:pPr>
        <w:pStyle w:val="Indented"/>
        <w:numPr>
          <w:ilvl w:val="0"/>
          <w:numId w:val="35"/>
        </w:numPr>
        <w:tabs>
          <w:tab w:val="left" w:pos="126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s>
        <w:spacing w:after="80" w:line="240" w:lineRule="auto"/>
        <w:jc w:val="left"/>
        <w:rPr>
          <w:rFonts w:ascii="Times New Roman" w:hAnsi="Times New Roman" w:cs="Times New Roman"/>
          <w:sz w:val="24"/>
          <w:szCs w:val="24"/>
        </w:rPr>
      </w:pPr>
      <w:r w:rsidRPr="00386FAA">
        <w:rPr>
          <w:rFonts w:ascii="Times New Roman" w:hAnsi="Times New Roman" w:cs="Times New Roman"/>
          <w:b/>
          <w:bCs/>
          <w:sz w:val="24"/>
          <w:szCs w:val="24"/>
        </w:rPr>
        <w:t>NSF-PHY</w:t>
      </w:r>
      <w:r w:rsidR="000554DF" w:rsidRPr="00386FAA">
        <w:rPr>
          <w:rFonts w:ascii="Times New Roman" w:hAnsi="Times New Roman" w:cs="Times New Roman"/>
          <w:b/>
          <w:bCs/>
          <w:i/>
          <w:sz w:val="24"/>
          <w:szCs w:val="24"/>
        </w:rPr>
        <w:t xml:space="preserve"> </w:t>
      </w:r>
      <w:r w:rsidRPr="00386FAA">
        <w:rPr>
          <w:rFonts w:ascii="Times New Roman" w:hAnsi="Times New Roman" w:cs="Times New Roman"/>
          <w:bCs/>
          <w:sz w:val="24"/>
          <w:szCs w:val="24"/>
        </w:rPr>
        <w:t xml:space="preserve">grant (7/15/2008-6/30/2011) </w:t>
      </w:r>
      <w:r w:rsidRPr="00386FAA">
        <w:rPr>
          <w:rFonts w:ascii="Times New Roman" w:hAnsi="Times New Roman" w:cs="Times New Roman"/>
          <w:bCs/>
          <w:i/>
          <w:sz w:val="24"/>
          <w:szCs w:val="24"/>
        </w:rPr>
        <w:t>“Integration of topographical, mechanical and biochemical signals in cell motility</w:t>
      </w:r>
      <w:r w:rsidR="00824503" w:rsidRPr="00386FAA">
        <w:rPr>
          <w:rFonts w:ascii="Times New Roman" w:hAnsi="Times New Roman" w:cs="Times New Roman"/>
          <w:bCs/>
          <w:i/>
          <w:sz w:val="24"/>
          <w:szCs w:val="24"/>
        </w:rPr>
        <w:t>,</w:t>
      </w:r>
      <w:r w:rsidRPr="00386FAA">
        <w:rPr>
          <w:rFonts w:ascii="Times New Roman" w:hAnsi="Times New Roman" w:cs="Times New Roman"/>
          <w:bCs/>
          <w:i/>
          <w:sz w:val="24"/>
          <w:szCs w:val="24"/>
        </w:rPr>
        <w:t>”</w:t>
      </w:r>
      <w:r w:rsidRPr="00386FAA">
        <w:rPr>
          <w:rFonts w:ascii="Times New Roman" w:hAnsi="Times New Roman" w:cs="Times New Roman"/>
          <w:bCs/>
          <w:sz w:val="24"/>
          <w:szCs w:val="24"/>
        </w:rPr>
        <w:t xml:space="preserve"> PI </w:t>
      </w:r>
      <w:r w:rsidR="00511978" w:rsidRPr="00386FAA">
        <w:rPr>
          <w:rFonts w:ascii="Times New Roman" w:hAnsi="Times New Roman" w:cs="Times New Roman"/>
          <w:bCs/>
          <w:sz w:val="24"/>
          <w:szCs w:val="24"/>
        </w:rPr>
        <w:t>with J. Fourkas Co-I</w:t>
      </w:r>
      <w:r w:rsidRPr="00386FAA">
        <w:rPr>
          <w:rFonts w:ascii="Times New Roman" w:hAnsi="Times New Roman" w:cs="Times New Roman"/>
          <w:bCs/>
          <w:sz w:val="24"/>
          <w:szCs w:val="24"/>
        </w:rPr>
        <w:t xml:space="preserve"> </w:t>
      </w:r>
    </w:p>
    <w:p w:rsidR="00970793" w:rsidRPr="00386FAA" w:rsidRDefault="00970793" w:rsidP="002938D2">
      <w:pPr>
        <w:pStyle w:val="Indented"/>
        <w:numPr>
          <w:ilvl w:val="0"/>
          <w:numId w:val="35"/>
        </w:numPr>
        <w:tabs>
          <w:tab w:val="left" w:pos="126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s>
        <w:spacing w:after="80" w:line="240" w:lineRule="auto"/>
        <w:jc w:val="left"/>
        <w:rPr>
          <w:rFonts w:ascii="Times New Roman" w:hAnsi="Times New Roman" w:cs="Times New Roman"/>
          <w:sz w:val="24"/>
          <w:szCs w:val="24"/>
        </w:rPr>
      </w:pPr>
      <w:r w:rsidRPr="00386FAA">
        <w:rPr>
          <w:rFonts w:ascii="Times New Roman" w:hAnsi="Times New Roman" w:cs="Times New Roman"/>
          <w:b/>
          <w:bCs/>
          <w:sz w:val="24"/>
          <w:szCs w:val="24"/>
        </w:rPr>
        <w:t xml:space="preserve">NSF-DMR </w:t>
      </w:r>
      <w:r w:rsidR="00511978" w:rsidRPr="00386FAA">
        <w:rPr>
          <w:rFonts w:ascii="Times New Roman" w:hAnsi="Times New Roman" w:cs="Times New Roman"/>
          <w:bCs/>
          <w:sz w:val="24"/>
          <w:szCs w:val="24"/>
        </w:rPr>
        <w:t>grant (8/2009-7/2012)</w:t>
      </w:r>
      <w:r w:rsidRPr="00386FAA">
        <w:rPr>
          <w:rFonts w:ascii="Times New Roman" w:hAnsi="Times New Roman" w:cs="Times New Roman"/>
          <w:bCs/>
          <w:sz w:val="24"/>
          <w:szCs w:val="24"/>
        </w:rPr>
        <w:t xml:space="preserve"> </w:t>
      </w:r>
      <w:r w:rsidRPr="00386FAA">
        <w:rPr>
          <w:rFonts w:ascii="Times New Roman" w:hAnsi="Times New Roman" w:cs="Times New Roman"/>
          <w:bCs/>
          <w:i/>
          <w:sz w:val="24"/>
          <w:szCs w:val="24"/>
        </w:rPr>
        <w:t>“RECOVERY: Dynamic Contact Networks in Granular Systems: New Insights Into Fracture and Segregation</w:t>
      </w:r>
      <w:r w:rsidR="00824503" w:rsidRPr="00386FAA">
        <w:rPr>
          <w:rFonts w:ascii="Times New Roman" w:hAnsi="Times New Roman" w:cs="Times New Roman"/>
          <w:bCs/>
          <w:i/>
          <w:sz w:val="24"/>
          <w:szCs w:val="24"/>
        </w:rPr>
        <w:t>,</w:t>
      </w:r>
      <w:r w:rsidRPr="00386FAA">
        <w:rPr>
          <w:rFonts w:ascii="Times New Roman" w:hAnsi="Times New Roman" w:cs="Times New Roman"/>
          <w:bCs/>
          <w:i/>
          <w:sz w:val="24"/>
          <w:szCs w:val="24"/>
        </w:rPr>
        <w:t>”</w:t>
      </w:r>
      <w:r w:rsidRPr="00386FAA">
        <w:rPr>
          <w:rFonts w:ascii="Times New Roman" w:hAnsi="Times New Roman" w:cs="Times New Roman"/>
          <w:bCs/>
          <w:sz w:val="24"/>
          <w:szCs w:val="24"/>
        </w:rPr>
        <w:t xml:space="preserve"> </w:t>
      </w:r>
      <w:r w:rsidR="00824503" w:rsidRPr="00386FAA">
        <w:rPr>
          <w:rFonts w:ascii="Times New Roman" w:hAnsi="Times New Roman" w:cs="Times New Roman"/>
          <w:bCs/>
          <w:sz w:val="24"/>
          <w:szCs w:val="24"/>
        </w:rPr>
        <w:t>PI with</w:t>
      </w:r>
      <w:r w:rsidR="00511978" w:rsidRPr="00386FAA">
        <w:rPr>
          <w:rFonts w:ascii="Times New Roman" w:hAnsi="Times New Roman" w:cs="Times New Roman"/>
          <w:bCs/>
          <w:sz w:val="24"/>
          <w:szCs w:val="24"/>
        </w:rPr>
        <w:t xml:space="preserve"> M. Girvan Co-I </w:t>
      </w:r>
    </w:p>
    <w:p w:rsidR="00970793" w:rsidRPr="00386FAA" w:rsidRDefault="00970793" w:rsidP="002938D2">
      <w:pPr>
        <w:pStyle w:val="Indented"/>
        <w:numPr>
          <w:ilvl w:val="0"/>
          <w:numId w:val="35"/>
        </w:numPr>
        <w:tabs>
          <w:tab w:val="left" w:pos="126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s>
        <w:spacing w:after="80" w:line="240" w:lineRule="auto"/>
        <w:jc w:val="left"/>
        <w:rPr>
          <w:rFonts w:ascii="Times New Roman" w:hAnsi="Times New Roman" w:cs="Times New Roman"/>
          <w:sz w:val="24"/>
          <w:szCs w:val="24"/>
        </w:rPr>
      </w:pPr>
      <w:r w:rsidRPr="00386FAA">
        <w:rPr>
          <w:rFonts w:ascii="Times New Roman" w:hAnsi="Times New Roman" w:cs="Times New Roman"/>
          <w:b/>
          <w:bCs/>
          <w:sz w:val="24"/>
          <w:szCs w:val="24"/>
        </w:rPr>
        <w:t xml:space="preserve">NSF-CPS </w:t>
      </w:r>
      <w:r w:rsidR="00511978" w:rsidRPr="00386FAA">
        <w:rPr>
          <w:rFonts w:ascii="Times New Roman" w:hAnsi="Times New Roman" w:cs="Times New Roman"/>
          <w:bCs/>
          <w:sz w:val="24"/>
          <w:szCs w:val="24"/>
        </w:rPr>
        <w:t>grant (9/2009-8/2013)</w:t>
      </w:r>
      <w:r w:rsidRPr="00386FAA">
        <w:rPr>
          <w:rFonts w:ascii="Times New Roman" w:hAnsi="Times New Roman" w:cs="Times New Roman"/>
          <w:bCs/>
          <w:sz w:val="24"/>
          <w:szCs w:val="24"/>
        </w:rPr>
        <w:t xml:space="preserve"> </w:t>
      </w:r>
      <w:r w:rsidRPr="00386FAA">
        <w:rPr>
          <w:rFonts w:ascii="Times New Roman" w:hAnsi="Times New Roman" w:cs="Times New Roman"/>
          <w:bCs/>
          <w:i/>
          <w:sz w:val="24"/>
          <w:szCs w:val="24"/>
        </w:rPr>
        <w:t>“CPS:Small:Image Guided Autonomous Optical Manipulation of Cell Groups</w:t>
      </w:r>
      <w:r w:rsidR="00824503" w:rsidRPr="00386FAA">
        <w:rPr>
          <w:rFonts w:ascii="Times New Roman" w:hAnsi="Times New Roman" w:cs="Times New Roman"/>
          <w:bCs/>
          <w:i/>
          <w:sz w:val="24"/>
          <w:szCs w:val="24"/>
        </w:rPr>
        <w:t>,</w:t>
      </w:r>
      <w:r w:rsidRPr="00386FAA">
        <w:rPr>
          <w:rFonts w:ascii="Times New Roman" w:hAnsi="Times New Roman" w:cs="Times New Roman"/>
          <w:bCs/>
          <w:i/>
          <w:sz w:val="24"/>
          <w:szCs w:val="24"/>
        </w:rPr>
        <w:t>”</w:t>
      </w:r>
      <w:r w:rsidRPr="00386FAA">
        <w:rPr>
          <w:rFonts w:ascii="Times New Roman" w:hAnsi="Times New Roman" w:cs="Times New Roman"/>
          <w:bCs/>
          <w:sz w:val="24"/>
          <w:szCs w:val="24"/>
        </w:rPr>
        <w:t xml:space="preserve"> </w:t>
      </w:r>
      <w:r w:rsidRPr="00386FAA">
        <w:rPr>
          <w:rFonts w:ascii="Times New Roman" w:hAnsi="Times New Roman" w:cs="Times New Roman"/>
          <w:b/>
          <w:bCs/>
          <w:sz w:val="24"/>
          <w:szCs w:val="24"/>
        </w:rPr>
        <w:t>Co-I</w:t>
      </w:r>
      <w:r w:rsidRPr="00386FAA">
        <w:rPr>
          <w:rFonts w:ascii="Times New Roman" w:hAnsi="Times New Roman" w:cs="Times New Roman"/>
          <w:bCs/>
          <w:sz w:val="24"/>
          <w:szCs w:val="24"/>
        </w:rPr>
        <w:t xml:space="preserve"> with S</w:t>
      </w:r>
      <w:r w:rsidR="00824503" w:rsidRPr="00386FAA">
        <w:rPr>
          <w:rFonts w:ascii="Times New Roman" w:hAnsi="Times New Roman" w:cs="Times New Roman"/>
          <w:bCs/>
          <w:sz w:val="24"/>
          <w:szCs w:val="24"/>
        </w:rPr>
        <w:t>.</w:t>
      </w:r>
      <w:r w:rsidRPr="00386FAA">
        <w:rPr>
          <w:rFonts w:ascii="Times New Roman" w:hAnsi="Times New Roman" w:cs="Times New Roman"/>
          <w:bCs/>
          <w:sz w:val="24"/>
          <w:szCs w:val="24"/>
        </w:rPr>
        <w:t>K</w:t>
      </w:r>
      <w:r w:rsidR="00824503" w:rsidRPr="00386FAA">
        <w:rPr>
          <w:rFonts w:ascii="Times New Roman" w:hAnsi="Times New Roman" w:cs="Times New Roman"/>
          <w:bCs/>
          <w:sz w:val="24"/>
          <w:szCs w:val="24"/>
        </w:rPr>
        <w:t>.</w:t>
      </w:r>
      <w:r w:rsidRPr="00386FAA">
        <w:rPr>
          <w:rFonts w:ascii="Times New Roman" w:hAnsi="Times New Roman" w:cs="Times New Roman"/>
          <w:bCs/>
          <w:sz w:val="24"/>
          <w:szCs w:val="24"/>
        </w:rPr>
        <w:t xml:space="preserve"> Gupta </w:t>
      </w:r>
    </w:p>
    <w:p w:rsidR="00ED6E56" w:rsidRPr="00386FAA" w:rsidRDefault="00ED6E56" w:rsidP="002938D2">
      <w:pPr>
        <w:pStyle w:val="Indented"/>
        <w:numPr>
          <w:ilvl w:val="0"/>
          <w:numId w:val="35"/>
        </w:numPr>
        <w:tabs>
          <w:tab w:val="left" w:pos="126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s>
        <w:spacing w:after="80" w:line="240" w:lineRule="auto"/>
        <w:jc w:val="left"/>
        <w:rPr>
          <w:rFonts w:ascii="Times New Roman" w:hAnsi="Times New Roman" w:cs="Times New Roman"/>
          <w:sz w:val="24"/>
          <w:szCs w:val="24"/>
        </w:rPr>
      </w:pPr>
      <w:r w:rsidRPr="00386FAA">
        <w:rPr>
          <w:rFonts w:ascii="Times New Roman" w:hAnsi="Times New Roman" w:cs="Times New Roman"/>
          <w:b/>
          <w:bCs/>
          <w:sz w:val="24"/>
          <w:szCs w:val="24"/>
        </w:rPr>
        <w:t>MRSEC Seed grant (</w:t>
      </w:r>
      <w:r w:rsidRPr="00386FAA">
        <w:rPr>
          <w:rFonts w:ascii="Times New Roman" w:hAnsi="Times New Roman" w:cs="Times New Roman"/>
          <w:bCs/>
          <w:sz w:val="24"/>
          <w:szCs w:val="24"/>
        </w:rPr>
        <w:t xml:space="preserve">11/2009-10/2011) </w:t>
      </w:r>
      <w:r w:rsidR="00A47A42" w:rsidRPr="00386FAA">
        <w:rPr>
          <w:rFonts w:ascii="Times New Roman" w:hAnsi="Times New Roman" w:cs="Times New Roman"/>
          <w:bCs/>
          <w:i/>
          <w:sz w:val="24"/>
          <w:szCs w:val="24"/>
        </w:rPr>
        <w:t>“</w:t>
      </w:r>
      <w:r w:rsidR="002771F1" w:rsidRPr="00386FAA">
        <w:rPr>
          <w:rFonts w:ascii="Times New Roman" w:hAnsi="Times New Roman" w:cs="Times New Roman"/>
          <w:bCs/>
          <w:i/>
          <w:sz w:val="24"/>
          <w:szCs w:val="24"/>
        </w:rPr>
        <w:t>Assembly and Immobilization of Functional Nanomaterials for Device Applications</w:t>
      </w:r>
      <w:r w:rsidR="00824503" w:rsidRPr="00386FAA">
        <w:rPr>
          <w:rFonts w:ascii="Times New Roman" w:hAnsi="Times New Roman" w:cs="Times New Roman"/>
          <w:bCs/>
          <w:i/>
          <w:sz w:val="24"/>
          <w:szCs w:val="24"/>
        </w:rPr>
        <w:t>,</w:t>
      </w:r>
      <w:r w:rsidR="00A47A42" w:rsidRPr="00386FAA">
        <w:rPr>
          <w:rFonts w:ascii="Times New Roman" w:hAnsi="Times New Roman" w:cs="Times New Roman"/>
          <w:bCs/>
          <w:i/>
          <w:sz w:val="24"/>
          <w:szCs w:val="24"/>
        </w:rPr>
        <w:t>”</w:t>
      </w:r>
      <w:r w:rsidRPr="00386FAA">
        <w:rPr>
          <w:rFonts w:ascii="Times New Roman" w:hAnsi="Times New Roman" w:cs="Times New Roman"/>
          <w:bCs/>
          <w:sz w:val="24"/>
          <w:szCs w:val="24"/>
        </w:rPr>
        <w:t xml:space="preserve"> </w:t>
      </w:r>
      <w:r w:rsidRPr="00386FAA">
        <w:rPr>
          <w:rFonts w:ascii="Times New Roman" w:hAnsi="Times New Roman" w:cs="Times New Roman"/>
          <w:b/>
          <w:bCs/>
          <w:sz w:val="24"/>
          <w:szCs w:val="24"/>
        </w:rPr>
        <w:t>Co-I</w:t>
      </w:r>
      <w:r w:rsidRPr="00386FAA">
        <w:rPr>
          <w:rFonts w:ascii="Times New Roman" w:hAnsi="Times New Roman" w:cs="Times New Roman"/>
          <w:bCs/>
          <w:sz w:val="24"/>
          <w:szCs w:val="24"/>
        </w:rPr>
        <w:t xml:space="preserve"> with Fourkas, Waks, Shapiro</w:t>
      </w:r>
      <w:r w:rsidR="00511978" w:rsidRPr="00386FAA">
        <w:rPr>
          <w:rFonts w:ascii="Times New Roman" w:hAnsi="Times New Roman" w:cs="Times New Roman"/>
          <w:bCs/>
          <w:sz w:val="24"/>
          <w:szCs w:val="24"/>
        </w:rPr>
        <w:t>.</w:t>
      </w:r>
      <w:r w:rsidRPr="00386FAA">
        <w:rPr>
          <w:rFonts w:ascii="Times New Roman" w:hAnsi="Times New Roman" w:cs="Times New Roman"/>
          <w:bCs/>
          <w:sz w:val="24"/>
          <w:szCs w:val="24"/>
        </w:rPr>
        <w:t xml:space="preserve">  </w:t>
      </w:r>
    </w:p>
    <w:p w:rsidR="00A47A42" w:rsidRPr="00386FAA" w:rsidRDefault="00A47A42" w:rsidP="002938D2">
      <w:pPr>
        <w:pStyle w:val="Indented"/>
        <w:numPr>
          <w:ilvl w:val="0"/>
          <w:numId w:val="35"/>
        </w:numPr>
        <w:tabs>
          <w:tab w:val="left" w:pos="126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s>
        <w:spacing w:after="80" w:line="240" w:lineRule="auto"/>
        <w:jc w:val="left"/>
        <w:rPr>
          <w:rFonts w:ascii="Times New Roman" w:hAnsi="Times New Roman" w:cs="Times New Roman"/>
          <w:sz w:val="24"/>
          <w:szCs w:val="24"/>
        </w:rPr>
      </w:pPr>
      <w:r w:rsidRPr="00386FAA">
        <w:rPr>
          <w:rFonts w:ascii="Times New Roman" w:hAnsi="Times New Roman" w:cs="Times New Roman"/>
          <w:b/>
          <w:bCs/>
          <w:sz w:val="24"/>
          <w:szCs w:val="24"/>
        </w:rPr>
        <w:t xml:space="preserve">NIST </w:t>
      </w:r>
      <w:r w:rsidRPr="00386FAA">
        <w:rPr>
          <w:rFonts w:ascii="Times New Roman" w:hAnsi="Times New Roman" w:cs="Times New Roman"/>
          <w:bCs/>
          <w:sz w:val="24"/>
          <w:szCs w:val="24"/>
        </w:rPr>
        <w:t>Cooperative Agreement (9/2009-8/2012) “</w:t>
      </w:r>
      <w:r w:rsidRPr="00386FAA">
        <w:rPr>
          <w:rFonts w:ascii="Times New Roman" w:hAnsi="Times New Roman" w:cs="Times New Roman"/>
          <w:bCs/>
          <w:i/>
          <w:sz w:val="24"/>
          <w:szCs w:val="24"/>
        </w:rPr>
        <w:t>Developing Computational Tools for NIST’s effort in third generation photovoltaics</w:t>
      </w:r>
      <w:r w:rsidR="00824503" w:rsidRPr="00386FAA">
        <w:rPr>
          <w:rFonts w:ascii="Times New Roman" w:hAnsi="Times New Roman" w:cs="Times New Roman"/>
          <w:bCs/>
          <w:i/>
          <w:sz w:val="24"/>
          <w:szCs w:val="24"/>
        </w:rPr>
        <w:t>,</w:t>
      </w:r>
      <w:r w:rsidRPr="00386FAA">
        <w:rPr>
          <w:rFonts w:ascii="Times New Roman" w:hAnsi="Times New Roman" w:cs="Times New Roman"/>
          <w:bCs/>
          <w:sz w:val="24"/>
          <w:szCs w:val="24"/>
        </w:rPr>
        <w:t xml:space="preserve">” </w:t>
      </w:r>
      <w:r w:rsidRPr="00386FAA">
        <w:rPr>
          <w:rFonts w:ascii="Times New Roman" w:hAnsi="Times New Roman" w:cs="Times New Roman"/>
          <w:b/>
          <w:bCs/>
          <w:sz w:val="24"/>
          <w:szCs w:val="24"/>
        </w:rPr>
        <w:t>PI</w:t>
      </w:r>
      <w:r w:rsidRPr="00386FAA">
        <w:rPr>
          <w:rFonts w:ascii="Times New Roman" w:hAnsi="Times New Roman" w:cs="Times New Roman"/>
          <w:bCs/>
          <w:sz w:val="24"/>
          <w:szCs w:val="24"/>
        </w:rPr>
        <w:t xml:space="preserve"> </w:t>
      </w:r>
    </w:p>
    <w:p w:rsidR="002771F1" w:rsidRPr="00386FAA" w:rsidRDefault="002771F1" w:rsidP="002938D2">
      <w:pPr>
        <w:pStyle w:val="Indented"/>
        <w:numPr>
          <w:ilvl w:val="0"/>
          <w:numId w:val="35"/>
        </w:numPr>
        <w:tabs>
          <w:tab w:val="left" w:pos="126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s>
        <w:spacing w:after="80" w:line="240" w:lineRule="auto"/>
        <w:jc w:val="left"/>
        <w:rPr>
          <w:rFonts w:ascii="Times New Roman" w:hAnsi="Times New Roman" w:cs="Times New Roman"/>
          <w:sz w:val="24"/>
          <w:szCs w:val="24"/>
        </w:rPr>
      </w:pPr>
      <w:r w:rsidRPr="00386FAA">
        <w:rPr>
          <w:rFonts w:ascii="Times New Roman" w:hAnsi="Times New Roman" w:cs="Times New Roman"/>
          <w:b/>
          <w:bCs/>
          <w:sz w:val="24"/>
          <w:szCs w:val="24"/>
        </w:rPr>
        <w:t xml:space="preserve">DTRA </w:t>
      </w:r>
      <w:r w:rsidRPr="00386FAA">
        <w:rPr>
          <w:rFonts w:ascii="Times New Roman" w:hAnsi="Times New Roman" w:cs="Times New Roman"/>
          <w:bCs/>
          <w:sz w:val="24"/>
          <w:szCs w:val="24"/>
        </w:rPr>
        <w:t>Subcontract from Duke University</w:t>
      </w:r>
      <w:r w:rsidR="00720922" w:rsidRPr="00386FAA">
        <w:rPr>
          <w:rFonts w:ascii="Times New Roman" w:hAnsi="Times New Roman" w:cs="Times New Roman"/>
          <w:bCs/>
          <w:sz w:val="24"/>
          <w:szCs w:val="24"/>
        </w:rPr>
        <w:t xml:space="preserve"> (4/2010-3/2014</w:t>
      </w:r>
      <w:r w:rsidR="00511978" w:rsidRPr="00386FAA">
        <w:rPr>
          <w:rFonts w:ascii="Times New Roman" w:hAnsi="Times New Roman" w:cs="Times New Roman"/>
          <w:bCs/>
          <w:sz w:val="24"/>
          <w:szCs w:val="24"/>
        </w:rPr>
        <w:t>)</w:t>
      </w:r>
      <w:r w:rsidRPr="00386FAA">
        <w:rPr>
          <w:rFonts w:ascii="Times New Roman" w:hAnsi="Times New Roman" w:cs="Times New Roman"/>
          <w:bCs/>
          <w:sz w:val="24"/>
          <w:szCs w:val="24"/>
        </w:rPr>
        <w:t xml:space="preserve"> </w:t>
      </w:r>
      <w:r w:rsidRPr="00386FAA">
        <w:rPr>
          <w:rFonts w:ascii="Times New Roman" w:hAnsi="Times New Roman" w:cs="Times New Roman"/>
          <w:bCs/>
          <w:i/>
          <w:sz w:val="24"/>
          <w:szCs w:val="24"/>
        </w:rPr>
        <w:t>“Microstructure, fluidization, and control of penetrator trajectories in granular media</w:t>
      </w:r>
      <w:r w:rsidR="00824503" w:rsidRPr="00386FAA">
        <w:rPr>
          <w:rFonts w:ascii="Times New Roman" w:hAnsi="Times New Roman" w:cs="Times New Roman"/>
          <w:bCs/>
          <w:i/>
          <w:sz w:val="24"/>
          <w:szCs w:val="24"/>
        </w:rPr>
        <w:t>,</w:t>
      </w:r>
      <w:r w:rsidRPr="00386FAA">
        <w:rPr>
          <w:rFonts w:ascii="Times New Roman" w:hAnsi="Times New Roman" w:cs="Times New Roman"/>
          <w:bCs/>
          <w:i/>
          <w:sz w:val="24"/>
          <w:szCs w:val="24"/>
        </w:rPr>
        <w:t>”</w:t>
      </w:r>
      <w:r w:rsidRPr="00386FAA">
        <w:rPr>
          <w:rFonts w:ascii="Times New Roman" w:hAnsi="Times New Roman" w:cs="Times New Roman"/>
          <w:bCs/>
          <w:sz w:val="24"/>
          <w:szCs w:val="24"/>
        </w:rPr>
        <w:t xml:space="preserve"> </w:t>
      </w:r>
      <w:r w:rsidRPr="00386FAA">
        <w:rPr>
          <w:rFonts w:ascii="Times New Roman" w:hAnsi="Times New Roman" w:cs="Times New Roman"/>
          <w:b/>
          <w:bCs/>
          <w:sz w:val="24"/>
          <w:szCs w:val="24"/>
        </w:rPr>
        <w:t>Co-I</w:t>
      </w:r>
      <w:r w:rsidRPr="00386FAA">
        <w:rPr>
          <w:rFonts w:ascii="Times New Roman" w:hAnsi="Times New Roman" w:cs="Times New Roman"/>
          <w:bCs/>
          <w:sz w:val="24"/>
          <w:szCs w:val="24"/>
        </w:rPr>
        <w:t xml:space="preserve"> wi</w:t>
      </w:r>
      <w:r w:rsidR="00511978" w:rsidRPr="00386FAA">
        <w:rPr>
          <w:rFonts w:ascii="Times New Roman" w:hAnsi="Times New Roman" w:cs="Times New Roman"/>
          <w:bCs/>
          <w:sz w:val="24"/>
          <w:szCs w:val="24"/>
        </w:rPr>
        <w:t xml:space="preserve">th Behringer, O’Hern, Kondic </w:t>
      </w:r>
    </w:p>
    <w:p w:rsidR="003E07C6" w:rsidRPr="00386FAA" w:rsidRDefault="003E07C6" w:rsidP="003E07C6">
      <w:pPr>
        <w:pStyle w:val="Indented"/>
        <w:numPr>
          <w:ilvl w:val="0"/>
          <w:numId w:val="35"/>
        </w:numPr>
        <w:tabs>
          <w:tab w:val="left" w:pos="126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s>
        <w:spacing w:after="80" w:line="240" w:lineRule="auto"/>
        <w:jc w:val="left"/>
        <w:rPr>
          <w:rFonts w:ascii="Times New Roman" w:hAnsi="Times New Roman" w:cs="Times New Roman"/>
          <w:sz w:val="24"/>
          <w:szCs w:val="24"/>
        </w:rPr>
      </w:pPr>
      <w:r w:rsidRPr="00386FAA">
        <w:rPr>
          <w:rFonts w:ascii="Times New Roman" w:hAnsi="Times New Roman" w:cs="Times New Roman"/>
          <w:b/>
          <w:bCs/>
          <w:sz w:val="24"/>
          <w:szCs w:val="24"/>
        </w:rPr>
        <w:t xml:space="preserve">NIST </w:t>
      </w:r>
      <w:r w:rsidRPr="00386FAA">
        <w:rPr>
          <w:rFonts w:ascii="Times New Roman" w:hAnsi="Times New Roman" w:cs="Times New Roman"/>
          <w:bCs/>
          <w:sz w:val="24"/>
          <w:szCs w:val="24"/>
        </w:rPr>
        <w:t>Cooperative Agreement (9/2012-8/2014) “</w:t>
      </w:r>
      <w:r w:rsidRPr="00386FAA">
        <w:rPr>
          <w:rFonts w:ascii="Times New Roman" w:hAnsi="Times New Roman" w:cs="Times New Roman"/>
          <w:bCs/>
          <w:i/>
          <w:sz w:val="24"/>
          <w:szCs w:val="24"/>
        </w:rPr>
        <w:t>Multiparameter Cell analysis,</w:t>
      </w:r>
      <w:r w:rsidRPr="00386FAA">
        <w:rPr>
          <w:rFonts w:ascii="Times New Roman" w:hAnsi="Times New Roman" w:cs="Times New Roman"/>
          <w:bCs/>
          <w:sz w:val="24"/>
          <w:szCs w:val="24"/>
        </w:rPr>
        <w:t xml:space="preserve">” </w:t>
      </w:r>
      <w:r w:rsidRPr="00386FAA">
        <w:rPr>
          <w:rFonts w:ascii="Times New Roman" w:hAnsi="Times New Roman" w:cs="Times New Roman"/>
          <w:b/>
          <w:bCs/>
          <w:sz w:val="24"/>
          <w:szCs w:val="24"/>
        </w:rPr>
        <w:t>PI</w:t>
      </w:r>
      <w:r w:rsidRPr="00386FAA">
        <w:rPr>
          <w:rFonts w:ascii="Times New Roman" w:hAnsi="Times New Roman" w:cs="Times New Roman"/>
          <w:bCs/>
          <w:sz w:val="24"/>
          <w:szCs w:val="24"/>
        </w:rPr>
        <w:t xml:space="preserve"> </w:t>
      </w:r>
    </w:p>
    <w:p w:rsidR="002771F1" w:rsidRPr="00386FAA" w:rsidRDefault="002771F1" w:rsidP="002938D2">
      <w:pPr>
        <w:pStyle w:val="Indented"/>
        <w:numPr>
          <w:ilvl w:val="0"/>
          <w:numId w:val="35"/>
        </w:numPr>
        <w:tabs>
          <w:tab w:val="left" w:pos="126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s>
        <w:spacing w:after="80" w:line="240" w:lineRule="auto"/>
        <w:jc w:val="left"/>
        <w:rPr>
          <w:rFonts w:ascii="Times New Roman" w:hAnsi="Times New Roman" w:cs="Times New Roman"/>
          <w:sz w:val="24"/>
          <w:szCs w:val="24"/>
        </w:rPr>
      </w:pPr>
      <w:r w:rsidRPr="00386FAA">
        <w:rPr>
          <w:rFonts w:ascii="Times New Roman" w:hAnsi="Times New Roman" w:cs="Times New Roman"/>
          <w:b/>
          <w:sz w:val="24"/>
          <w:szCs w:val="24"/>
        </w:rPr>
        <w:t xml:space="preserve">NIH </w:t>
      </w:r>
      <w:r w:rsidR="00581B6A" w:rsidRPr="00386FAA">
        <w:rPr>
          <w:rFonts w:ascii="Times New Roman" w:hAnsi="Times New Roman" w:cs="Times New Roman"/>
          <w:b/>
          <w:sz w:val="24"/>
          <w:szCs w:val="24"/>
        </w:rPr>
        <w:t xml:space="preserve">R01 </w:t>
      </w:r>
      <w:r w:rsidRPr="00386FAA">
        <w:rPr>
          <w:rFonts w:ascii="Times New Roman" w:hAnsi="Times New Roman" w:cs="Times New Roman"/>
          <w:b/>
          <w:sz w:val="24"/>
          <w:szCs w:val="24"/>
        </w:rPr>
        <w:t>Nanotechnology Grant</w:t>
      </w:r>
      <w:r w:rsidRPr="00386FAA">
        <w:rPr>
          <w:rFonts w:ascii="Times New Roman" w:hAnsi="Times New Roman" w:cs="Times New Roman"/>
          <w:sz w:val="24"/>
          <w:szCs w:val="24"/>
        </w:rPr>
        <w:t xml:space="preserve"> </w:t>
      </w:r>
      <w:r w:rsidR="00281FC2" w:rsidRPr="00386FAA">
        <w:rPr>
          <w:rFonts w:ascii="Times New Roman" w:hAnsi="Times New Roman" w:cs="Times New Roman"/>
          <w:sz w:val="24"/>
          <w:szCs w:val="24"/>
        </w:rPr>
        <w:t>(7/2010-6</w:t>
      </w:r>
      <w:r w:rsidR="00776CA9" w:rsidRPr="00386FAA">
        <w:rPr>
          <w:rFonts w:ascii="Times New Roman" w:hAnsi="Times New Roman" w:cs="Times New Roman"/>
          <w:sz w:val="24"/>
          <w:szCs w:val="24"/>
        </w:rPr>
        <w:t>/20</w:t>
      </w:r>
      <w:r w:rsidR="00281FC2" w:rsidRPr="00386FAA">
        <w:rPr>
          <w:rFonts w:ascii="Times New Roman" w:hAnsi="Times New Roman" w:cs="Times New Roman"/>
          <w:sz w:val="24"/>
          <w:szCs w:val="24"/>
        </w:rPr>
        <w:t>1</w:t>
      </w:r>
      <w:r w:rsidR="00776CA9" w:rsidRPr="00386FAA">
        <w:rPr>
          <w:rFonts w:ascii="Times New Roman" w:hAnsi="Times New Roman" w:cs="Times New Roman"/>
          <w:sz w:val="24"/>
          <w:szCs w:val="24"/>
        </w:rPr>
        <w:t xml:space="preserve">5) </w:t>
      </w:r>
      <w:r w:rsidR="00776CA9" w:rsidRPr="00386FAA">
        <w:rPr>
          <w:rFonts w:ascii="Times New Roman" w:hAnsi="Times New Roman" w:cs="Times New Roman"/>
          <w:i/>
          <w:sz w:val="24"/>
          <w:szCs w:val="24"/>
        </w:rPr>
        <w:t>“Using controlled 2D and 3D nanotopography to unravel tactile senses of motile cells</w:t>
      </w:r>
      <w:r w:rsidR="00824503" w:rsidRPr="00386FAA">
        <w:rPr>
          <w:rFonts w:ascii="Times New Roman" w:hAnsi="Times New Roman" w:cs="Times New Roman"/>
          <w:i/>
          <w:sz w:val="24"/>
          <w:szCs w:val="24"/>
        </w:rPr>
        <w:t>,</w:t>
      </w:r>
      <w:r w:rsidR="00776CA9" w:rsidRPr="00386FAA">
        <w:rPr>
          <w:rFonts w:ascii="Times New Roman" w:hAnsi="Times New Roman" w:cs="Times New Roman"/>
          <w:i/>
          <w:sz w:val="24"/>
          <w:szCs w:val="24"/>
        </w:rPr>
        <w:t>”</w:t>
      </w:r>
      <w:r w:rsidR="00776CA9" w:rsidRPr="00386FAA">
        <w:rPr>
          <w:rFonts w:ascii="Times New Roman" w:hAnsi="Times New Roman" w:cs="Times New Roman"/>
          <w:sz w:val="24"/>
          <w:szCs w:val="24"/>
        </w:rPr>
        <w:t xml:space="preserve"> </w:t>
      </w:r>
      <w:r w:rsidR="00776CA9" w:rsidRPr="00386FAA">
        <w:rPr>
          <w:rFonts w:ascii="Times New Roman" w:hAnsi="Times New Roman" w:cs="Times New Roman"/>
          <w:b/>
          <w:sz w:val="24"/>
          <w:szCs w:val="24"/>
        </w:rPr>
        <w:t>PI</w:t>
      </w:r>
      <w:r w:rsidR="00776CA9" w:rsidRPr="00386FAA">
        <w:rPr>
          <w:rFonts w:ascii="Times New Roman" w:hAnsi="Times New Roman" w:cs="Times New Roman"/>
          <w:sz w:val="24"/>
          <w:szCs w:val="24"/>
        </w:rPr>
        <w:t xml:space="preserve"> with </w:t>
      </w:r>
      <w:r w:rsidR="00720922" w:rsidRPr="00386FAA">
        <w:rPr>
          <w:rFonts w:ascii="Times New Roman" w:hAnsi="Times New Roman" w:cs="Times New Roman"/>
          <w:sz w:val="24"/>
          <w:szCs w:val="24"/>
        </w:rPr>
        <w:t xml:space="preserve">J. </w:t>
      </w:r>
      <w:r w:rsidR="00776CA9" w:rsidRPr="00386FAA">
        <w:rPr>
          <w:rFonts w:ascii="Times New Roman" w:hAnsi="Times New Roman" w:cs="Times New Roman"/>
          <w:sz w:val="24"/>
          <w:szCs w:val="24"/>
        </w:rPr>
        <w:t>Fo</w:t>
      </w:r>
      <w:r w:rsidR="00281FC2" w:rsidRPr="00386FAA">
        <w:rPr>
          <w:rFonts w:ascii="Times New Roman" w:hAnsi="Times New Roman" w:cs="Times New Roman"/>
          <w:sz w:val="24"/>
          <w:szCs w:val="24"/>
        </w:rPr>
        <w:t>urkas Co-PI</w:t>
      </w:r>
      <w:r w:rsidR="00720922" w:rsidRPr="00386FAA">
        <w:rPr>
          <w:rFonts w:ascii="Times New Roman" w:hAnsi="Times New Roman" w:cs="Times New Roman"/>
          <w:sz w:val="24"/>
          <w:szCs w:val="24"/>
        </w:rPr>
        <w:t xml:space="preserve"> </w:t>
      </w:r>
    </w:p>
    <w:p w:rsidR="00CA17FD" w:rsidRPr="00386FAA" w:rsidRDefault="00CA17FD" w:rsidP="002938D2">
      <w:pPr>
        <w:pStyle w:val="Indented"/>
        <w:numPr>
          <w:ilvl w:val="0"/>
          <w:numId w:val="35"/>
        </w:numPr>
        <w:tabs>
          <w:tab w:val="left" w:pos="126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s>
        <w:spacing w:after="80" w:line="240" w:lineRule="auto"/>
        <w:jc w:val="left"/>
        <w:rPr>
          <w:rFonts w:ascii="Times New Roman" w:hAnsi="Times New Roman" w:cs="Times New Roman"/>
          <w:sz w:val="24"/>
          <w:szCs w:val="24"/>
        </w:rPr>
      </w:pPr>
      <w:r w:rsidRPr="00386FAA">
        <w:rPr>
          <w:rFonts w:ascii="Times New Roman" w:hAnsi="Times New Roman" w:cs="Times New Roman"/>
          <w:b/>
          <w:sz w:val="24"/>
          <w:szCs w:val="24"/>
        </w:rPr>
        <w:t>DOD Era of Hope Scholar – Breast Cancer Research Grant</w:t>
      </w:r>
      <w:r w:rsidRPr="00386FAA">
        <w:rPr>
          <w:rFonts w:ascii="Times New Roman" w:hAnsi="Times New Roman" w:cs="Times New Roman"/>
          <w:sz w:val="24"/>
          <w:szCs w:val="24"/>
        </w:rPr>
        <w:t xml:space="preserve"> (</w:t>
      </w:r>
      <w:r w:rsidR="00DC73E2" w:rsidRPr="00386FAA">
        <w:rPr>
          <w:rFonts w:ascii="Times New Roman" w:hAnsi="Times New Roman" w:cs="Times New Roman"/>
          <w:sz w:val="24"/>
          <w:szCs w:val="24"/>
        </w:rPr>
        <w:t xml:space="preserve">4/2011-4/2016) </w:t>
      </w:r>
      <w:r w:rsidR="00720922" w:rsidRPr="003C6EAA">
        <w:rPr>
          <w:rFonts w:ascii="Times New Roman" w:hAnsi="Times New Roman" w:cs="Times New Roman"/>
          <w:b/>
          <w:sz w:val="24"/>
          <w:szCs w:val="24"/>
        </w:rPr>
        <w:t>Co-I</w:t>
      </w:r>
      <w:r w:rsidR="00720922" w:rsidRPr="00386FAA">
        <w:rPr>
          <w:rFonts w:ascii="Times New Roman" w:hAnsi="Times New Roman" w:cs="Times New Roman"/>
          <w:sz w:val="24"/>
          <w:szCs w:val="24"/>
        </w:rPr>
        <w:t xml:space="preserve"> with S. Martin PI </w:t>
      </w:r>
    </w:p>
    <w:p w:rsidR="000554DF" w:rsidRPr="00386FAA" w:rsidRDefault="000554DF" w:rsidP="002938D2">
      <w:pPr>
        <w:pStyle w:val="Indented"/>
        <w:numPr>
          <w:ilvl w:val="0"/>
          <w:numId w:val="35"/>
        </w:numPr>
        <w:tabs>
          <w:tab w:val="left" w:pos="126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s>
        <w:spacing w:after="80" w:line="240" w:lineRule="auto"/>
        <w:jc w:val="left"/>
        <w:rPr>
          <w:rFonts w:ascii="Times New Roman" w:hAnsi="Times New Roman" w:cs="Times New Roman"/>
          <w:bCs/>
          <w:sz w:val="24"/>
          <w:szCs w:val="24"/>
        </w:rPr>
      </w:pPr>
      <w:r w:rsidRPr="00386FAA">
        <w:rPr>
          <w:rFonts w:ascii="Times New Roman" w:hAnsi="Times New Roman" w:cs="Times New Roman"/>
          <w:b/>
          <w:bCs/>
          <w:sz w:val="24"/>
          <w:szCs w:val="24"/>
        </w:rPr>
        <w:t>NSF-PHY, Physics of Living Systems</w:t>
      </w:r>
      <w:r w:rsidRPr="00386FAA">
        <w:rPr>
          <w:rFonts w:ascii="Times New Roman" w:hAnsi="Times New Roman" w:cs="Times New Roman"/>
          <w:b/>
          <w:bCs/>
          <w:i/>
          <w:sz w:val="24"/>
          <w:szCs w:val="24"/>
        </w:rPr>
        <w:t xml:space="preserve"> </w:t>
      </w:r>
      <w:r w:rsidR="001A01B2">
        <w:rPr>
          <w:rFonts w:ascii="Times New Roman" w:hAnsi="Times New Roman" w:cs="Times New Roman"/>
          <w:bCs/>
          <w:sz w:val="24"/>
          <w:szCs w:val="24"/>
        </w:rPr>
        <w:t>grant (9/2012-9/2016</w:t>
      </w:r>
      <w:r w:rsidRPr="00386FAA">
        <w:rPr>
          <w:rFonts w:ascii="Times New Roman" w:hAnsi="Times New Roman" w:cs="Times New Roman"/>
          <w:bCs/>
          <w:sz w:val="24"/>
          <w:szCs w:val="24"/>
        </w:rPr>
        <w:t xml:space="preserve">) </w:t>
      </w:r>
      <w:r w:rsidRPr="00386FAA">
        <w:rPr>
          <w:rFonts w:ascii="Times New Roman" w:hAnsi="Times New Roman" w:cs="Times New Roman"/>
          <w:bCs/>
          <w:i/>
          <w:sz w:val="24"/>
          <w:szCs w:val="24"/>
        </w:rPr>
        <w:t>“Collective Cell Migration</w:t>
      </w:r>
      <w:r w:rsidR="00824503" w:rsidRPr="00386FAA">
        <w:rPr>
          <w:rFonts w:ascii="Times New Roman" w:hAnsi="Times New Roman" w:cs="Times New Roman"/>
          <w:bCs/>
          <w:i/>
          <w:sz w:val="24"/>
          <w:szCs w:val="24"/>
        </w:rPr>
        <w:t>,</w:t>
      </w:r>
      <w:r w:rsidRPr="00386FAA">
        <w:rPr>
          <w:rFonts w:ascii="Times New Roman" w:hAnsi="Times New Roman" w:cs="Times New Roman"/>
          <w:bCs/>
          <w:i/>
          <w:sz w:val="24"/>
          <w:szCs w:val="24"/>
        </w:rPr>
        <w:t>”</w:t>
      </w:r>
      <w:r w:rsidRPr="00386FAA">
        <w:rPr>
          <w:rFonts w:ascii="Times New Roman" w:hAnsi="Times New Roman" w:cs="Times New Roman"/>
          <w:bCs/>
          <w:sz w:val="24"/>
          <w:szCs w:val="24"/>
        </w:rPr>
        <w:t xml:space="preserve"> </w:t>
      </w:r>
      <w:r w:rsidRPr="00386FAA">
        <w:rPr>
          <w:rFonts w:ascii="Times New Roman" w:hAnsi="Times New Roman" w:cs="Times New Roman"/>
          <w:b/>
          <w:bCs/>
          <w:sz w:val="24"/>
          <w:szCs w:val="24"/>
        </w:rPr>
        <w:t xml:space="preserve">PI </w:t>
      </w:r>
      <w:r w:rsidR="00720922" w:rsidRPr="00386FAA">
        <w:rPr>
          <w:rFonts w:ascii="Times New Roman" w:hAnsi="Times New Roman" w:cs="Times New Roman"/>
          <w:bCs/>
          <w:sz w:val="24"/>
          <w:szCs w:val="24"/>
        </w:rPr>
        <w:t>with</w:t>
      </w:r>
      <w:r w:rsidR="00720922" w:rsidRPr="00386FAA">
        <w:rPr>
          <w:rFonts w:ascii="Times New Roman" w:hAnsi="Times New Roman" w:cs="Times New Roman"/>
          <w:b/>
          <w:bCs/>
          <w:sz w:val="24"/>
          <w:szCs w:val="24"/>
        </w:rPr>
        <w:t xml:space="preserve"> </w:t>
      </w:r>
      <w:r w:rsidR="00720922" w:rsidRPr="00386FAA">
        <w:rPr>
          <w:rFonts w:ascii="Times New Roman" w:hAnsi="Times New Roman" w:cs="Times New Roman"/>
          <w:bCs/>
          <w:sz w:val="24"/>
          <w:szCs w:val="24"/>
        </w:rPr>
        <w:t>J. Fourkas Co-I</w:t>
      </w:r>
      <w:r w:rsidRPr="00386FAA">
        <w:rPr>
          <w:rFonts w:ascii="Times New Roman" w:hAnsi="Times New Roman" w:cs="Times New Roman"/>
          <w:b/>
          <w:bCs/>
          <w:sz w:val="24"/>
          <w:szCs w:val="24"/>
        </w:rPr>
        <w:t xml:space="preserve"> </w:t>
      </w:r>
    </w:p>
    <w:p w:rsidR="00C3241F" w:rsidRPr="00FA4734" w:rsidRDefault="00C3241F" w:rsidP="002938D2">
      <w:pPr>
        <w:pStyle w:val="Indented"/>
        <w:numPr>
          <w:ilvl w:val="0"/>
          <w:numId w:val="35"/>
        </w:numPr>
        <w:tabs>
          <w:tab w:val="left" w:pos="126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s>
        <w:spacing w:after="80" w:line="240" w:lineRule="auto"/>
        <w:jc w:val="left"/>
        <w:rPr>
          <w:rFonts w:ascii="Times New Roman" w:hAnsi="Times New Roman" w:cs="Times New Roman"/>
          <w:sz w:val="24"/>
          <w:szCs w:val="24"/>
        </w:rPr>
      </w:pPr>
      <w:r w:rsidRPr="00386FAA">
        <w:rPr>
          <w:rFonts w:ascii="Times New Roman" w:hAnsi="Times New Roman" w:cs="Times New Roman"/>
          <w:b/>
          <w:bCs/>
          <w:sz w:val="24"/>
          <w:szCs w:val="24"/>
        </w:rPr>
        <w:t xml:space="preserve">NIST </w:t>
      </w:r>
      <w:r w:rsidRPr="00386FAA">
        <w:rPr>
          <w:rFonts w:ascii="Times New Roman" w:hAnsi="Times New Roman" w:cs="Times New Roman"/>
          <w:bCs/>
          <w:sz w:val="24"/>
          <w:szCs w:val="24"/>
        </w:rPr>
        <w:t>Cooperative Agreement (9/2014-8/2016) “</w:t>
      </w:r>
      <w:r w:rsidRPr="00386FAA">
        <w:rPr>
          <w:rFonts w:ascii="Times New Roman" w:hAnsi="Times New Roman" w:cs="Times New Roman"/>
          <w:bCs/>
          <w:i/>
          <w:sz w:val="24"/>
          <w:szCs w:val="24"/>
        </w:rPr>
        <w:t>Characterizing Complex Biological Systems by Multi-Parametric Classification and Heterogeneity Analysis,</w:t>
      </w:r>
      <w:r w:rsidRPr="00386FAA">
        <w:rPr>
          <w:rFonts w:ascii="Times New Roman" w:hAnsi="Times New Roman" w:cs="Times New Roman"/>
          <w:bCs/>
          <w:sz w:val="24"/>
          <w:szCs w:val="24"/>
        </w:rPr>
        <w:t xml:space="preserve">” </w:t>
      </w:r>
      <w:r w:rsidRPr="00386FAA">
        <w:rPr>
          <w:rFonts w:ascii="Times New Roman" w:hAnsi="Times New Roman" w:cs="Times New Roman"/>
          <w:b/>
          <w:bCs/>
          <w:sz w:val="24"/>
          <w:szCs w:val="24"/>
        </w:rPr>
        <w:t>PI</w:t>
      </w:r>
      <w:r w:rsidRPr="00386FAA">
        <w:rPr>
          <w:rFonts w:ascii="Times New Roman" w:hAnsi="Times New Roman" w:cs="Times New Roman"/>
          <w:bCs/>
          <w:sz w:val="24"/>
          <w:szCs w:val="24"/>
        </w:rPr>
        <w:t xml:space="preserve"> </w:t>
      </w:r>
    </w:p>
    <w:p w:rsidR="00FA4734" w:rsidRDefault="00FA4734" w:rsidP="00FA4734">
      <w:pPr>
        <w:pStyle w:val="Indented"/>
        <w:tabs>
          <w:tab w:val="clear" w:pos="360"/>
          <w:tab w:val="left" w:pos="126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s>
        <w:spacing w:after="80" w:line="240" w:lineRule="auto"/>
        <w:jc w:val="left"/>
        <w:rPr>
          <w:rFonts w:ascii="Times New Roman" w:hAnsi="Times New Roman" w:cs="Times New Roman"/>
          <w:bCs/>
          <w:sz w:val="24"/>
          <w:szCs w:val="24"/>
        </w:rPr>
      </w:pPr>
    </w:p>
    <w:p w:rsidR="00FA4734" w:rsidRPr="00FA4734" w:rsidRDefault="00FA4734" w:rsidP="00FA4734">
      <w:pPr>
        <w:pStyle w:val="Indented"/>
        <w:tabs>
          <w:tab w:val="clear" w:pos="360"/>
          <w:tab w:val="left" w:pos="126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s>
        <w:spacing w:after="80" w:line="240" w:lineRule="auto"/>
        <w:jc w:val="left"/>
        <w:rPr>
          <w:rFonts w:ascii="Times New Roman" w:hAnsi="Times New Roman" w:cs="Times New Roman"/>
          <w:b/>
          <w:bCs/>
          <w:sz w:val="24"/>
          <w:szCs w:val="24"/>
        </w:rPr>
      </w:pPr>
      <w:r w:rsidRPr="00FA4734">
        <w:rPr>
          <w:rFonts w:ascii="Times New Roman" w:hAnsi="Times New Roman" w:cs="Times New Roman"/>
          <w:b/>
          <w:bCs/>
          <w:sz w:val="24"/>
          <w:szCs w:val="24"/>
        </w:rPr>
        <w:t>Active Grants</w:t>
      </w:r>
    </w:p>
    <w:p w:rsidR="00FA4734" w:rsidRPr="00386FAA" w:rsidRDefault="00FA4734" w:rsidP="00FA4734">
      <w:pPr>
        <w:pStyle w:val="Indented"/>
        <w:tabs>
          <w:tab w:val="clear" w:pos="360"/>
          <w:tab w:val="left" w:pos="126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s>
        <w:spacing w:after="80" w:line="240" w:lineRule="auto"/>
        <w:jc w:val="left"/>
        <w:rPr>
          <w:rFonts w:ascii="Times New Roman" w:hAnsi="Times New Roman" w:cs="Times New Roman"/>
          <w:sz w:val="24"/>
          <w:szCs w:val="24"/>
        </w:rPr>
      </w:pPr>
    </w:p>
    <w:p w:rsidR="00FA4734" w:rsidRPr="00386FAA" w:rsidRDefault="004E442E" w:rsidP="00FA4734">
      <w:pPr>
        <w:pStyle w:val="Indented"/>
        <w:numPr>
          <w:ilvl w:val="0"/>
          <w:numId w:val="35"/>
        </w:numPr>
        <w:tabs>
          <w:tab w:val="left" w:pos="126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s>
        <w:spacing w:after="80" w:line="240" w:lineRule="auto"/>
        <w:jc w:val="left"/>
        <w:rPr>
          <w:rFonts w:ascii="Times New Roman" w:hAnsi="Times New Roman" w:cs="Times New Roman"/>
          <w:b/>
          <w:sz w:val="24"/>
          <w:szCs w:val="24"/>
        </w:rPr>
      </w:pPr>
      <w:r w:rsidRPr="00386FAA">
        <w:rPr>
          <w:rFonts w:ascii="Times New Roman" w:hAnsi="Times New Roman" w:cs="Times New Roman"/>
          <w:bCs/>
          <w:sz w:val="24"/>
          <w:szCs w:val="24"/>
        </w:rPr>
        <w:t xml:space="preserve"> </w:t>
      </w:r>
      <w:r w:rsidR="00FA4734" w:rsidRPr="00386FAA">
        <w:rPr>
          <w:rFonts w:ascii="Times New Roman" w:hAnsi="Times New Roman" w:cs="Times New Roman"/>
          <w:b/>
          <w:bCs/>
          <w:sz w:val="24"/>
          <w:szCs w:val="24"/>
        </w:rPr>
        <w:t xml:space="preserve">NIH U01 </w:t>
      </w:r>
      <w:r w:rsidR="00FA4734" w:rsidRPr="00386FAA">
        <w:rPr>
          <w:rFonts w:ascii="Times New Roman" w:hAnsi="Times New Roman" w:cs="Times New Roman"/>
          <w:bCs/>
          <w:sz w:val="24"/>
          <w:szCs w:val="24"/>
        </w:rPr>
        <w:t>Subcontract from USUHS (7/2014-6/201</w:t>
      </w:r>
      <w:r w:rsidR="00FA4734">
        <w:rPr>
          <w:rFonts w:ascii="Times New Roman" w:hAnsi="Times New Roman" w:cs="Times New Roman"/>
          <w:bCs/>
          <w:sz w:val="24"/>
          <w:szCs w:val="24"/>
        </w:rPr>
        <w:t>8</w:t>
      </w:r>
      <w:r w:rsidR="00FA4734" w:rsidRPr="00386FAA">
        <w:rPr>
          <w:rFonts w:ascii="Times New Roman" w:hAnsi="Times New Roman" w:cs="Times New Roman"/>
          <w:bCs/>
          <w:sz w:val="24"/>
          <w:szCs w:val="24"/>
        </w:rPr>
        <w:t xml:space="preserve">) </w:t>
      </w:r>
      <w:r w:rsidR="00FA4734" w:rsidRPr="00386FAA">
        <w:rPr>
          <w:rFonts w:ascii="Times New Roman" w:hAnsi="Times New Roman" w:cs="Times New Roman"/>
          <w:bCs/>
          <w:i/>
          <w:sz w:val="24"/>
          <w:szCs w:val="24"/>
        </w:rPr>
        <w:t>“Elucidating TCR signaling mechanisms via quantitative pattern analysis”</w:t>
      </w:r>
      <w:r w:rsidR="00FA4734" w:rsidRPr="00386FAA">
        <w:rPr>
          <w:rFonts w:ascii="Times New Roman" w:hAnsi="Times New Roman" w:cs="Times New Roman"/>
          <w:bCs/>
          <w:sz w:val="24"/>
          <w:szCs w:val="24"/>
        </w:rPr>
        <w:t xml:space="preserve"> Co-I with B. Schaefer. </w:t>
      </w:r>
    </w:p>
    <w:p w:rsidR="003C6EAA" w:rsidRPr="003C6EAA" w:rsidRDefault="00C3241F" w:rsidP="002938D2">
      <w:pPr>
        <w:pStyle w:val="Indented"/>
        <w:numPr>
          <w:ilvl w:val="0"/>
          <w:numId w:val="35"/>
        </w:numPr>
        <w:tabs>
          <w:tab w:val="left" w:pos="126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s>
        <w:spacing w:after="80" w:line="240" w:lineRule="auto"/>
        <w:jc w:val="left"/>
        <w:rPr>
          <w:rFonts w:ascii="Times New Roman" w:hAnsi="Times New Roman" w:cs="Times New Roman"/>
          <w:b/>
          <w:i/>
          <w:sz w:val="24"/>
          <w:szCs w:val="24"/>
        </w:rPr>
      </w:pPr>
      <w:r w:rsidRPr="00386FAA">
        <w:rPr>
          <w:rFonts w:ascii="Times New Roman" w:hAnsi="Times New Roman" w:cs="Times New Roman"/>
          <w:b/>
          <w:bCs/>
          <w:sz w:val="24"/>
          <w:szCs w:val="24"/>
        </w:rPr>
        <w:lastRenderedPageBreak/>
        <w:t xml:space="preserve">NIH U01 </w:t>
      </w:r>
      <w:r w:rsidRPr="00386FAA">
        <w:rPr>
          <w:rFonts w:ascii="Times New Roman" w:hAnsi="Times New Roman" w:cs="Times New Roman"/>
          <w:bCs/>
          <w:sz w:val="24"/>
          <w:szCs w:val="24"/>
        </w:rPr>
        <w:t xml:space="preserve"> (9/201</w:t>
      </w:r>
      <w:r w:rsidR="001A01B2">
        <w:rPr>
          <w:rFonts w:ascii="Times New Roman" w:hAnsi="Times New Roman" w:cs="Times New Roman"/>
          <w:bCs/>
          <w:sz w:val="24"/>
          <w:szCs w:val="24"/>
        </w:rPr>
        <w:t>4</w:t>
      </w:r>
      <w:r w:rsidRPr="00386FAA">
        <w:rPr>
          <w:rFonts w:ascii="Times New Roman" w:hAnsi="Times New Roman" w:cs="Times New Roman"/>
          <w:bCs/>
          <w:sz w:val="24"/>
          <w:szCs w:val="24"/>
        </w:rPr>
        <w:t>-9/201</w:t>
      </w:r>
      <w:r w:rsidR="001A01B2">
        <w:rPr>
          <w:rFonts w:ascii="Times New Roman" w:hAnsi="Times New Roman" w:cs="Times New Roman"/>
          <w:bCs/>
          <w:sz w:val="24"/>
          <w:szCs w:val="24"/>
        </w:rPr>
        <w:t>7</w:t>
      </w:r>
      <w:r w:rsidRPr="00386FAA">
        <w:rPr>
          <w:rFonts w:ascii="Times New Roman" w:hAnsi="Times New Roman" w:cs="Times New Roman"/>
          <w:bCs/>
          <w:sz w:val="24"/>
          <w:szCs w:val="24"/>
        </w:rPr>
        <w:t>) “</w:t>
      </w:r>
      <w:r w:rsidRPr="00386FAA">
        <w:rPr>
          <w:rFonts w:ascii="Times New Roman" w:hAnsi="Times New Roman" w:cs="Times New Roman"/>
          <w:bCs/>
          <w:i/>
          <w:sz w:val="24"/>
          <w:szCs w:val="24"/>
        </w:rPr>
        <w:t>Crowd coding in the brain: 3D imaging and control of collective neuronal dynamics</w:t>
      </w:r>
      <w:r w:rsidRPr="00386FAA">
        <w:rPr>
          <w:rFonts w:ascii="Times New Roman" w:hAnsi="Times New Roman" w:cs="Times New Roman"/>
          <w:bCs/>
          <w:sz w:val="24"/>
          <w:szCs w:val="24"/>
        </w:rPr>
        <w:t>, “</w:t>
      </w:r>
      <w:r w:rsidR="003C6EAA">
        <w:rPr>
          <w:rFonts w:ascii="Times New Roman" w:hAnsi="Times New Roman" w:cs="Times New Roman"/>
          <w:bCs/>
          <w:sz w:val="24"/>
          <w:szCs w:val="24"/>
        </w:rPr>
        <w:t xml:space="preserve"> </w:t>
      </w:r>
      <w:r w:rsidR="003C6EAA" w:rsidRPr="003C6EAA">
        <w:rPr>
          <w:rFonts w:ascii="Times New Roman" w:hAnsi="Times New Roman" w:cs="Times New Roman"/>
          <w:b/>
          <w:bCs/>
          <w:sz w:val="24"/>
          <w:szCs w:val="24"/>
        </w:rPr>
        <w:t>Co-PI</w:t>
      </w:r>
      <w:r w:rsidR="003C6EAA">
        <w:rPr>
          <w:rFonts w:ascii="Times New Roman" w:hAnsi="Times New Roman" w:cs="Times New Roman"/>
          <w:b/>
          <w:bCs/>
          <w:sz w:val="24"/>
          <w:szCs w:val="24"/>
        </w:rPr>
        <w:t xml:space="preserve"> </w:t>
      </w:r>
      <w:r w:rsidR="003C6EAA">
        <w:rPr>
          <w:rFonts w:ascii="Times New Roman" w:hAnsi="Times New Roman" w:cs="Times New Roman"/>
          <w:bCs/>
          <w:sz w:val="24"/>
          <w:szCs w:val="24"/>
        </w:rPr>
        <w:t>with Kanold PI</w:t>
      </w:r>
    </w:p>
    <w:p w:rsidR="003C6EAA" w:rsidRPr="003E07C6" w:rsidRDefault="003C6EAA" w:rsidP="003E07C6">
      <w:pPr>
        <w:pStyle w:val="Indented"/>
        <w:numPr>
          <w:ilvl w:val="0"/>
          <w:numId w:val="35"/>
        </w:numPr>
        <w:tabs>
          <w:tab w:val="left" w:pos="126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s>
        <w:spacing w:after="80"/>
        <w:rPr>
          <w:rFonts w:ascii="Times New Roman" w:hAnsi="Times New Roman" w:cs="Times New Roman"/>
          <w:bCs/>
          <w:i/>
          <w:sz w:val="24"/>
          <w:szCs w:val="24"/>
        </w:rPr>
      </w:pPr>
      <w:r w:rsidRPr="003E07C6">
        <w:rPr>
          <w:rFonts w:ascii="Times New Roman" w:hAnsi="Times New Roman" w:cs="Times New Roman"/>
          <w:b/>
          <w:bCs/>
          <w:sz w:val="24"/>
          <w:szCs w:val="24"/>
        </w:rPr>
        <w:t>NSF-DMR</w:t>
      </w:r>
      <w:r>
        <w:rPr>
          <w:rFonts w:ascii="Times New Roman" w:hAnsi="Times New Roman" w:cs="Times New Roman"/>
          <w:bCs/>
          <w:sz w:val="24"/>
          <w:szCs w:val="24"/>
        </w:rPr>
        <w:t xml:space="preserve"> grant (5/2015-</w:t>
      </w:r>
      <w:r w:rsidR="003E07C6">
        <w:rPr>
          <w:rFonts w:ascii="Times New Roman" w:hAnsi="Times New Roman" w:cs="Times New Roman"/>
          <w:bCs/>
          <w:sz w:val="24"/>
          <w:szCs w:val="24"/>
        </w:rPr>
        <w:t>4</w:t>
      </w:r>
      <w:r>
        <w:rPr>
          <w:rFonts w:ascii="Times New Roman" w:hAnsi="Times New Roman" w:cs="Times New Roman"/>
          <w:bCs/>
          <w:sz w:val="24"/>
          <w:szCs w:val="24"/>
        </w:rPr>
        <w:t>/2018) “</w:t>
      </w:r>
      <w:r w:rsidR="003E07C6" w:rsidRPr="003E07C6">
        <w:rPr>
          <w:rFonts w:ascii="Times New Roman" w:hAnsi="Times New Roman" w:cs="Times New Roman"/>
          <w:bCs/>
          <w:i/>
          <w:sz w:val="24"/>
          <w:szCs w:val="24"/>
        </w:rPr>
        <w:t>Collective Rotation Networks in Dense Granular Flow Experiments: Connecting</w:t>
      </w:r>
      <w:r w:rsidR="003E07C6">
        <w:rPr>
          <w:rFonts w:ascii="Times New Roman" w:hAnsi="Times New Roman" w:cs="Times New Roman"/>
          <w:bCs/>
          <w:i/>
          <w:sz w:val="24"/>
          <w:szCs w:val="24"/>
        </w:rPr>
        <w:t xml:space="preserve"> </w:t>
      </w:r>
      <w:r w:rsidR="003E07C6" w:rsidRPr="003E07C6">
        <w:rPr>
          <w:rFonts w:ascii="Times New Roman" w:hAnsi="Times New Roman" w:cs="Times New Roman"/>
          <w:bCs/>
          <w:i/>
          <w:sz w:val="24"/>
          <w:szCs w:val="24"/>
        </w:rPr>
        <w:t>Rotation and Translation Across Scales</w:t>
      </w:r>
      <w:r w:rsidRPr="003E07C6">
        <w:rPr>
          <w:rFonts w:ascii="Times New Roman" w:hAnsi="Times New Roman" w:cs="Times New Roman"/>
          <w:bCs/>
          <w:sz w:val="24"/>
          <w:szCs w:val="24"/>
        </w:rPr>
        <w:t xml:space="preserve">” </w:t>
      </w:r>
      <w:r w:rsidRPr="003E07C6">
        <w:rPr>
          <w:rFonts w:ascii="Times New Roman" w:hAnsi="Times New Roman" w:cs="Times New Roman"/>
          <w:b/>
          <w:bCs/>
          <w:sz w:val="24"/>
          <w:szCs w:val="24"/>
        </w:rPr>
        <w:t>PI</w:t>
      </w:r>
    </w:p>
    <w:p w:rsidR="003C6EAA" w:rsidRPr="003C6EAA" w:rsidRDefault="003C6EAA" w:rsidP="00EB3E56">
      <w:pPr>
        <w:pStyle w:val="Indented"/>
        <w:numPr>
          <w:ilvl w:val="0"/>
          <w:numId w:val="35"/>
        </w:numPr>
        <w:tabs>
          <w:tab w:val="left" w:pos="126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s>
        <w:spacing w:after="80" w:line="240" w:lineRule="auto"/>
        <w:jc w:val="left"/>
        <w:rPr>
          <w:rFonts w:ascii="Times New Roman" w:hAnsi="Times New Roman" w:cs="Times New Roman"/>
          <w:b/>
          <w:i/>
          <w:sz w:val="24"/>
          <w:szCs w:val="24"/>
        </w:rPr>
      </w:pPr>
      <w:r w:rsidRPr="003E07C6">
        <w:rPr>
          <w:rFonts w:ascii="Times New Roman" w:hAnsi="Times New Roman" w:cs="Times New Roman"/>
          <w:b/>
          <w:bCs/>
          <w:sz w:val="24"/>
          <w:szCs w:val="24"/>
        </w:rPr>
        <w:t>AFOSR-MURI</w:t>
      </w:r>
      <w:r>
        <w:rPr>
          <w:rFonts w:ascii="Times New Roman" w:hAnsi="Times New Roman" w:cs="Times New Roman"/>
          <w:bCs/>
          <w:sz w:val="24"/>
          <w:szCs w:val="24"/>
        </w:rPr>
        <w:t xml:space="preserve"> grant (7/2015-7/2020) “</w:t>
      </w:r>
      <w:r w:rsidR="00EB3E56" w:rsidRPr="00EB3E56">
        <w:rPr>
          <w:rFonts w:ascii="Times New Roman" w:hAnsi="Times New Roman" w:cs="Times New Roman"/>
          <w:bCs/>
          <w:i/>
          <w:sz w:val="24"/>
          <w:szCs w:val="24"/>
        </w:rPr>
        <w:t>Understanding and Controlling the Coupled Electrical, Chemical, &amp; Mechanical Excitable Networks of Living Systems</w:t>
      </w:r>
      <w:r>
        <w:rPr>
          <w:rFonts w:ascii="Times New Roman" w:hAnsi="Times New Roman" w:cs="Times New Roman"/>
          <w:bCs/>
          <w:sz w:val="24"/>
          <w:szCs w:val="24"/>
        </w:rPr>
        <w:t xml:space="preserve">”  </w:t>
      </w:r>
      <w:r w:rsidRPr="003C6EAA">
        <w:rPr>
          <w:rFonts w:ascii="Times New Roman" w:hAnsi="Times New Roman" w:cs="Times New Roman"/>
          <w:b/>
          <w:bCs/>
          <w:sz w:val="24"/>
          <w:szCs w:val="24"/>
        </w:rPr>
        <w:t>PI</w:t>
      </w:r>
    </w:p>
    <w:p w:rsidR="00EC62F8" w:rsidRPr="00386FAA" w:rsidRDefault="00C3241F" w:rsidP="003C6EAA">
      <w:pPr>
        <w:pStyle w:val="Indented"/>
        <w:tabs>
          <w:tab w:val="clear" w:pos="360"/>
          <w:tab w:val="left" w:pos="126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s>
        <w:spacing w:after="80" w:line="240" w:lineRule="auto"/>
        <w:ind w:left="0" w:firstLine="0"/>
        <w:jc w:val="left"/>
        <w:rPr>
          <w:rFonts w:ascii="Times New Roman" w:hAnsi="Times New Roman" w:cs="Times New Roman"/>
          <w:b/>
          <w:i/>
          <w:sz w:val="24"/>
          <w:szCs w:val="24"/>
        </w:rPr>
      </w:pPr>
      <w:r w:rsidRPr="00386FAA">
        <w:rPr>
          <w:rFonts w:ascii="Times New Roman" w:hAnsi="Times New Roman" w:cs="Times New Roman"/>
          <w:bCs/>
          <w:sz w:val="24"/>
          <w:szCs w:val="24"/>
        </w:rPr>
        <w:t xml:space="preserve"> </w:t>
      </w:r>
    </w:p>
    <w:p w:rsidR="00EC62F8" w:rsidRPr="00386FAA" w:rsidRDefault="00EC62F8" w:rsidP="002938D2">
      <w:pPr>
        <w:pStyle w:val="Indented"/>
        <w:tabs>
          <w:tab w:val="clear" w:pos="360"/>
          <w:tab w:val="left" w:pos="126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s>
        <w:spacing w:after="80" w:line="240" w:lineRule="auto"/>
        <w:ind w:left="0" w:firstLine="0"/>
        <w:jc w:val="left"/>
        <w:rPr>
          <w:rFonts w:ascii="Times New Roman" w:hAnsi="Times New Roman" w:cs="Times New Roman"/>
          <w:bCs/>
          <w:sz w:val="24"/>
          <w:szCs w:val="24"/>
        </w:rPr>
      </w:pPr>
    </w:p>
    <w:p w:rsidR="00EC62F8" w:rsidRPr="00386FAA" w:rsidRDefault="00EC62F8" w:rsidP="002938D2">
      <w:pPr>
        <w:pStyle w:val="Indented"/>
        <w:tabs>
          <w:tab w:val="clear" w:pos="360"/>
          <w:tab w:val="left" w:pos="126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s>
        <w:spacing w:after="80" w:line="240" w:lineRule="auto"/>
        <w:ind w:left="0" w:firstLine="0"/>
        <w:jc w:val="left"/>
        <w:rPr>
          <w:rFonts w:ascii="Times New Roman" w:hAnsi="Times New Roman" w:cs="Times New Roman"/>
          <w:bCs/>
          <w:sz w:val="24"/>
          <w:szCs w:val="24"/>
        </w:rPr>
      </w:pPr>
      <w:r w:rsidRPr="00386FAA">
        <w:rPr>
          <w:rFonts w:ascii="Times New Roman" w:hAnsi="Times New Roman" w:cs="Times New Roman"/>
          <w:bCs/>
          <w:sz w:val="24"/>
          <w:szCs w:val="24"/>
        </w:rPr>
        <w:t>II.J.3. Other</w:t>
      </w:r>
    </w:p>
    <w:p w:rsidR="00EC62F8" w:rsidRPr="00386FAA" w:rsidRDefault="00EC62F8" w:rsidP="002938D2">
      <w:pPr>
        <w:pStyle w:val="Indented"/>
        <w:tabs>
          <w:tab w:val="clear" w:pos="360"/>
          <w:tab w:val="left" w:pos="126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s>
        <w:spacing w:after="80" w:line="240" w:lineRule="auto"/>
        <w:ind w:left="0" w:firstLine="0"/>
        <w:jc w:val="left"/>
        <w:rPr>
          <w:rFonts w:ascii="Times New Roman" w:hAnsi="Times New Roman" w:cs="Times New Roman"/>
          <w:bCs/>
          <w:sz w:val="24"/>
          <w:szCs w:val="24"/>
        </w:rPr>
      </w:pPr>
    </w:p>
    <w:p w:rsidR="00AC0AC8" w:rsidRPr="00386FAA" w:rsidRDefault="00026734" w:rsidP="00DD5339">
      <w:pPr>
        <w:pStyle w:val="List"/>
        <w:numPr>
          <w:ilvl w:val="0"/>
          <w:numId w:val="1"/>
        </w:numPr>
        <w:tabs>
          <w:tab w:val="clear" w:pos="360"/>
          <w:tab w:val="num" w:pos="86"/>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80" w:line="240" w:lineRule="auto"/>
        <w:jc w:val="left"/>
        <w:rPr>
          <w:rFonts w:ascii="Times New Roman" w:hAnsi="Times New Roman"/>
          <w:szCs w:val="24"/>
        </w:rPr>
      </w:pPr>
      <w:r w:rsidRPr="00386FAA">
        <w:rPr>
          <w:rFonts w:ascii="Times New Roman" w:hAnsi="Times New Roman"/>
          <w:szCs w:val="24"/>
        </w:rPr>
        <w:t xml:space="preserve">Applied Materials </w:t>
      </w:r>
      <w:r w:rsidR="00A40767" w:rsidRPr="00386FAA">
        <w:rPr>
          <w:rFonts w:ascii="Times New Roman" w:hAnsi="Times New Roman"/>
          <w:szCs w:val="24"/>
        </w:rPr>
        <w:t>Corp</w:t>
      </w:r>
      <w:r w:rsidR="00720922" w:rsidRPr="00386FAA">
        <w:rPr>
          <w:rFonts w:ascii="Times New Roman" w:hAnsi="Times New Roman"/>
          <w:szCs w:val="24"/>
        </w:rPr>
        <w:t>oration</w:t>
      </w:r>
      <w:r w:rsidR="00A40767" w:rsidRPr="00386FAA">
        <w:rPr>
          <w:rFonts w:ascii="Times New Roman" w:hAnsi="Times New Roman"/>
          <w:szCs w:val="24"/>
        </w:rPr>
        <w:t xml:space="preserve"> </w:t>
      </w:r>
      <w:r w:rsidRPr="00386FAA">
        <w:rPr>
          <w:rFonts w:ascii="Times New Roman" w:hAnsi="Times New Roman"/>
          <w:szCs w:val="24"/>
        </w:rPr>
        <w:t>agreement (5/2004-12/2004</w:t>
      </w:r>
      <w:r w:rsidR="00A40767" w:rsidRPr="00386FAA">
        <w:rPr>
          <w:rFonts w:ascii="Times New Roman" w:hAnsi="Times New Roman"/>
          <w:szCs w:val="24"/>
        </w:rPr>
        <w:t>)</w:t>
      </w:r>
      <w:r w:rsidRPr="00386FAA">
        <w:rPr>
          <w:rFonts w:ascii="Times New Roman" w:hAnsi="Times New Roman"/>
          <w:szCs w:val="24"/>
        </w:rPr>
        <w:t xml:space="preserve"> </w:t>
      </w:r>
      <w:r w:rsidR="00A40767" w:rsidRPr="00386FAA">
        <w:rPr>
          <w:rFonts w:ascii="Times New Roman" w:hAnsi="Times New Roman"/>
          <w:szCs w:val="24"/>
        </w:rPr>
        <w:t xml:space="preserve">W. Losert PI </w:t>
      </w:r>
    </w:p>
    <w:p w:rsidR="00A67A97" w:rsidRPr="00386FAA" w:rsidRDefault="00026734" w:rsidP="00DD5339">
      <w:pPr>
        <w:pStyle w:val="List"/>
        <w:numPr>
          <w:ilvl w:val="0"/>
          <w:numId w:val="1"/>
        </w:numPr>
        <w:tabs>
          <w:tab w:val="clear" w:pos="360"/>
          <w:tab w:val="num" w:pos="86"/>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80" w:line="240" w:lineRule="auto"/>
        <w:jc w:val="left"/>
        <w:rPr>
          <w:rFonts w:ascii="Times New Roman" w:hAnsi="Times New Roman"/>
          <w:szCs w:val="24"/>
        </w:rPr>
      </w:pPr>
      <w:r w:rsidRPr="00386FAA">
        <w:rPr>
          <w:rFonts w:ascii="Times New Roman" w:hAnsi="Times New Roman"/>
          <w:szCs w:val="24"/>
        </w:rPr>
        <w:t xml:space="preserve">Research Corporation Research Innovation Award (5/15/02 – 5/14/05) </w:t>
      </w:r>
      <w:r w:rsidRPr="00386FAA">
        <w:rPr>
          <w:rFonts w:ascii="Times New Roman" w:hAnsi="Times New Roman"/>
          <w:i/>
          <w:iCs/>
          <w:szCs w:val="24"/>
        </w:rPr>
        <w:t>“Adaptive control of crystal microstructures using variable laser patterns</w:t>
      </w:r>
      <w:r w:rsidR="00824503" w:rsidRPr="00386FAA">
        <w:rPr>
          <w:rFonts w:ascii="Times New Roman" w:hAnsi="Times New Roman"/>
          <w:i/>
          <w:iCs/>
          <w:szCs w:val="24"/>
        </w:rPr>
        <w:t>,</w:t>
      </w:r>
      <w:r w:rsidRPr="00386FAA">
        <w:rPr>
          <w:rFonts w:ascii="Times New Roman" w:hAnsi="Times New Roman"/>
          <w:i/>
          <w:iCs/>
          <w:szCs w:val="24"/>
        </w:rPr>
        <w:t>”</w:t>
      </w:r>
      <w:r w:rsidRPr="00386FAA">
        <w:rPr>
          <w:rFonts w:ascii="Times New Roman" w:hAnsi="Times New Roman"/>
          <w:szCs w:val="24"/>
        </w:rPr>
        <w:t xml:space="preserve"> </w:t>
      </w:r>
    </w:p>
    <w:p w:rsidR="00EC62F8" w:rsidRPr="009B0775" w:rsidRDefault="00A47A42" w:rsidP="00DD5339">
      <w:pPr>
        <w:pStyle w:val="List"/>
        <w:numPr>
          <w:ilvl w:val="0"/>
          <w:numId w:val="1"/>
        </w:numPr>
        <w:tabs>
          <w:tab w:val="clear" w:pos="360"/>
          <w:tab w:val="num" w:pos="86"/>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80" w:line="240" w:lineRule="auto"/>
        <w:jc w:val="left"/>
        <w:rPr>
          <w:rFonts w:ascii="Times New Roman" w:hAnsi="Times New Roman"/>
          <w:szCs w:val="24"/>
        </w:rPr>
      </w:pPr>
      <w:r w:rsidRPr="00386FAA">
        <w:rPr>
          <w:rFonts w:ascii="Times New Roman" w:hAnsi="Times New Roman"/>
          <w:bCs/>
          <w:szCs w:val="24"/>
        </w:rPr>
        <w:t>National Academies Keck Futures Initiative Seed Grant</w:t>
      </w:r>
      <w:r w:rsidRPr="00386FAA">
        <w:rPr>
          <w:rFonts w:ascii="Times New Roman" w:hAnsi="Times New Roman"/>
          <w:b/>
          <w:bCs/>
          <w:szCs w:val="24"/>
        </w:rPr>
        <w:t xml:space="preserve"> </w:t>
      </w:r>
      <w:r w:rsidRPr="00386FAA">
        <w:rPr>
          <w:rFonts w:ascii="Times New Roman" w:hAnsi="Times New Roman"/>
          <w:bCs/>
          <w:szCs w:val="24"/>
        </w:rPr>
        <w:t xml:space="preserve"> </w:t>
      </w:r>
      <w:r w:rsidRPr="00386FAA">
        <w:rPr>
          <w:rFonts w:ascii="Times New Roman" w:hAnsi="Times New Roman"/>
          <w:bCs/>
          <w:i/>
          <w:szCs w:val="24"/>
        </w:rPr>
        <w:t>“Biology on Demand: External Control of a Complex Cellular System, S. Cerevisiae</w:t>
      </w:r>
      <w:r w:rsidR="00824503" w:rsidRPr="00386FAA">
        <w:rPr>
          <w:rFonts w:ascii="Times New Roman" w:hAnsi="Times New Roman"/>
          <w:bCs/>
          <w:i/>
          <w:szCs w:val="24"/>
        </w:rPr>
        <w:t>,</w:t>
      </w:r>
      <w:r w:rsidRPr="00386FAA">
        <w:rPr>
          <w:rFonts w:ascii="Times New Roman" w:hAnsi="Times New Roman"/>
          <w:bCs/>
          <w:i/>
          <w:szCs w:val="24"/>
        </w:rPr>
        <w:t>”</w:t>
      </w:r>
      <w:r w:rsidRPr="00386FAA">
        <w:rPr>
          <w:rFonts w:ascii="Times New Roman" w:hAnsi="Times New Roman"/>
          <w:bCs/>
          <w:szCs w:val="24"/>
        </w:rPr>
        <w:t xml:space="preserve"> </w:t>
      </w:r>
      <w:r w:rsidRPr="00386FAA">
        <w:rPr>
          <w:rFonts w:ascii="Times New Roman" w:hAnsi="Times New Roman"/>
          <w:b/>
          <w:bCs/>
          <w:szCs w:val="24"/>
        </w:rPr>
        <w:t>Co-I</w:t>
      </w:r>
      <w:r w:rsidRPr="00386FAA">
        <w:rPr>
          <w:rFonts w:ascii="Times New Roman" w:hAnsi="Times New Roman"/>
          <w:bCs/>
          <w:szCs w:val="24"/>
        </w:rPr>
        <w:t xml:space="preserve"> with </w:t>
      </w:r>
      <w:r w:rsidR="00720922" w:rsidRPr="00386FAA">
        <w:rPr>
          <w:rFonts w:ascii="Times New Roman" w:hAnsi="Times New Roman"/>
          <w:bCs/>
          <w:szCs w:val="24"/>
        </w:rPr>
        <w:t>Nemenman (Emory), Wikswo (Vanderbilt), and 2 others</w:t>
      </w:r>
    </w:p>
    <w:p w:rsidR="009B0775" w:rsidRPr="00386FAA" w:rsidRDefault="009B0775" w:rsidP="00DD5339">
      <w:pPr>
        <w:pStyle w:val="List"/>
        <w:numPr>
          <w:ilvl w:val="0"/>
          <w:numId w:val="1"/>
        </w:numPr>
        <w:tabs>
          <w:tab w:val="clear" w:pos="360"/>
          <w:tab w:val="num" w:pos="86"/>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80" w:line="240" w:lineRule="auto"/>
        <w:jc w:val="left"/>
        <w:rPr>
          <w:rFonts w:ascii="Times New Roman" w:hAnsi="Times New Roman"/>
          <w:szCs w:val="24"/>
        </w:rPr>
      </w:pPr>
      <w:r>
        <w:rPr>
          <w:rFonts w:ascii="Times New Roman" w:hAnsi="Times New Roman"/>
          <w:bCs/>
          <w:szCs w:val="24"/>
        </w:rPr>
        <w:t>Private Donations for Activities related to the UMD-NCI partnership</w:t>
      </w:r>
    </w:p>
    <w:p w:rsidR="00A47A42" w:rsidRPr="00386FAA" w:rsidRDefault="00720922" w:rsidP="002938D2">
      <w:pPr>
        <w:pStyle w:val="List"/>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80" w:line="240" w:lineRule="auto"/>
        <w:ind w:left="0" w:firstLine="0"/>
        <w:jc w:val="left"/>
        <w:rPr>
          <w:rFonts w:ascii="Times New Roman" w:hAnsi="Times New Roman"/>
          <w:szCs w:val="24"/>
        </w:rPr>
      </w:pPr>
      <w:r w:rsidRPr="00386FAA">
        <w:rPr>
          <w:rFonts w:ascii="Times New Roman" w:hAnsi="Times New Roman"/>
          <w:bCs/>
          <w:szCs w:val="24"/>
        </w:rPr>
        <w:t xml:space="preserve"> </w:t>
      </w:r>
      <w:r w:rsidR="00AC0AC8" w:rsidRPr="00386FAA">
        <w:rPr>
          <w:rFonts w:ascii="Times New Roman" w:hAnsi="Times New Roman"/>
          <w:bCs/>
          <w:szCs w:val="24"/>
        </w:rPr>
        <w:t xml:space="preserve"> </w:t>
      </w:r>
    </w:p>
    <w:p w:rsidR="00026734" w:rsidRPr="00386FAA" w:rsidRDefault="00EC62F8" w:rsidP="002938D2">
      <w:pPr>
        <w:tabs>
          <w:tab w:val="left" w:pos="162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0" w:firstLine="0"/>
        <w:rPr>
          <w:u w:val="single"/>
        </w:rPr>
      </w:pPr>
      <w:r w:rsidRPr="00386FAA">
        <w:rPr>
          <w:u w:val="single"/>
        </w:rPr>
        <w:t>II.K. Fellowships, Gifts, and Other Funded Research</w:t>
      </w:r>
    </w:p>
    <w:p w:rsidR="00026734" w:rsidRPr="00386FAA" w:rsidRDefault="00026734" w:rsidP="002938D2">
      <w:pPr>
        <w:tabs>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40" w:lineRule="atLeast"/>
        <w:ind w:left="1260"/>
      </w:pPr>
    </w:p>
    <w:p w:rsidR="00EC62F8" w:rsidRPr="00386FAA" w:rsidRDefault="00EC62F8" w:rsidP="002938D2">
      <w:pPr>
        <w:pStyle w:val="Indented"/>
        <w:tabs>
          <w:tab w:val="clear" w:pos="360"/>
          <w:tab w:val="left" w:pos="1620"/>
        </w:tabs>
        <w:spacing w:after="80" w:line="240" w:lineRule="auto"/>
        <w:jc w:val="left"/>
        <w:rPr>
          <w:rFonts w:ascii="Times New Roman" w:hAnsi="Times New Roman" w:cs="Times New Roman"/>
          <w:sz w:val="24"/>
          <w:szCs w:val="24"/>
        </w:rPr>
      </w:pPr>
      <w:r w:rsidRPr="00386FAA">
        <w:rPr>
          <w:rFonts w:ascii="Times New Roman" w:hAnsi="Times New Roman" w:cs="Times New Roman"/>
          <w:sz w:val="24"/>
          <w:szCs w:val="24"/>
        </w:rPr>
        <w:t>II.K.1 Fellowships</w:t>
      </w:r>
    </w:p>
    <w:p w:rsidR="00EC62F8" w:rsidRPr="00386FAA" w:rsidRDefault="00EC62F8" w:rsidP="002938D2">
      <w:pPr>
        <w:pStyle w:val="Indented"/>
        <w:tabs>
          <w:tab w:val="clear" w:pos="360"/>
          <w:tab w:val="left" w:pos="1620"/>
        </w:tabs>
        <w:spacing w:after="80" w:line="240" w:lineRule="auto"/>
        <w:ind w:left="0" w:firstLine="0"/>
        <w:jc w:val="left"/>
        <w:rPr>
          <w:rFonts w:ascii="Times New Roman" w:hAnsi="Times New Roman" w:cs="Times New Roman"/>
          <w:sz w:val="24"/>
          <w:szCs w:val="24"/>
        </w:rPr>
      </w:pPr>
    </w:p>
    <w:p w:rsidR="00026734" w:rsidRPr="00386FAA" w:rsidRDefault="00EC62F8" w:rsidP="002938D2">
      <w:pPr>
        <w:pStyle w:val="Indented"/>
        <w:tabs>
          <w:tab w:val="clear" w:pos="360"/>
          <w:tab w:val="left" w:pos="1620"/>
        </w:tabs>
        <w:spacing w:after="80" w:line="240" w:lineRule="auto"/>
        <w:ind w:left="0" w:firstLine="0"/>
        <w:jc w:val="left"/>
        <w:rPr>
          <w:rFonts w:ascii="Times New Roman" w:hAnsi="Times New Roman" w:cs="Times New Roman"/>
          <w:sz w:val="24"/>
          <w:szCs w:val="24"/>
        </w:rPr>
      </w:pPr>
      <w:r w:rsidRPr="00386FAA">
        <w:rPr>
          <w:rFonts w:ascii="Times New Roman" w:hAnsi="Times New Roman" w:cs="Times New Roman"/>
          <w:sz w:val="24"/>
          <w:szCs w:val="24"/>
        </w:rPr>
        <w:t xml:space="preserve">Fellowship of the </w:t>
      </w:r>
      <w:r w:rsidR="00026734" w:rsidRPr="00386FAA">
        <w:rPr>
          <w:rFonts w:ascii="Times New Roman" w:hAnsi="Times New Roman" w:cs="Times New Roman"/>
          <w:sz w:val="24"/>
          <w:szCs w:val="24"/>
        </w:rPr>
        <w:t>German National Merit Foundation (Studienstiftung). The foundation supports the top 0.2% of students in Germany, based on academic merit (grades and facul</w:t>
      </w:r>
      <w:r w:rsidR="00824503" w:rsidRPr="00386FAA">
        <w:rPr>
          <w:rFonts w:ascii="Times New Roman" w:hAnsi="Times New Roman" w:cs="Times New Roman"/>
          <w:sz w:val="24"/>
          <w:szCs w:val="24"/>
        </w:rPr>
        <w:t>ty recommendation) (1992-1995).</w:t>
      </w:r>
    </w:p>
    <w:p w:rsidR="00EC62F8" w:rsidRPr="00386FAA" w:rsidRDefault="00EC62F8" w:rsidP="002938D2">
      <w:pPr>
        <w:pStyle w:val="Indented"/>
        <w:tabs>
          <w:tab w:val="clear" w:pos="360"/>
          <w:tab w:val="left" w:pos="1620"/>
        </w:tabs>
        <w:spacing w:after="80" w:line="240" w:lineRule="auto"/>
        <w:ind w:left="0" w:firstLine="0"/>
        <w:jc w:val="left"/>
        <w:rPr>
          <w:rFonts w:ascii="Times New Roman" w:hAnsi="Times New Roman" w:cs="Times New Roman"/>
          <w:sz w:val="24"/>
          <w:szCs w:val="24"/>
        </w:rPr>
      </w:pPr>
    </w:p>
    <w:p w:rsidR="00EC62F8" w:rsidRPr="00386FAA" w:rsidRDefault="00EC62F8" w:rsidP="002938D2">
      <w:pPr>
        <w:pStyle w:val="Indented"/>
        <w:tabs>
          <w:tab w:val="clear" w:pos="360"/>
          <w:tab w:val="left" w:pos="1620"/>
        </w:tabs>
        <w:spacing w:after="80" w:line="240" w:lineRule="auto"/>
        <w:ind w:left="0" w:firstLine="0"/>
        <w:jc w:val="left"/>
        <w:rPr>
          <w:rFonts w:ascii="Times New Roman" w:hAnsi="Times New Roman" w:cs="Times New Roman"/>
          <w:sz w:val="24"/>
          <w:szCs w:val="24"/>
        </w:rPr>
      </w:pPr>
      <w:r w:rsidRPr="00386FAA">
        <w:rPr>
          <w:rFonts w:ascii="Times New Roman" w:hAnsi="Times New Roman" w:cs="Times New Roman"/>
          <w:sz w:val="24"/>
          <w:szCs w:val="24"/>
        </w:rPr>
        <w:t>II.K.3 Other</w:t>
      </w:r>
    </w:p>
    <w:p w:rsidR="00EC62F8" w:rsidRPr="00386FAA" w:rsidRDefault="00EC62F8" w:rsidP="002938D2">
      <w:pPr>
        <w:pStyle w:val="Indented"/>
        <w:tabs>
          <w:tab w:val="clear" w:pos="360"/>
          <w:tab w:val="left" w:pos="1620"/>
        </w:tabs>
        <w:spacing w:after="80" w:line="240" w:lineRule="auto"/>
        <w:ind w:left="0" w:firstLine="0"/>
        <w:jc w:val="left"/>
        <w:rPr>
          <w:rFonts w:ascii="Times New Roman" w:hAnsi="Times New Roman" w:cs="Times New Roman"/>
          <w:sz w:val="24"/>
          <w:szCs w:val="24"/>
        </w:rPr>
      </w:pPr>
    </w:p>
    <w:p w:rsidR="00026734" w:rsidRPr="00386FAA" w:rsidRDefault="00026734" w:rsidP="00A62E07">
      <w:pPr>
        <w:pStyle w:val="Indented"/>
        <w:tabs>
          <w:tab w:val="clear" w:pos="360"/>
          <w:tab w:val="left" w:pos="1620"/>
        </w:tabs>
        <w:spacing w:after="0" w:line="240" w:lineRule="auto"/>
        <w:jc w:val="left"/>
        <w:rPr>
          <w:rFonts w:ascii="Times New Roman" w:hAnsi="Times New Roman" w:cs="Times New Roman"/>
          <w:sz w:val="24"/>
          <w:szCs w:val="24"/>
        </w:rPr>
      </w:pPr>
      <w:r w:rsidRPr="00386FAA">
        <w:rPr>
          <w:rFonts w:ascii="Times New Roman" w:hAnsi="Times New Roman" w:cs="Times New Roman"/>
          <w:sz w:val="24"/>
          <w:szCs w:val="24"/>
        </w:rPr>
        <w:t>Research Corporation R</w:t>
      </w:r>
      <w:r w:rsidR="002938D2">
        <w:rPr>
          <w:rFonts w:ascii="Times New Roman" w:hAnsi="Times New Roman" w:cs="Times New Roman"/>
          <w:sz w:val="24"/>
          <w:szCs w:val="24"/>
        </w:rPr>
        <w:t>esearch Innovation Award (2001)</w:t>
      </w:r>
    </w:p>
    <w:p w:rsidR="00026734" w:rsidRPr="00386FAA" w:rsidRDefault="00026734" w:rsidP="00A62E07">
      <w:pPr>
        <w:pStyle w:val="Indented"/>
        <w:tabs>
          <w:tab w:val="clear" w:pos="360"/>
          <w:tab w:val="left" w:pos="1620"/>
        </w:tabs>
        <w:spacing w:after="0" w:line="240" w:lineRule="auto"/>
        <w:jc w:val="left"/>
        <w:rPr>
          <w:rFonts w:ascii="Times New Roman" w:hAnsi="Times New Roman" w:cs="Times New Roman"/>
          <w:sz w:val="24"/>
          <w:szCs w:val="24"/>
        </w:rPr>
      </w:pPr>
      <w:r w:rsidRPr="00386FAA">
        <w:rPr>
          <w:rFonts w:ascii="Times New Roman" w:hAnsi="Times New Roman" w:cs="Times New Roman"/>
          <w:sz w:val="24"/>
          <w:szCs w:val="24"/>
        </w:rPr>
        <w:t>University of Maryland Graduate Research Board</w:t>
      </w:r>
      <w:r w:rsidR="002938D2">
        <w:rPr>
          <w:rFonts w:ascii="Times New Roman" w:hAnsi="Times New Roman" w:cs="Times New Roman"/>
          <w:sz w:val="24"/>
          <w:szCs w:val="24"/>
        </w:rPr>
        <w:t xml:space="preserve"> Semester Research Award (2002)</w:t>
      </w:r>
    </w:p>
    <w:p w:rsidR="00DD5339" w:rsidRPr="00CB198C" w:rsidRDefault="00DD5339" w:rsidP="00DD5339">
      <w:pPr>
        <w:pStyle w:val="Indented"/>
        <w:tabs>
          <w:tab w:val="clear" w:pos="360"/>
          <w:tab w:val="left" w:pos="1620"/>
        </w:tabs>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Richard A. </w:t>
      </w:r>
      <w:r w:rsidRPr="00386FAA">
        <w:rPr>
          <w:rFonts w:ascii="Times New Roman" w:hAnsi="Times New Roman" w:cs="Times New Roman"/>
          <w:sz w:val="24"/>
          <w:szCs w:val="24"/>
        </w:rPr>
        <w:t xml:space="preserve">Ferrell </w:t>
      </w:r>
      <w:r>
        <w:rPr>
          <w:rFonts w:ascii="Times New Roman" w:hAnsi="Times New Roman" w:cs="Times New Roman"/>
          <w:sz w:val="24"/>
          <w:szCs w:val="24"/>
        </w:rPr>
        <w:t>Distinguished Faculty Fellowship</w:t>
      </w:r>
      <w:r w:rsidRPr="00386FAA">
        <w:rPr>
          <w:rFonts w:ascii="Times New Roman" w:hAnsi="Times New Roman" w:cs="Times New Roman"/>
          <w:sz w:val="24"/>
          <w:szCs w:val="24"/>
        </w:rPr>
        <w:t>, Department of Physics, University of Mar</w:t>
      </w:r>
      <w:r>
        <w:rPr>
          <w:rFonts w:ascii="Times New Roman" w:hAnsi="Times New Roman" w:cs="Times New Roman"/>
          <w:sz w:val="24"/>
          <w:szCs w:val="24"/>
        </w:rPr>
        <w:t>yland (2006)</w:t>
      </w:r>
    </w:p>
    <w:p w:rsidR="005B4B3D" w:rsidRPr="00386FAA" w:rsidRDefault="005B4B3D" w:rsidP="002938D2">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pPr>
    </w:p>
    <w:p w:rsidR="002B66AB" w:rsidRPr="00386FAA" w:rsidRDefault="001176D5" w:rsidP="002938D2">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pPr>
      <w:r w:rsidRPr="00386FAA">
        <w:rPr>
          <w:b/>
        </w:rPr>
        <w:t>III. Teaching Mentoring and Advising</w:t>
      </w:r>
    </w:p>
    <w:p w:rsidR="002B66AB" w:rsidRPr="00386FAA" w:rsidRDefault="002B66AB" w:rsidP="002938D2">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pPr>
    </w:p>
    <w:p w:rsidR="00CC1619" w:rsidRDefault="002B66AB" w:rsidP="002938D2">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u w:val="single"/>
        </w:rPr>
      </w:pPr>
      <w:r w:rsidRPr="00386FAA">
        <w:rPr>
          <w:u w:val="single"/>
        </w:rPr>
        <w:t>III.A. Courses Taught</w:t>
      </w:r>
    </w:p>
    <w:p w:rsidR="002938D2" w:rsidRPr="00386FAA" w:rsidRDefault="002938D2" w:rsidP="002938D2">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pPr>
    </w:p>
    <w:p w:rsidR="002938D2" w:rsidRDefault="005D1605" w:rsidP="002938D2">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rPr>
          <w:b/>
          <w:i/>
        </w:rPr>
      </w:pPr>
      <w:r w:rsidRPr="00386FAA">
        <w:rPr>
          <w:b/>
          <w:i/>
        </w:rPr>
        <w:t>Semester</w:t>
      </w:r>
      <w:r w:rsidR="00CC1619" w:rsidRPr="00386FAA">
        <w:rPr>
          <w:b/>
          <w:i/>
        </w:rPr>
        <w:t xml:space="preserve">, course prefix, number, </w:t>
      </w:r>
      <w:r w:rsidR="004D20FF">
        <w:rPr>
          <w:b/>
          <w:i/>
        </w:rPr>
        <w:t xml:space="preserve">and </w:t>
      </w:r>
      <w:r w:rsidR="00CC1619" w:rsidRPr="00386FAA">
        <w:rPr>
          <w:b/>
          <w:i/>
        </w:rPr>
        <w:t>title, (enrollment number)</w:t>
      </w:r>
    </w:p>
    <w:p w:rsidR="002938D2" w:rsidRPr="002938D2" w:rsidRDefault="002938D2" w:rsidP="002938D2">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pPr>
    </w:p>
    <w:p w:rsidR="00CC1619" w:rsidRPr="00386FAA" w:rsidRDefault="00CC1619" w:rsidP="002938D2">
      <w:pPr>
        <w:pStyle w:val="subheaderbio"/>
        <w:tabs>
          <w:tab w:val="left" w:pos="1620"/>
          <w:tab w:val="left" w:pos="3240"/>
          <w:tab w:val="left" w:pos="4680"/>
          <w:tab w:val="left" w:pos="5400"/>
          <w:tab w:val="left" w:pos="6120"/>
          <w:tab w:val="left" w:pos="6840"/>
          <w:tab w:val="left" w:pos="7560"/>
          <w:tab w:val="left" w:pos="8280"/>
          <w:tab w:val="left" w:pos="9000"/>
          <w:tab w:val="left" w:pos="9720"/>
          <w:tab w:val="left" w:pos="10440"/>
          <w:tab w:val="left" w:pos="11160"/>
          <w:tab w:val="left" w:pos="11880"/>
        </w:tabs>
        <w:spacing w:before="0" w:after="0"/>
        <w:jc w:val="left"/>
        <w:rPr>
          <w:rFonts w:ascii="Times New Roman" w:hAnsi="Times New Roman" w:cs="Times New Roman"/>
          <w:b w:val="0"/>
          <w:bCs/>
          <w:i w:val="0"/>
          <w:iCs w:val="0"/>
          <w:sz w:val="24"/>
          <w:szCs w:val="24"/>
        </w:rPr>
      </w:pPr>
      <w:r w:rsidRPr="00386FAA">
        <w:rPr>
          <w:rFonts w:ascii="Times New Roman" w:hAnsi="Times New Roman" w:cs="Times New Roman"/>
          <w:b w:val="0"/>
          <w:bCs/>
          <w:i w:val="0"/>
          <w:iCs w:val="0"/>
          <w:sz w:val="24"/>
          <w:szCs w:val="24"/>
        </w:rPr>
        <w:t>Fall 2007</w:t>
      </w:r>
      <w:r w:rsidRPr="00386FAA">
        <w:rPr>
          <w:rFonts w:ascii="Times New Roman" w:hAnsi="Times New Roman" w:cs="Times New Roman"/>
          <w:b w:val="0"/>
          <w:bCs/>
          <w:i w:val="0"/>
          <w:iCs w:val="0"/>
          <w:sz w:val="24"/>
          <w:szCs w:val="24"/>
        </w:rPr>
        <w:tab/>
        <w:t>PHYS 161</w:t>
      </w:r>
      <w:r w:rsidRPr="00386FAA">
        <w:rPr>
          <w:rFonts w:ascii="Times New Roman" w:hAnsi="Times New Roman" w:cs="Times New Roman"/>
          <w:b w:val="0"/>
          <w:bCs/>
          <w:i w:val="0"/>
          <w:iCs w:val="0"/>
          <w:sz w:val="24"/>
          <w:szCs w:val="24"/>
        </w:rPr>
        <w:tab/>
      </w:r>
      <w:r w:rsidR="002B66AB" w:rsidRPr="00386FAA">
        <w:rPr>
          <w:rFonts w:ascii="Times New Roman" w:hAnsi="Times New Roman" w:cs="Times New Roman"/>
          <w:b w:val="0"/>
          <w:bCs/>
          <w:i w:val="0"/>
          <w:iCs w:val="0"/>
          <w:sz w:val="24"/>
          <w:szCs w:val="24"/>
        </w:rPr>
        <w:t>Intr</w:t>
      </w:r>
      <w:r w:rsidRPr="00386FAA">
        <w:rPr>
          <w:rFonts w:ascii="Times New Roman" w:hAnsi="Times New Roman" w:cs="Times New Roman"/>
          <w:b w:val="0"/>
          <w:bCs/>
          <w:i w:val="0"/>
          <w:iCs w:val="0"/>
          <w:sz w:val="24"/>
          <w:szCs w:val="24"/>
        </w:rPr>
        <w:t>oduction to Physics I (170)</w:t>
      </w:r>
    </w:p>
    <w:p w:rsidR="006E47FD" w:rsidRDefault="00CC1619" w:rsidP="006E47FD">
      <w:pPr>
        <w:pStyle w:val="subheaderbio"/>
        <w:tabs>
          <w:tab w:val="left" w:pos="1620"/>
          <w:tab w:val="left" w:pos="3240"/>
          <w:tab w:val="left" w:pos="4680"/>
          <w:tab w:val="left" w:pos="5400"/>
          <w:tab w:val="left" w:pos="6120"/>
          <w:tab w:val="left" w:pos="6840"/>
          <w:tab w:val="left" w:pos="7560"/>
          <w:tab w:val="left" w:pos="8280"/>
          <w:tab w:val="left" w:pos="9000"/>
          <w:tab w:val="left" w:pos="9720"/>
          <w:tab w:val="left" w:pos="10440"/>
          <w:tab w:val="left" w:pos="11160"/>
          <w:tab w:val="left" w:pos="11880"/>
        </w:tabs>
        <w:spacing w:before="0" w:after="0"/>
        <w:jc w:val="left"/>
        <w:rPr>
          <w:rFonts w:ascii="Times New Roman" w:hAnsi="Times New Roman" w:cs="Times New Roman"/>
          <w:b w:val="0"/>
          <w:bCs/>
          <w:i w:val="0"/>
          <w:iCs w:val="0"/>
          <w:sz w:val="24"/>
          <w:szCs w:val="24"/>
        </w:rPr>
      </w:pPr>
      <w:r w:rsidRPr="00386FAA">
        <w:rPr>
          <w:rFonts w:ascii="Times New Roman" w:hAnsi="Times New Roman" w:cs="Times New Roman"/>
          <w:b w:val="0"/>
          <w:bCs/>
          <w:i w:val="0"/>
          <w:iCs w:val="0"/>
          <w:sz w:val="24"/>
          <w:szCs w:val="24"/>
        </w:rPr>
        <w:t>Fall 2008</w:t>
      </w:r>
      <w:r w:rsidRPr="00386FAA">
        <w:rPr>
          <w:rFonts w:ascii="Times New Roman" w:hAnsi="Times New Roman" w:cs="Times New Roman"/>
          <w:b w:val="0"/>
          <w:bCs/>
          <w:i w:val="0"/>
          <w:iCs w:val="0"/>
          <w:sz w:val="24"/>
          <w:szCs w:val="24"/>
        </w:rPr>
        <w:tab/>
        <w:t>PHYS 161</w:t>
      </w:r>
      <w:r w:rsidRPr="00386FAA">
        <w:rPr>
          <w:rFonts w:ascii="Times New Roman" w:hAnsi="Times New Roman" w:cs="Times New Roman"/>
          <w:b w:val="0"/>
          <w:bCs/>
          <w:i w:val="0"/>
          <w:iCs w:val="0"/>
          <w:sz w:val="24"/>
          <w:szCs w:val="24"/>
        </w:rPr>
        <w:tab/>
        <w:t>Introduction to Physics I (100)</w:t>
      </w:r>
    </w:p>
    <w:p w:rsidR="006E47FD" w:rsidRPr="006E47FD" w:rsidRDefault="001A01B2" w:rsidP="006E47FD">
      <w:pPr>
        <w:pStyle w:val="subheaderbio"/>
        <w:tabs>
          <w:tab w:val="left" w:pos="1620"/>
          <w:tab w:val="left" w:pos="3240"/>
          <w:tab w:val="left" w:pos="4680"/>
          <w:tab w:val="left" w:pos="5400"/>
          <w:tab w:val="left" w:pos="6120"/>
          <w:tab w:val="left" w:pos="6840"/>
          <w:tab w:val="left" w:pos="7560"/>
          <w:tab w:val="left" w:pos="8280"/>
          <w:tab w:val="left" w:pos="9000"/>
          <w:tab w:val="left" w:pos="9720"/>
          <w:tab w:val="left" w:pos="10440"/>
          <w:tab w:val="left" w:pos="11160"/>
          <w:tab w:val="left" w:pos="11880"/>
        </w:tabs>
        <w:spacing w:before="0" w:after="0"/>
        <w:jc w:val="left"/>
        <w:rPr>
          <w:rFonts w:ascii="Times New Roman" w:hAnsi="Times New Roman" w:cs="Times New Roman"/>
          <w:b w:val="0"/>
          <w:bCs/>
          <w:i w:val="0"/>
          <w:iCs w:val="0"/>
          <w:sz w:val="24"/>
          <w:szCs w:val="24"/>
        </w:rPr>
      </w:pPr>
      <w:r>
        <w:rPr>
          <w:rFonts w:ascii="Times New Roman" w:hAnsi="Times New Roman" w:cs="Times New Roman"/>
          <w:b w:val="0"/>
          <w:bCs/>
          <w:i w:val="0"/>
          <w:iCs w:val="0"/>
          <w:sz w:val="24"/>
          <w:szCs w:val="24"/>
        </w:rPr>
        <w:t>Spr 2010</w:t>
      </w:r>
      <w:r>
        <w:rPr>
          <w:rFonts w:ascii="Times New Roman" w:hAnsi="Times New Roman" w:cs="Times New Roman"/>
          <w:b w:val="0"/>
          <w:bCs/>
          <w:i w:val="0"/>
          <w:iCs w:val="0"/>
          <w:sz w:val="24"/>
          <w:szCs w:val="24"/>
        </w:rPr>
        <w:tab/>
        <w:t>PHYS 818</w:t>
      </w:r>
      <w:r>
        <w:rPr>
          <w:rFonts w:ascii="Times New Roman" w:hAnsi="Times New Roman" w:cs="Times New Roman"/>
          <w:b w:val="0"/>
          <w:bCs/>
          <w:i w:val="0"/>
          <w:iCs w:val="0"/>
          <w:sz w:val="24"/>
          <w:szCs w:val="24"/>
        </w:rPr>
        <w:tab/>
      </w:r>
      <w:r w:rsidR="006E47FD" w:rsidRPr="00386FAA">
        <w:rPr>
          <w:rFonts w:ascii="Times New Roman" w:hAnsi="Times New Roman" w:cs="Times New Roman"/>
          <w:b w:val="0"/>
          <w:bCs/>
          <w:i w:val="0"/>
          <w:iCs w:val="0"/>
          <w:sz w:val="24"/>
          <w:szCs w:val="24"/>
        </w:rPr>
        <w:t xml:space="preserve">Physics of Cancer </w:t>
      </w:r>
      <w:r w:rsidR="006E47FD" w:rsidRPr="00386FAA">
        <w:rPr>
          <w:rFonts w:ascii="Times New Roman" w:hAnsi="Times New Roman" w:cs="Times New Roman"/>
          <w:b w:val="0"/>
          <w:bCs/>
          <w:i w:val="0"/>
          <w:iCs w:val="0"/>
          <w:sz w:val="24"/>
          <w:szCs w:val="24"/>
        </w:rPr>
        <w:tab/>
        <w:t>(7)</w:t>
      </w:r>
    </w:p>
    <w:p w:rsidR="00CC1619" w:rsidRPr="00386FAA" w:rsidRDefault="00CC1619" w:rsidP="002938D2">
      <w:pPr>
        <w:pStyle w:val="subheaderbio"/>
        <w:tabs>
          <w:tab w:val="left" w:pos="1620"/>
          <w:tab w:val="left" w:pos="3240"/>
          <w:tab w:val="left" w:pos="4680"/>
          <w:tab w:val="left" w:pos="5400"/>
          <w:tab w:val="left" w:pos="6120"/>
          <w:tab w:val="left" w:pos="6840"/>
          <w:tab w:val="left" w:pos="7560"/>
          <w:tab w:val="left" w:pos="8280"/>
          <w:tab w:val="left" w:pos="9000"/>
          <w:tab w:val="left" w:pos="9720"/>
          <w:tab w:val="left" w:pos="10440"/>
          <w:tab w:val="left" w:pos="11160"/>
          <w:tab w:val="left" w:pos="11880"/>
        </w:tabs>
        <w:spacing w:before="0" w:after="0"/>
        <w:jc w:val="left"/>
        <w:rPr>
          <w:rFonts w:ascii="Times New Roman" w:hAnsi="Times New Roman" w:cs="Times New Roman"/>
          <w:b w:val="0"/>
          <w:bCs/>
          <w:i w:val="0"/>
          <w:iCs w:val="0"/>
          <w:sz w:val="24"/>
          <w:szCs w:val="24"/>
        </w:rPr>
      </w:pPr>
      <w:r w:rsidRPr="00386FAA">
        <w:rPr>
          <w:rFonts w:ascii="Times New Roman" w:hAnsi="Times New Roman" w:cs="Times New Roman"/>
          <w:b w:val="0"/>
          <w:bCs/>
          <w:i w:val="0"/>
          <w:iCs w:val="0"/>
          <w:sz w:val="24"/>
          <w:szCs w:val="24"/>
        </w:rPr>
        <w:t>Fall 2010</w:t>
      </w:r>
      <w:r w:rsidRPr="00386FAA">
        <w:rPr>
          <w:rFonts w:ascii="Times New Roman" w:hAnsi="Times New Roman" w:cs="Times New Roman"/>
          <w:b w:val="0"/>
          <w:bCs/>
          <w:i w:val="0"/>
          <w:iCs w:val="0"/>
          <w:sz w:val="24"/>
          <w:szCs w:val="24"/>
        </w:rPr>
        <w:tab/>
        <w:t>PHYS 374</w:t>
      </w:r>
      <w:r w:rsidRPr="00386FAA">
        <w:rPr>
          <w:rFonts w:ascii="Times New Roman" w:hAnsi="Times New Roman" w:cs="Times New Roman"/>
          <w:b w:val="0"/>
          <w:bCs/>
          <w:i w:val="0"/>
          <w:iCs w:val="0"/>
          <w:sz w:val="24"/>
          <w:szCs w:val="24"/>
        </w:rPr>
        <w:tab/>
        <w:t>Mathematical Methods in Physics (30)</w:t>
      </w:r>
    </w:p>
    <w:p w:rsidR="006E47FD" w:rsidRPr="00386FAA" w:rsidRDefault="006E47FD" w:rsidP="006E47FD">
      <w:pPr>
        <w:pStyle w:val="subheaderbio"/>
        <w:tabs>
          <w:tab w:val="left" w:pos="1620"/>
          <w:tab w:val="left" w:pos="3240"/>
          <w:tab w:val="left" w:pos="4680"/>
          <w:tab w:val="left" w:pos="5400"/>
          <w:tab w:val="left" w:pos="6120"/>
          <w:tab w:val="left" w:pos="6840"/>
          <w:tab w:val="left" w:pos="7560"/>
          <w:tab w:val="left" w:pos="8280"/>
          <w:tab w:val="left" w:pos="9000"/>
          <w:tab w:val="left" w:pos="9720"/>
          <w:tab w:val="left" w:pos="10440"/>
          <w:tab w:val="left" w:pos="11160"/>
          <w:tab w:val="left" w:pos="11880"/>
        </w:tabs>
        <w:spacing w:before="0" w:after="0"/>
        <w:jc w:val="left"/>
        <w:rPr>
          <w:rFonts w:ascii="Times New Roman" w:hAnsi="Times New Roman" w:cs="Times New Roman"/>
          <w:b w:val="0"/>
          <w:bCs/>
          <w:i w:val="0"/>
          <w:iCs w:val="0"/>
          <w:sz w:val="24"/>
          <w:szCs w:val="24"/>
        </w:rPr>
      </w:pPr>
      <w:r w:rsidRPr="00386FAA">
        <w:rPr>
          <w:rFonts w:ascii="Times New Roman" w:hAnsi="Times New Roman" w:cs="Times New Roman"/>
          <w:b w:val="0"/>
          <w:bCs/>
          <w:i w:val="0"/>
          <w:iCs w:val="0"/>
          <w:sz w:val="24"/>
          <w:szCs w:val="24"/>
        </w:rPr>
        <w:t>Spr 2011</w:t>
      </w:r>
      <w:r w:rsidRPr="00386FAA">
        <w:rPr>
          <w:rFonts w:ascii="Times New Roman" w:hAnsi="Times New Roman" w:cs="Times New Roman"/>
          <w:b w:val="0"/>
          <w:bCs/>
          <w:i w:val="0"/>
          <w:iCs w:val="0"/>
          <w:sz w:val="24"/>
          <w:szCs w:val="24"/>
        </w:rPr>
        <w:tab/>
        <w:t>PHYS 828M</w:t>
      </w:r>
      <w:r w:rsidRPr="00386FAA">
        <w:rPr>
          <w:rFonts w:ascii="Times New Roman" w:hAnsi="Times New Roman" w:cs="Times New Roman"/>
          <w:b w:val="0"/>
          <w:bCs/>
          <w:i w:val="0"/>
          <w:iCs w:val="0"/>
          <w:sz w:val="24"/>
          <w:szCs w:val="24"/>
        </w:rPr>
        <w:tab/>
        <w:t>Cancer Bio-Physics (15)</w:t>
      </w:r>
    </w:p>
    <w:p w:rsidR="00CC1619" w:rsidRPr="00386FAA" w:rsidRDefault="00CC1619" w:rsidP="002938D2">
      <w:pPr>
        <w:pStyle w:val="subheaderbio"/>
        <w:tabs>
          <w:tab w:val="left" w:pos="1620"/>
          <w:tab w:val="left" w:pos="3240"/>
          <w:tab w:val="left" w:pos="4680"/>
          <w:tab w:val="left" w:pos="5400"/>
          <w:tab w:val="left" w:pos="6120"/>
          <w:tab w:val="left" w:pos="6840"/>
          <w:tab w:val="left" w:pos="7560"/>
          <w:tab w:val="left" w:pos="8280"/>
          <w:tab w:val="left" w:pos="9000"/>
          <w:tab w:val="left" w:pos="9720"/>
          <w:tab w:val="left" w:pos="10440"/>
          <w:tab w:val="left" w:pos="11160"/>
          <w:tab w:val="left" w:pos="11880"/>
        </w:tabs>
        <w:spacing w:before="0" w:after="0"/>
        <w:jc w:val="left"/>
        <w:rPr>
          <w:rFonts w:ascii="Times New Roman" w:hAnsi="Times New Roman" w:cs="Times New Roman"/>
          <w:b w:val="0"/>
          <w:bCs/>
          <w:i w:val="0"/>
          <w:iCs w:val="0"/>
          <w:sz w:val="24"/>
          <w:szCs w:val="24"/>
        </w:rPr>
      </w:pPr>
      <w:r w:rsidRPr="00386FAA">
        <w:rPr>
          <w:rFonts w:ascii="Times New Roman" w:hAnsi="Times New Roman" w:cs="Times New Roman"/>
          <w:b w:val="0"/>
          <w:bCs/>
          <w:i w:val="0"/>
          <w:iCs w:val="0"/>
          <w:sz w:val="24"/>
          <w:szCs w:val="24"/>
        </w:rPr>
        <w:lastRenderedPageBreak/>
        <w:t>Fall 2011</w:t>
      </w:r>
      <w:r w:rsidRPr="00386FAA">
        <w:rPr>
          <w:rFonts w:ascii="Times New Roman" w:hAnsi="Times New Roman" w:cs="Times New Roman"/>
          <w:b w:val="0"/>
          <w:bCs/>
          <w:i w:val="0"/>
          <w:iCs w:val="0"/>
          <w:sz w:val="24"/>
          <w:szCs w:val="24"/>
        </w:rPr>
        <w:tab/>
        <w:t>PHYS 374</w:t>
      </w:r>
      <w:r w:rsidRPr="00386FAA">
        <w:rPr>
          <w:rFonts w:ascii="Times New Roman" w:hAnsi="Times New Roman" w:cs="Times New Roman"/>
          <w:b w:val="0"/>
          <w:bCs/>
          <w:i w:val="0"/>
          <w:iCs w:val="0"/>
          <w:sz w:val="24"/>
          <w:szCs w:val="24"/>
        </w:rPr>
        <w:tab/>
        <w:t>Mathematical Methods in Physics (52)</w:t>
      </w:r>
    </w:p>
    <w:p w:rsidR="00CC1619" w:rsidRPr="00386FAA" w:rsidRDefault="00CC1619" w:rsidP="002938D2">
      <w:pPr>
        <w:pStyle w:val="subheaderbio"/>
        <w:tabs>
          <w:tab w:val="left" w:pos="1620"/>
          <w:tab w:val="left" w:pos="3240"/>
          <w:tab w:val="left" w:pos="4680"/>
          <w:tab w:val="left" w:pos="5400"/>
          <w:tab w:val="left" w:pos="6120"/>
          <w:tab w:val="left" w:pos="6840"/>
          <w:tab w:val="left" w:pos="7560"/>
          <w:tab w:val="left" w:pos="8280"/>
          <w:tab w:val="left" w:pos="9000"/>
          <w:tab w:val="left" w:pos="9720"/>
          <w:tab w:val="left" w:pos="10440"/>
          <w:tab w:val="left" w:pos="11160"/>
          <w:tab w:val="left" w:pos="11880"/>
        </w:tabs>
        <w:spacing w:before="0" w:after="0"/>
        <w:jc w:val="left"/>
        <w:rPr>
          <w:rFonts w:ascii="Times New Roman" w:hAnsi="Times New Roman" w:cs="Times New Roman"/>
          <w:b w:val="0"/>
          <w:bCs/>
          <w:i w:val="0"/>
          <w:iCs w:val="0"/>
          <w:sz w:val="24"/>
          <w:szCs w:val="24"/>
        </w:rPr>
      </w:pPr>
      <w:r w:rsidRPr="00386FAA">
        <w:rPr>
          <w:rFonts w:ascii="Times New Roman" w:hAnsi="Times New Roman" w:cs="Times New Roman"/>
          <w:b w:val="0"/>
          <w:bCs/>
          <w:i w:val="0"/>
          <w:iCs w:val="0"/>
          <w:sz w:val="24"/>
          <w:szCs w:val="24"/>
        </w:rPr>
        <w:t>Fall 2012</w:t>
      </w:r>
      <w:r w:rsidRPr="00386FAA">
        <w:rPr>
          <w:rFonts w:ascii="Times New Roman" w:hAnsi="Times New Roman" w:cs="Times New Roman"/>
          <w:b w:val="0"/>
          <w:bCs/>
          <w:i w:val="0"/>
          <w:iCs w:val="0"/>
          <w:sz w:val="24"/>
          <w:szCs w:val="24"/>
        </w:rPr>
        <w:tab/>
        <w:t>PHYS 131</w:t>
      </w:r>
      <w:r w:rsidRPr="00386FAA">
        <w:rPr>
          <w:rFonts w:ascii="Times New Roman" w:hAnsi="Times New Roman" w:cs="Times New Roman"/>
          <w:b w:val="0"/>
          <w:bCs/>
          <w:i w:val="0"/>
          <w:iCs w:val="0"/>
          <w:sz w:val="24"/>
          <w:szCs w:val="24"/>
        </w:rPr>
        <w:tab/>
        <w:t>Physics for Biologists I (9)</w:t>
      </w:r>
    </w:p>
    <w:p w:rsidR="001176D5" w:rsidRDefault="00CC1619" w:rsidP="002938D2">
      <w:pPr>
        <w:pStyle w:val="subheaderbio"/>
        <w:tabs>
          <w:tab w:val="left" w:pos="1620"/>
          <w:tab w:val="left" w:pos="3240"/>
          <w:tab w:val="left" w:pos="4680"/>
          <w:tab w:val="left" w:pos="5400"/>
          <w:tab w:val="left" w:pos="6120"/>
          <w:tab w:val="left" w:pos="6840"/>
          <w:tab w:val="left" w:pos="7560"/>
          <w:tab w:val="left" w:pos="8280"/>
          <w:tab w:val="left" w:pos="9000"/>
          <w:tab w:val="left" w:pos="9720"/>
          <w:tab w:val="left" w:pos="10440"/>
          <w:tab w:val="left" w:pos="11160"/>
          <w:tab w:val="left" w:pos="11880"/>
        </w:tabs>
        <w:spacing w:before="0" w:after="0"/>
        <w:jc w:val="left"/>
        <w:rPr>
          <w:rFonts w:ascii="Times New Roman" w:hAnsi="Times New Roman" w:cs="Times New Roman"/>
          <w:b w:val="0"/>
          <w:bCs/>
          <w:i w:val="0"/>
          <w:iCs w:val="0"/>
          <w:sz w:val="24"/>
          <w:szCs w:val="24"/>
        </w:rPr>
      </w:pPr>
      <w:r w:rsidRPr="00386FAA">
        <w:rPr>
          <w:rFonts w:ascii="Times New Roman" w:hAnsi="Times New Roman" w:cs="Times New Roman"/>
          <w:b w:val="0"/>
          <w:bCs/>
          <w:i w:val="0"/>
          <w:iCs w:val="0"/>
          <w:sz w:val="24"/>
          <w:szCs w:val="24"/>
        </w:rPr>
        <w:t>Spr 2013</w:t>
      </w:r>
      <w:r w:rsidRPr="00386FAA">
        <w:rPr>
          <w:rFonts w:ascii="Times New Roman" w:hAnsi="Times New Roman" w:cs="Times New Roman"/>
          <w:b w:val="0"/>
          <w:bCs/>
          <w:i w:val="0"/>
          <w:iCs w:val="0"/>
          <w:sz w:val="24"/>
          <w:szCs w:val="24"/>
        </w:rPr>
        <w:tab/>
        <w:t>PHYS 132</w:t>
      </w:r>
      <w:r w:rsidRPr="00386FAA">
        <w:rPr>
          <w:rFonts w:ascii="Times New Roman" w:hAnsi="Times New Roman" w:cs="Times New Roman"/>
          <w:b w:val="0"/>
          <w:bCs/>
          <w:i w:val="0"/>
          <w:iCs w:val="0"/>
          <w:sz w:val="24"/>
          <w:szCs w:val="24"/>
        </w:rPr>
        <w:tab/>
        <w:t>Physics for Biologists II (11)</w:t>
      </w:r>
    </w:p>
    <w:p w:rsidR="00FF5170" w:rsidRDefault="00FF5170" w:rsidP="00FF5170">
      <w:pPr>
        <w:pStyle w:val="subheaderbio"/>
        <w:tabs>
          <w:tab w:val="left" w:pos="1620"/>
          <w:tab w:val="left" w:pos="3240"/>
          <w:tab w:val="left" w:pos="4680"/>
          <w:tab w:val="left" w:pos="5400"/>
          <w:tab w:val="left" w:pos="6120"/>
          <w:tab w:val="left" w:pos="6840"/>
          <w:tab w:val="left" w:pos="7560"/>
          <w:tab w:val="left" w:pos="8280"/>
          <w:tab w:val="left" w:pos="9000"/>
          <w:tab w:val="left" w:pos="9720"/>
          <w:tab w:val="left" w:pos="10440"/>
          <w:tab w:val="left" w:pos="11160"/>
          <w:tab w:val="left" w:pos="11880"/>
        </w:tabs>
        <w:spacing w:before="0" w:after="0"/>
        <w:jc w:val="left"/>
        <w:rPr>
          <w:rFonts w:ascii="Times New Roman" w:hAnsi="Times New Roman" w:cs="Times New Roman"/>
          <w:b w:val="0"/>
          <w:bCs/>
          <w:i w:val="0"/>
          <w:iCs w:val="0"/>
          <w:sz w:val="24"/>
          <w:szCs w:val="24"/>
        </w:rPr>
      </w:pPr>
      <w:r w:rsidRPr="00386FAA">
        <w:rPr>
          <w:rFonts w:ascii="Times New Roman" w:hAnsi="Times New Roman" w:cs="Times New Roman"/>
          <w:b w:val="0"/>
          <w:bCs/>
          <w:i w:val="0"/>
          <w:iCs w:val="0"/>
          <w:sz w:val="24"/>
          <w:szCs w:val="24"/>
        </w:rPr>
        <w:t>Fall 2013</w:t>
      </w:r>
      <w:r w:rsidRPr="00386FAA">
        <w:rPr>
          <w:rFonts w:ascii="Times New Roman" w:hAnsi="Times New Roman" w:cs="Times New Roman"/>
          <w:b w:val="0"/>
          <w:bCs/>
          <w:i w:val="0"/>
          <w:iCs w:val="0"/>
          <w:sz w:val="24"/>
          <w:szCs w:val="24"/>
        </w:rPr>
        <w:tab/>
        <w:t>PHYS 131</w:t>
      </w:r>
      <w:r w:rsidRPr="00386FAA">
        <w:rPr>
          <w:rFonts w:ascii="Times New Roman" w:hAnsi="Times New Roman" w:cs="Times New Roman"/>
          <w:b w:val="0"/>
          <w:bCs/>
          <w:i w:val="0"/>
          <w:iCs w:val="0"/>
          <w:sz w:val="24"/>
          <w:szCs w:val="24"/>
        </w:rPr>
        <w:tab/>
        <w:t>Physics for Biologists I (118)</w:t>
      </w:r>
    </w:p>
    <w:p w:rsidR="006E47FD" w:rsidRDefault="006E47FD" w:rsidP="00FF5170">
      <w:pPr>
        <w:pStyle w:val="subheaderbio"/>
        <w:tabs>
          <w:tab w:val="left" w:pos="1620"/>
          <w:tab w:val="left" w:pos="3240"/>
          <w:tab w:val="left" w:pos="4680"/>
          <w:tab w:val="left" w:pos="5400"/>
          <w:tab w:val="left" w:pos="6120"/>
          <w:tab w:val="left" w:pos="6840"/>
          <w:tab w:val="left" w:pos="7560"/>
          <w:tab w:val="left" w:pos="8280"/>
          <w:tab w:val="left" w:pos="9000"/>
          <w:tab w:val="left" w:pos="9720"/>
          <w:tab w:val="left" w:pos="10440"/>
          <w:tab w:val="left" w:pos="11160"/>
          <w:tab w:val="left" w:pos="11880"/>
        </w:tabs>
        <w:spacing w:before="0" w:after="0"/>
        <w:jc w:val="left"/>
        <w:rPr>
          <w:rFonts w:ascii="Times New Roman" w:hAnsi="Times New Roman" w:cs="Times New Roman"/>
          <w:b w:val="0"/>
          <w:bCs/>
          <w:i w:val="0"/>
          <w:iCs w:val="0"/>
          <w:sz w:val="24"/>
          <w:szCs w:val="24"/>
        </w:rPr>
      </w:pPr>
      <w:r>
        <w:rPr>
          <w:rFonts w:ascii="Times New Roman" w:hAnsi="Times New Roman" w:cs="Times New Roman"/>
          <w:b w:val="0"/>
          <w:bCs/>
          <w:i w:val="0"/>
          <w:iCs w:val="0"/>
          <w:sz w:val="24"/>
          <w:szCs w:val="24"/>
        </w:rPr>
        <w:t xml:space="preserve">Spr 2014 </w:t>
      </w:r>
      <w:r>
        <w:rPr>
          <w:rFonts w:ascii="Times New Roman" w:hAnsi="Times New Roman" w:cs="Times New Roman"/>
          <w:b w:val="0"/>
          <w:bCs/>
          <w:i w:val="0"/>
          <w:iCs w:val="0"/>
          <w:sz w:val="24"/>
          <w:szCs w:val="24"/>
        </w:rPr>
        <w:tab/>
        <w:t xml:space="preserve">PHYS299L  </w:t>
      </w:r>
      <w:r>
        <w:rPr>
          <w:rFonts w:ascii="Times New Roman" w:hAnsi="Times New Roman" w:cs="Times New Roman"/>
          <w:b w:val="0"/>
          <w:bCs/>
          <w:i w:val="0"/>
          <w:iCs w:val="0"/>
          <w:sz w:val="24"/>
          <w:szCs w:val="24"/>
        </w:rPr>
        <w:tab/>
      </w:r>
      <w:r w:rsidRPr="006E47FD">
        <w:rPr>
          <w:rFonts w:ascii="Times New Roman" w:hAnsi="Times New Roman" w:cs="Times New Roman"/>
          <w:b w:val="0"/>
          <w:bCs/>
          <w:i w:val="0"/>
          <w:iCs w:val="0"/>
          <w:sz w:val="24"/>
          <w:szCs w:val="24"/>
        </w:rPr>
        <w:t>Quantitative Biology and Biophysics</w:t>
      </w:r>
      <w:r>
        <w:rPr>
          <w:rFonts w:ascii="Times New Roman" w:hAnsi="Times New Roman" w:cs="Times New Roman"/>
          <w:b w:val="0"/>
          <w:bCs/>
          <w:i w:val="0"/>
          <w:iCs w:val="0"/>
          <w:sz w:val="24"/>
          <w:szCs w:val="24"/>
        </w:rPr>
        <w:t xml:space="preserve"> (~14)</w:t>
      </w:r>
    </w:p>
    <w:p w:rsidR="006E47FD" w:rsidRDefault="006E47FD" w:rsidP="006E47FD">
      <w:pPr>
        <w:pStyle w:val="subheaderbio"/>
        <w:tabs>
          <w:tab w:val="left" w:pos="1620"/>
          <w:tab w:val="left" w:pos="3240"/>
          <w:tab w:val="left" w:pos="4680"/>
          <w:tab w:val="left" w:pos="5400"/>
          <w:tab w:val="left" w:pos="6120"/>
          <w:tab w:val="left" w:pos="6840"/>
          <w:tab w:val="left" w:pos="7560"/>
          <w:tab w:val="left" w:pos="8280"/>
          <w:tab w:val="left" w:pos="9000"/>
          <w:tab w:val="left" w:pos="9720"/>
          <w:tab w:val="left" w:pos="10440"/>
          <w:tab w:val="left" w:pos="11160"/>
          <w:tab w:val="left" w:pos="11880"/>
        </w:tabs>
        <w:spacing w:before="0" w:after="0"/>
        <w:jc w:val="left"/>
        <w:rPr>
          <w:rFonts w:ascii="Times New Roman" w:hAnsi="Times New Roman" w:cs="Times New Roman"/>
          <w:b w:val="0"/>
          <w:bCs/>
          <w:i w:val="0"/>
          <w:iCs w:val="0"/>
          <w:sz w:val="24"/>
          <w:szCs w:val="24"/>
        </w:rPr>
      </w:pPr>
      <w:r>
        <w:rPr>
          <w:rFonts w:ascii="Times New Roman" w:hAnsi="Times New Roman" w:cs="Times New Roman"/>
          <w:b w:val="0"/>
          <w:bCs/>
          <w:i w:val="0"/>
          <w:iCs w:val="0"/>
          <w:sz w:val="24"/>
          <w:szCs w:val="24"/>
        </w:rPr>
        <w:t xml:space="preserve">Fall 2014 </w:t>
      </w:r>
      <w:r>
        <w:rPr>
          <w:rFonts w:ascii="Times New Roman" w:hAnsi="Times New Roman" w:cs="Times New Roman"/>
          <w:b w:val="0"/>
          <w:bCs/>
          <w:i w:val="0"/>
          <w:iCs w:val="0"/>
          <w:sz w:val="24"/>
          <w:szCs w:val="24"/>
        </w:rPr>
        <w:tab/>
        <w:t xml:space="preserve">PHYS399L  </w:t>
      </w:r>
      <w:r>
        <w:rPr>
          <w:rFonts w:ascii="Times New Roman" w:hAnsi="Times New Roman" w:cs="Times New Roman"/>
          <w:b w:val="0"/>
          <w:bCs/>
          <w:i w:val="0"/>
          <w:iCs w:val="0"/>
          <w:sz w:val="24"/>
          <w:szCs w:val="24"/>
        </w:rPr>
        <w:tab/>
      </w:r>
      <w:r w:rsidRPr="006E47FD">
        <w:rPr>
          <w:rFonts w:ascii="Times New Roman" w:hAnsi="Times New Roman" w:cs="Times New Roman"/>
          <w:b w:val="0"/>
          <w:bCs/>
          <w:i w:val="0"/>
          <w:iCs w:val="0"/>
          <w:sz w:val="24"/>
          <w:szCs w:val="24"/>
        </w:rPr>
        <w:t>Quantitative Biology and Biophysics</w:t>
      </w:r>
      <w:r>
        <w:rPr>
          <w:rFonts w:ascii="Times New Roman" w:hAnsi="Times New Roman" w:cs="Times New Roman"/>
          <w:b w:val="0"/>
          <w:bCs/>
          <w:i w:val="0"/>
          <w:iCs w:val="0"/>
          <w:sz w:val="24"/>
          <w:szCs w:val="24"/>
        </w:rPr>
        <w:t xml:space="preserve"> II  (~9)</w:t>
      </w:r>
    </w:p>
    <w:p w:rsidR="006E47FD" w:rsidRDefault="006E47FD" w:rsidP="006E47FD">
      <w:pPr>
        <w:pStyle w:val="subheaderbio"/>
        <w:tabs>
          <w:tab w:val="left" w:pos="1620"/>
          <w:tab w:val="left" w:pos="3240"/>
          <w:tab w:val="left" w:pos="4680"/>
          <w:tab w:val="left" w:pos="5400"/>
          <w:tab w:val="left" w:pos="6120"/>
          <w:tab w:val="left" w:pos="6840"/>
          <w:tab w:val="left" w:pos="7560"/>
          <w:tab w:val="left" w:pos="8280"/>
          <w:tab w:val="left" w:pos="9000"/>
          <w:tab w:val="left" w:pos="9720"/>
          <w:tab w:val="left" w:pos="10440"/>
          <w:tab w:val="left" w:pos="11160"/>
          <w:tab w:val="left" w:pos="11880"/>
        </w:tabs>
        <w:spacing w:before="0" w:after="0"/>
        <w:jc w:val="left"/>
        <w:rPr>
          <w:rFonts w:ascii="Times New Roman" w:hAnsi="Times New Roman" w:cs="Times New Roman"/>
          <w:b w:val="0"/>
          <w:bCs/>
          <w:i w:val="0"/>
          <w:iCs w:val="0"/>
          <w:sz w:val="24"/>
          <w:szCs w:val="24"/>
        </w:rPr>
      </w:pPr>
      <w:r>
        <w:rPr>
          <w:rFonts w:ascii="Times New Roman" w:hAnsi="Times New Roman" w:cs="Times New Roman"/>
          <w:b w:val="0"/>
          <w:bCs/>
          <w:i w:val="0"/>
          <w:iCs w:val="0"/>
          <w:sz w:val="24"/>
          <w:szCs w:val="24"/>
        </w:rPr>
        <w:t xml:space="preserve">Spr 2015 </w:t>
      </w:r>
      <w:r>
        <w:rPr>
          <w:rFonts w:ascii="Times New Roman" w:hAnsi="Times New Roman" w:cs="Times New Roman"/>
          <w:b w:val="0"/>
          <w:bCs/>
          <w:i w:val="0"/>
          <w:iCs w:val="0"/>
          <w:sz w:val="24"/>
          <w:szCs w:val="24"/>
        </w:rPr>
        <w:tab/>
        <w:t xml:space="preserve">PHYS299L  </w:t>
      </w:r>
      <w:r>
        <w:rPr>
          <w:rFonts w:ascii="Times New Roman" w:hAnsi="Times New Roman" w:cs="Times New Roman"/>
          <w:b w:val="0"/>
          <w:bCs/>
          <w:i w:val="0"/>
          <w:iCs w:val="0"/>
          <w:sz w:val="24"/>
          <w:szCs w:val="24"/>
        </w:rPr>
        <w:tab/>
      </w:r>
      <w:r w:rsidRPr="006E47FD">
        <w:rPr>
          <w:rFonts w:ascii="Times New Roman" w:hAnsi="Times New Roman" w:cs="Times New Roman"/>
          <w:b w:val="0"/>
          <w:bCs/>
          <w:i w:val="0"/>
          <w:iCs w:val="0"/>
          <w:sz w:val="24"/>
          <w:szCs w:val="24"/>
        </w:rPr>
        <w:t>Quantitative Biology and Biophysics</w:t>
      </w:r>
      <w:r>
        <w:rPr>
          <w:rFonts w:ascii="Times New Roman" w:hAnsi="Times New Roman" w:cs="Times New Roman"/>
          <w:b w:val="0"/>
          <w:bCs/>
          <w:i w:val="0"/>
          <w:iCs w:val="0"/>
          <w:sz w:val="24"/>
          <w:szCs w:val="24"/>
        </w:rPr>
        <w:t xml:space="preserve"> (~14)</w:t>
      </w:r>
    </w:p>
    <w:p w:rsidR="00217690" w:rsidRPr="00386FAA" w:rsidRDefault="00217690" w:rsidP="006E47FD">
      <w:pPr>
        <w:pStyle w:val="subheaderbio"/>
        <w:tabs>
          <w:tab w:val="left" w:pos="1620"/>
          <w:tab w:val="left" w:pos="3240"/>
          <w:tab w:val="left" w:pos="4680"/>
          <w:tab w:val="left" w:pos="5400"/>
          <w:tab w:val="left" w:pos="6120"/>
          <w:tab w:val="left" w:pos="6840"/>
          <w:tab w:val="left" w:pos="7560"/>
          <w:tab w:val="left" w:pos="8280"/>
          <w:tab w:val="left" w:pos="9000"/>
          <w:tab w:val="left" w:pos="9720"/>
          <w:tab w:val="left" w:pos="10440"/>
          <w:tab w:val="left" w:pos="11160"/>
          <w:tab w:val="left" w:pos="11880"/>
        </w:tabs>
        <w:spacing w:before="0"/>
        <w:ind w:left="0" w:firstLine="0"/>
        <w:jc w:val="left"/>
        <w:rPr>
          <w:rFonts w:ascii="Times New Roman" w:hAnsi="Times New Roman" w:cs="Times New Roman"/>
          <w:b w:val="0"/>
          <w:bCs/>
          <w:i w:val="0"/>
          <w:iCs w:val="0"/>
          <w:sz w:val="24"/>
          <w:szCs w:val="24"/>
        </w:rPr>
      </w:pPr>
    </w:p>
    <w:p w:rsidR="00D23D76" w:rsidRPr="00386FAA" w:rsidRDefault="00217690" w:rsidP="002938D2">
      <w:pPr>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firstLine="0"/>
        <w:rPr>
          <w:rFonts w:eastAsia="Calibri"/>
          <w:lang w:eastAsia="en-US"/>
        </w:rPr>
      </w:pPr>
      <w:r w:rsidRPr="00217690">
        <w:rPr>
          <w:rFonts w:eastAsia="Calibri"/>
          <w:u w:val="single"/>
          <w:lang w:eastAsia="en-US"/>
        </w:rPr>
        <w:t>III.B. Teaching Innovations</w:t>
      </w:r>
    </w:p>
    <w:p w:rsidR="00D23D76" w:rsidRPr="00386FAA" w:rsidRDefault="00D23D76" w:rsidP="002938D2">
      <w:pPr>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firstLine="0"/>
        <w:rPr>
          <w:rFonts w:eastAsia="Calibri"/>
          <w:lang w:eastAsia="en-US"/>
        </w:rPr>
      </w:pPr>
    </w:p>
    <w:p w:rsidR="00D23D76" w:rsidRPr="00386FAA" w:rsidRDefault="00D23D76" w:rsidP="002938D2">
      <w:pPr>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firstLine="0"/>
        <w:rPr>
          <w:rFonts w:eastAsia="Calibri"/>
          <w:lang w:eastAsia="en-US"/>
        </w:rPr>
      </w:pPr>
      <w:r w:rsidRPr="00386FAA">
        <w:rPr>
          <w:rFonts w:eastAsia="Calibri"/>
          <w:lang w:eastAsia="en-US"/>
        </w:rPr>
        <w:t>III.B.1. Major Programs Established</w:t>
      </w:r>
    </w:p>
    <w:p w:rsidR="00316F73" w:rsidRPr="00386FAA" w:rsidRDefault="00316F73" w:rsidP="002938D2">
      <w:pPr>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firstLine="0"/>
        <w:rPr>
          <w:rFonts w:eastAsia="Calibri"/>
          <w:lang w:eastAsia="en-US"/>
        </w:rPr>
      </w:pPr>
    </w:p>
    <w:p w:rsidR="00D23D76" w:rsidRPr="00217690" w:rsidRDefault="00D23D76" w:rsidP="002938D2">
      <w:pPr>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firstLine="0"/>
        <w:rPr>
          <w:rFonts w:eastAsia="Calibri"/>
          <w:lang w:eastAsia="en-US"/>
        </w:rPr>
      </w:pPr>
      <w:r w:rsidRPr="00386FAA">
        <w:t>Helped initiate and lead a new research and Graduate Partnership Program (GPP) on Cancer Technology with the National Institutes of Health (NIH) National Cancer Institute.  More than 20 graduate students</w:t>
      </w:r>
      <w:r w:rsidR="00FF5170">
        <w:t xml:space="preserve"> with &gt;20 UMD mentors and &gt; 20 NIH co-mentors</w:t>
      </w:r>
      <w:r w:rsidRPr="00386FAA">
        <w:t xml:space="preserve"> </w:t>
      </w:r>
      <w:r w:rsidR="00316F73" w:rsidRPr="00386FAA">
        <w:t xml:space="preserve">are </w:t>
      </w:r>
      <w:r w:rsidRPr="00386FAA">
        <w:t>benefit</w:t>
      </w:r>
      <w:r w:rsidR="00316F73" w:rsidRPr="00386FAA">
        <w:t xml:space="preserve">ing </w:t>
      </w:r>
      <w:r w:rsidRPr="00386FAA">
        <w:t xml:space="preserve">from this Partnership </w:t>
      </w:r>
      <w:r w:rsidR="00316F73" w:rsidRPr="00386FAA">
        <w:t xml:space="preserve">which </w:t>
      </w:r>
      <w:r w:rsidRPr="00386FAA">
        <w:t>enabl</w:t>
      </w:r>
      <w:r w:rsidR="00316F73" w:rsidRPr="00386FAA">
        <w:t>es</w:t>
      </w:r>
      <w:r w:rsidRPr="00386FAA">
        <w:t xml:space="preserve"> them to carry out part of their thesis project </w:t>
      </w:r>
      <w:r w:rsidR="00FF5170">
        <w:t>in collaboration with</w:t>
      </w:r>
      <w:r w:rsidRPr="00386FAA">
        <w:t xml:space="preserve"> NIH laboratories.</w:t>
      </w:r>
      <w:r w:rsidR="006E47FD">
        <w:t xml:space="preserve">  The partnership has been renewed and renamed Partnership for integrative cancer research.  </w:t>
      </w:r>
    </w:p>
    <w:p w:rsidR="00217690" w:rsidRPr="00217690" w:rsidRDefault="00217690" w:rsidP="002938D2">
      <w:pPr>
        <w:tabs>
          <w:tab w:val="left" w:pos="-990"/>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firstLine="0"/>
        <w:rPr>
          <w:rFonts w:eastAsia="Calibri"/>
          <w:lang w:eastAsia="en-US"/>
        </w:rPr>
      </w:pPr>
      <w:r w:rsidRPr="00217690">
        <w:rPr>
          <w:rFonts w:eastAsia="Calibri"/>
          <w:lang w:eastAsia="en-US"/>
        </w:rPr>
        <w:t xml:space="preserve"> </w:t>
      </w:r>
    </w:p>
    <w:p w:rsidR="00217690" w:rsidRPr="00386FAA" w:rsidRDefault="00217690" w:rsidP="002938D2">
      <w:pPr>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firstLine="0"/>
        <w:rPr>
          <w:rFonts w:eastAsia="Calibri"/>
          <w:lang w:eastAsia="en-US"/>
        </w:rPr>
      </w:pPr>
      <w:r w:rsidRPr="00217690">
        <w:rPr>
          <w:rFonts w:eastAsia="Calibri"/>
          <w:lang w:eastAsia="en-US"/>
        </w:rPr>
        <w:t xml:space="preserve">III.B.3. Software, Applications, Online Education, etc. </w:t>
      </w:r>
    </w:p>
    <w:p w:rsidR="00D23D76" w:rsidRPr="00386FAA" w:rsidRDefault="00D23D76" w:rsidP="002938D2">
      <w:p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tLeast"/>
        <w:ind w:left="0" w:firstLine="0"/>
        <w:outlineLvl w:val="0"/>
      </w:pPr>
    </w:p>
    <w:p w:rsidR="00E51F7A" w:rsidRDefault="00FF5170" w:rsidP="002938D2">
      <w:p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tLeast"/>
        <w:ind w:left="0" w:firstLine="0"/>
        <w:outlineLvl w:val="0"/>
      </w:pPr>
      <w:r>
        <w:t xml:space="preserve">Co-Developer of all materials for new course sequence Physics131/132.  </w:t>
      </w:r>
      <w:r w:rsidR="00D23D76" w:rsidRPr="00386FAA">
        <w:t>Contributed to most reading materials developed for Phys131/132</w:t>
      </w:r>
      <w:r>
        <w:t>, homework and quizzes</w:t>
      </w:r>
      <w:r w:rsidR="00D23D76" w:rsidRPr="00386FAA">
        <w:t xml:space="preserve">.  The </w:t>
      </w:r>
      <w:r>
        <w:t xml:space="preserve">Materials </w:t>
      </w:r>
      <w:r w:rsidR="00D23D76" w:rsidRPr="00386FAA">
        <w:t xml:space="preserve">are organized as a </w:t>
      </w:r>
      <w:hyperlink r:id="rId8" w:history="1">
        <w:r w:rsidR="002A3624" w:rsidRPr="00FF7754">
          <w:rPr>
            <w:rStyle w:val="Hyperlink"/>
            <w:color w:val="FF0000"/>
          </w:rPr>
          <w:t>wiki page</w:t>
        </w:r>
      </w:hyperlink>
      <w:r w:rsidR="002A3624">
        <w:t>.</w:t>
      </w:r>
    </w:p>
    <w:p w:rsidR="00217690" w:rsidRPr="00217690" w:rsidRDefault="00D23D76" w:rsidP="002938D2">
      <w:pPr>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firstLine="0"/>
        <w:rPr>
          <w:rFonts w:eastAsia="Calibri"/>
          <w:lang w:eastAsia="en-US"/>
        </w:rPr>
      </w:pPr>
      <w:r w:rsidRPr="00386FAA">
        <w:t>D</w:t>
      </w:r>
      <w:r w:rsidR="00CE016C">
        <w:t xml:space="preserve">eveloped </w:t>
      </w:r>
      <w:r w:rsidR="006E47FD">
        <w:t xml:space="preserve">laboratories for </w:t>
      </w:r>
      <w:r w:rsidR="00E51F7A">
        <w:t xml:space="preserve">PHYS </w:t>
      </w:r>
      <w:r w:rsidRPr="00386FAA">
        <w:t>131/132</w:t>
      </w:r>
      <w:r w:rsidR="004D20FF">
        <w:t xml:space="preserve"> with assistance from </w:t>
      </w:r>
      <w:r w:rsidRPr="00386FAA">
        <w:t>graduate students Kim Moore (Physics Education) and John Giannini (Biophysics).</w:t>
      </w:r>
      <w:r w:rsidR="006E47FD">
        <w:t xml:space="preserve">  This includes all laboratory materials.  The laboratories have now been adopted by a number of other university including Purdue University, Montgomery College, </w:t>
      </w:r>
      <w:r w:rsidR="00EC4B9C">
        <w:t xml:space="preserve">Georgia Tech, </w:t>
      </w:r>
      <w:r w:rsidR="006E47FD">
        <w:t xml:space="preserve">and others. </w:t>
      </w:r>
    </w:p>
    <w:p w:rsidR="00217690" w:rsidRPr="00386FAA" w:rsidRDefault="00217690" w:rsidP="002938D2">
      <w:pPr>
        <w:tabs>
          <w:tab w:val="left" w:pos="-990"/>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firstLine="0"/>
        <w:rPr>
          <w:rFonts w:eastAsia="Calibri"/>
          <w:lang w:eastAsia="en-US"/>
        </w:rPr>
      </w:pPr>
    </w:p>
    <w:p w:rsidR="00217690" w:rsidRPr="00217690" w:rsidRDefault="00217690" w:rsidP="002938D2">
      <w:pPr>
        <w:tabs>
          <w:tab w:val="left" w:pos="-990"/>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firstLine="0"/>
        <w:rPr>
          <w:rFonts w:eastAsia="Calibri"/>
          <w:lang w:eastAsia="en-US"/>
        </w:rPr>
      </w:pPr>
      <w:r w:rsidRPr="00217690">
        <w:rPr>
          <w:rFonts w:eastAsia="Calibri"/>
          <w:lang w:eastAsia="en-US"/>
        </w:rPr>
        <w:t>III.B.4. Instructional Workshops and Seminars Established</w:t>
      </w:r>
    </w:p>
    <w:p w:rsidR="00D23D76" w:rsidRPr="00386FAA" w:rsidRDefault="00D23D76" w:rsidP="002938D2">
      <w:pPr>
        <w:tabs>
          <w:tab w:val="left" w:pos="18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tLeast"/>
        <w:ind w:left="180" w:hanging="180"/>
      </w:pPr>
    </w:p>
    <w:p w:rsidR="00D23D76" w:rsidRPr="00386FAA" w:rsidRDefault="00D23D76" w:rsidP="004D20FF">
      <w:pPr>
        <w:tabs>
          <w:tab w:val="left" w:pos="18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80" w:hanging="180"/>
      </w:pPr>
      <w:r w:rsidRPr="00386FAA">
        <w:t>Initiated weekly Biophysics seminar series</w:t>
      </w:r>
      <w:r w:rsidR="004D20FF">
        <w:t xml:space="preserve"> </w:t>
      </w:r>
    </w:p>
    <w:p w:rsidR="001B0A75" w:rsidRDefault="001B0A75" w:rsidP="004D20FF">
      <w:pPr>
        <w:tabs>
          <w:tab w:val="left" w:pos="18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80" w:hanging="180"/>
      </w:pPr>
      <w:r w:rsidRPr="00386FAA">
        <w:t>Initiated summer week-long MatLab training workshop</w:t>
      </w:r>
    </w:p>
    <w:p w:rsidR="00FF5170" w:rsidRPr="00386FAA" w:rsidRDefault="00FF5170" w:rsidP="004D20FF">
      <w:pPr>
        <w:tabs>
          <w:tab w:val="left" w:pos="18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80" w:hanging="180"/>
      </w:pPr>
      <w:r>
        <w:t>Initiated annual UMD-NCI partnership symposia</w:t>
      </w:r>
    </w:p>
    <w:p w:rsidR="00217690" w:rsidRPr="00386FAA" w:rsidRDefault="00217690" w:rsidP="002938D2">
      <w:pPr>
        <w:tabs>
          <w:tab w:val="left" w:pos="-990"/>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firstLine="0"/>
        <w:rPr>
          <w:rFonts w:eastAsia="Calibri"/>
          <w:lang w:eastAsia="en-US"/>
        </w:rPr>
      </w:pPr>
    </w:p>
    <w:p w:rsidR="00217690" w:rsidRPr="00386FAA" w:rsidRDefault="00217690" w:rsidP="002938D2">
      <w:pPr>
        <w:tabs>
          <w:tab w:val="left" w:pos="-990"/>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firstLine="0"/>
        <w:rPr>
          <w:rFonts w:eastAsia="Calibri"/>
          <w:lang w:eastAsia="en-US"/>
        </w:rPr>
      </w:pPr>
      <w:r w:rsidRPr="00217690">
        <w:rPr>
          <w:rFonts w:eastAsia="Calibri"/>
          <w:lang w:eastAsia="en-US"/>
        </w:rPr>
        <w:t>III.B.5. Course or Curriculum Development</w:t>
      </w:r>
    </w:p>
    <w:p w:rsidR="00217690" w:rsidRPr="00386FAA" w:rsidRDefault="00217690" w:rsidP="002938D2">
      <w:pPr>
        <w:tabs>
          <w:tab w:val="left" w:pos="18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tLeast"/>
        <w:ind w:left="0" w:firstLine="0"/>
      </w:pPr>
      <w:r w:rsidRPr="00386FAA">
        <w:t xml:space="preserve">  </w:t>
      </w:r>
    </w:p>
    <w:p w:rsidR="00217690" w:rsidRPr="00386FAA" w:rsidRDefault="00D23D76" w:rsidP="002938D2">
      <w:pPr>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tLeast"/>
        <w:ind w:left="0" w:firstLine="0"/>
      </w:pPr>
      <w:r w:rsidRPr="00386FAA">
        <w:rPr>
          <w:b/>
        </w:rPr>
        <w:t xml:space="preserve">PHYS </w:t>
      </w:r>
      <w:r w:rsidR="00217690" w:rsidRPr="00386FAA">
        <w:rPr>
          <w:b/>
        </w:rPr>
        <w:t>828M</w:t>
      </w:r>
      <w:r w:rsidR="00217690" w:rsidRPr="00386FAA">
        <w:t xml:space="preserve"> Cancer Bio-Physics (3 credit course).  The course combines outside talks by cancer cell biologists and doctors with lectures and class projects.  The course has been taught twice in 2010 </w:t>
      </w:r>
      <w:r w:rsidRPr="00386FAA">
        <w:t xml:space="preserve">(as PHYS </w:t>
      </w:r>
      <w:r w:rsidR="00217690" w:rsidRPr="00386FAA">
        <w:t xml:space="preserve">818) </w:t>
      </w:r>
      <w:r w:rsidRPr="00386FAA">
        <w:t>and 2011.</w:t>
      </w:r>
    </w:p>
    <w:p w:rsidR="00D23D76" w:rsidRPr="00386FAA" w:rsidRDefault="00D23D76" w:rsidP="002938D2">
      <w:pPr>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tLeast"/>
        <w:ind w:left="0" w:firstLine="0"/>
      </w:pPr>
      <w:r w:rsidRPr="00386FAA">
        <w:rPr>
          <w:b/>
        </w:rPr>
        <w:t xml:space="preserve">PHYS </w:t>
      </w:r>
      <w:r w:rsidR="00217690" w:rsidRPr="00386FAA">
        <w:rPr>
          <w:b/>
        </w:rPr>
        <w:t>131/132:</w:t>
      </w:r>
      <w:r w:rsidR="00217690" w:rsidRPr="00386FAA">
        <w:t xml:space="preserve"> Co-Leader with E.F. Redish in the development of the new Interdisciplinary Physics Course Sequence and Laboratory for Life Sciences Students.  The course development is supported in part through the Howard Hughes Medic</w:t>
      </w:r>
      <w:r w:rsidRPr="00386FAA">
        <w:t>al Institute (8/2010-current).</w:t>
      </w:r>
    </w:p>
    <w:p w:rsidR="00217690" w:rsidRPr="00386FAA" w:rsidRDefault="00D23D76" w:rsidP="002938D2">
      <w:pPr>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tLeast"/>
        <w:ind w:left="0" w:firstLine="0"/>
      </w:pPr>
      <w:r w:rsidRPr="00386FAA">
        <w:rPr>
          <w:b/>
        </w:rPr>
        <w:t xml:space="preserve">PHYS </w:t>
      </w:r>
      <w:r w:rsidR="00217690" w:rsidRPr="00386FAA">
        <w:rPr>
          <w:b/>
        </w:rPr>
        <w:t>131/132 LABS:</w:t>
      </w:r>
      <w:r w:rsidR="00217690" w:rsidRPr="00386FAA">
        <w:t xml:space="preserve"> </w:t>
      </w:r>
      <w:r w:rsidR="00FF7754">
        <w:t xml:space="preserve"> D</w:t>
      </w:r>
      <w:r w:rsidR="00217690" w:rsidRPr="00386FAA">
        <w:t>evelop</w:t>
      </w:r>
      <w:r w:rsidR="00FF7754">
        <w:t>ed 22 weeks of new laboratory exercises</w:t>
      </w:r>
      <w:r w:rsidR="00217690" w:rsidRPr="00386FAA">
        <w:t xml:space="preserve"> to accompany this course sequence</w:t>
      </w:r>
      <w:r w:rsidR="00FF7754">
        <w:t xml:space="preserve"> with assistance from </w:t>
      </w:r>
      <w:r w:rsidR="00217690" w:rsidRPr="00386FAA">
        <w:t xml:space="preserve">graduate students, Kim Moore from </w:t>
      </w:r>
      <w:r w:rsidR="00FF7754">
        <w:t xml:space="preserve">the </w:t>
      </w:r>
      <w:r w:rsidR="00217690" w:rsidRPr="00386FAA">
        <w:lastRenderedPageBreak/>
        <w:t>Physics Education Research</w:t>
      </w:r>
      <w:r w:rsidR="00FF7754">
        <w:t xml:space="preserve"> Group (PERG)</w:t>
      </w:r>
      <w:r w:rsidR="00217690" w:rsidRPr="00386FAA">
        <w:t xml:space="preserve"> and John Giannini from Biophysics. We developed all course material with feedback from the Phys131/132 course development team.  The labs were very highly rated by the mostly pre</w:t>
      </w:r>
      <w:r w:rsidRPr="00386FAA">
        <w:t>-</w:t>
      </w:r>
      <w:r w:rsidR="00217690" w:rsidRPr="00386FAA">
        <w:t>med undergraduate students, and deemed valuable for their learning and for their future career</w:t>
      </w:r>
      <w:r w:rsidRPr="00386FAA">
        <w:t>s</w:t>
      </w:r>
      <w:r w:rsidR="00217690" w:rsidRPr="00386FAA">
        <w:t xml:space="preserve">.  </w:t>
      </w:r>
      <w:r w:rsidRPr="00386FAA">
        <w:t>(1/2012-current)</w:t>
      </w:r>
    </w:p>
    <w:p w:rsidR="00217690" w:rsidRPr="00386FAA" w:rsidRDefault="00217690" w:rsidP="002938D2">
      <w:pPr>
        <w:tabs>
          <w:tab w:val="left" w:pos="-990"/>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firstLine="0"/>
        <w:rPr>
          <w:rFonts w:eastAsia="Calibri"/>
          <w:lang w:eastAsia="en-US"/>
        </w:rPr>
      </w:pPr>
    </w:p>
    <w:p w:rsidR="00217690" w:rsidRPr="00217690" w:rsidRDefault="00217690" w:rsidP="002938D2">
      <w:pPr>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firstLine="0"/>
        <w:rPr>
          <w:rFonts w:eastAsia="Calibri"/>
          <w:lang w:eastAsia="en-US"/>
        </w:rPr>
      </w:pPr>
      <w:r w:rsidRPr="00217690">
        <w:rPr>
          <w:rFonts w:eastAsia="Calibri"/>
          <w:u w:val="single"/>
          <w:lang w:eastAsia="en-US"/>
        </w:rPr>
        <w:t>III.C. Advising</w:t>
      </w:r>
      <w:r w:rsidRPr="00217690">
        <w:rPr>
          <w:rFonts w:eastAsia="Calibri"/>
          <w:lang w:eastAsia="en-US"/>
        </w:rPr>
        <w:t>: Research or Clinical</w:t>
      </w:r>
    </w:p>
    <w:p w:rsidR="00316F73" w:rsidRPr="00386FAA" w:rsidRDefault="00316F73" w:rsidP="002938D2">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firstLine="0"/>
        <w:rPr>
          <w:rFonts w:eastAsia="Calibri"/>
          <w:lang w:eastAsia="en-US"/>
        </w:rPr>
      </w:pPr>
    </w:p>
    <w:p w:rsidR="00217690" w:rsidRDefault="00217690" w:rsidP="002938D2">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firstLine="0"/>
        <w:rPr>
          <w:rFonts w:eastAsia="Calibri"/>
          <w:lang w:eastAsia="en-US"/>
        </w:rPr>
      </w:pPr>
      <w:r w:rsidRPr="00217690">
        <w:rPr>
          <w:rFonts w:eastAsia="Calibri"/>
          <w:lang w:eastAsia="en-US"/>
        </w:rPr>
        <w:t>III.C.1. Undergraduate</w:t>
      </w:r>
    </w:p>
    <w:p w:rsidR="00C555E2" w:rsidRPr="00386FAA" w:rsidRDefault="00C555E2" w:rsidP="002938D2">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firstLine="0"/>
        <w:rPr>
          <w:rFonts w:eastAsia="Calibri"/>
          <w:lang w:eastAsia="en-US"/>
        </w:rPr>
      </w:pPr>
    </w:p>
    <w:p w:rsidR="00413A3D" w:rsidRDefault="00413A3D" w:rsidP="00413A3D">
      <w:pPr>
        <w:pStyle w:val="numberlist"/>
        <w:numPr>
          <w:ilvl w:val="0"/>
          <w:numId w:val="14"/>
        </w:numPr>
        <w:tabs>
          <w:tab w:val="clear" w:pos="720"/>
          <w:tab w:val="num" w:pos="-1080"/>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ind w:left="360"/>
      </w:pPr>
      <w:r>
        <w:t>Esther Maidoh (1/2017-present) – epithelial cell migration</w:t>
      </w:r>
    </w:p>
    <w:p w:rsidR="00413A3D" w:rsidRDefault="00413A3D" w:rsidP="00413A3D">
      <w:pPr>
        <w:pStyle w:val="numberlist"/>
        <w:numPr>
          <w:ilvl w:val="0"/>
          <w:numId w:val="14"/>
        </w:numPr>
        <w:tabs>
          <w:tab w:val="clear" w:pos="720"/>
          <w:tab w:val="num" w:pos="-720"/>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ind w:left="360"/>
      </w:pPr>
      <w:r>
        <w:t>Alex Sukharev (9/2016-present) - electrotaxis</w:t>
      </w:r>
    </w:p>
    <w:p w:rsidR="00413A3D" w:rsidRDefault="00413A3D" w:rsidP="00413A3D">
      <w:pPr>
        <w:pStyle w:val="numberlist"/>
        <w:numPr>
          <w:ilvl w:val="0"/>
          <w:numId w:val="14"/>
        </w:numPr>
        <w:tabs>
          <w:tab w:val="clear" w:pos="720"/>
          <w:tab w:val="num" w:pos="-2520"/>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ind w:left="360"/>
      </w:pPr>
      <w:r>
        <w:t>Jordan Corbett-Frank (9/2016-present)– electrotaxis growth chambers</w:t>
      </w:r>
    </w:p>
    <w:p w:rsidR="00CE237B" w:rsidRDefault="00CE237B" w:rsidP="00413A3D">
      <w:pPr>
        <w:pStyle w:val="numberlist"/>
        <w:numPr>
          <w:ilvl w:val="0"/>
          <w:numId w:val="14"/>
        </w:numPr>
        <w:tabs>
          <w:tab w:val="clear" w:pos="720"/>
          <w:tab w:val="num" w:pos="0"/>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ind w:left="360"/>
      </w:pPr>
      <w:r>
        <w:t xml:space="preserve">Tiffany Duong (6/2015 – </w:t>
      </w:r>
      <w:r w:rsidR="00EC4B9C">
        <w:t>summer 2016</w:t>
      </w:r>
      <w:r>
        <w:t>)  actin dynamics in migrating cells</w:t>
      </w:r>
    </w:p>
    <w:p w:rsidR="00CE237B" w:rsidRDefault="00CE237B" w:rsidP="00CE237B">
      <w:pPr>
        <w:pStyle w:val="numberlist"/>
        <w:numPr>
          <w:ilvl w:val="0"/>
          <w:numId w:val="14"/>
        </w:numPr>
        <w:tabs>
          <w:tab w:val="clear" w:pos="720"/>
          <w:tab w:val="num" w:pos="360"/>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ind w:left="360"/>
      </w:pPr>
      <w:r>
        <w:t>Dylan Powers (6/201</w:t>
      </w:r>
      <w:r w:rsidR="00F608B6">
        <w:t>5</w:t>
      </w:r>
      <w:r>
        <w:t>-</w:t>
      </w:r>
      <w:r w:rsidR="00EC4B9C" w:rsidRPr="00EC4B9C">
        <w:t xml:space="preserve"> </w:t>
      </w:r>
      <w:r w:rsidR="00EC4B9C">
        <w:t>summer 2016</w:t>
      </w:r>
      <w:r>
        <w:t>) granular dynamics</w:t>
      </w:r>
    </w:p>
    <w:p w:rsidR="00CE237B" w:rsidRDefault="00CE237B" w:rsidP="00CE237B">
      <w:pPr>
        <w:pStyle w:val="numberlist"/>
        <w:numPr>
          <w:ilvl w:val="0"/>
          <w:numId w:val="14"/>
        </w:numPr>
        <w:tabs>
          <w:tab w:val="clear" w:pos="720"/>
          <w:tab w:val="num" w:pos="360"/>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t>Mitch Weikert (9/2015-current) neuroscience imaging</w:t>
      </w:r>
    </w:p>
    <w:p w:rsidR="00FF5170" w:rsidRDefault="00FF5170" w:rsidP="00FF5170">
      <w:pPr>
        <w:pStyle w:val="numberlist"/>
        <w:numPr>
          <w:ilvl w:val="0"/>
          <w:numId w:val="14"/>
        </w:numPr>
        <w:tabs>
          <w:tab w:val="clear" w:pos="720"/>
          <w:tab w:val="num" w:pos="-1174"/>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Ava Omidvar (6/2014 – current)  actin and focal adhesion dynamics</w:t>
      </w:r>
    </w:p>
    <w:p w:rsidR="00FF5170" w:rsidRDefault="00FF5170" w:rsidP="00FF5170">
      <w:pPr>
        <w:pStyle w:val="numberlist"/>
        <w:numPr>
          <w:ilvl w:val="0"/>
          <w:numId w:val="14"/>
        </w:numPr>
        <w:tabs>
          <w:tab w:val="clear" w:pos="720"/>
          <w:tab w:val="num" w:pos="-1174"/>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Zeshan Tariq (1/2012-</w:t>
      </w:r>
      <w:r w:rsidR="006E47FD">
        <w:t>5/2015</w:t>
      </w:r>
      <w:r w:rsidRPr="00386FAA">
        <w:t>)</w:t>
      </w:r>
      <w:r w:rsidR="006E47FD">
        <w:t xml:space="preserve">  nuclear cysoekeltal mechanics</w:t>
      </w:r>
    </w:p>
    <w:p w:rsidR="00FF5170" w:rsidRDefault="00FF5170" w:rsidP="00FF5170">
      <w:pPr>
        <w:pStyle w:val="numberlist"/>
        <w:numPr>
          <w:ilvl w:val="0"/>
          <w:numId w:val="14"/>
        </w:numPr>
        <w:tabs>
          <w:tab w:val="clear" w:pos="720"/>
          <w:tab w:val="num" w:pos="-1174"/>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 xml:space="preserve">Rob Tully (6/2014 – </w:t>
      </w:r>
      <w:r>
        <w:t>1/2015</w:t>
      </w:r>
      <w:r w:rsidRPr="00386FAA">
        <w:t>)  actin and focal adhesion dynamics</w:t>
      </w:r>
    </w:p>
    <w:p w:rsidR="00FF5170" w:rsidRPr="00386FAA" w:rsidRDefault="00FF5170" w:rsidP="00FF5170">
      <w:pPr>
        <w:pStyle w:val="numberlist"/>
        <w:numPr>
          <w:ilvl w:val="0"/>
          <w:numId w:val="14"/>
        </w:numPr>
        <w:tabs>
          <w:tab w:val="clear" w:pos="720"/>
          <w:tab w:val="num" w:pos="-1174"/>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Michael Lin (2/2010-</w:t>
      </w:r>
      <w:r>
        <w:t>2014</w:t>
      </w:r>
      <w:r w:rsidRPr="00386FAA">
        <w:t>) rods and rotations in granular materials</w:t>
      </w:r>
    </w:p>
    <w:p w:rsidR="00316F73" w:rsidRPr="00386FAA" w:rsidRDefault="00316F73" w:rsidP="00DD5339">
      <w:pPr>
        <w:pStyle w:val="numberlist"/>
        <w:numPr>
          <w:ilvl w:val="0"/>
          <w:numId w:val="14"/>
        </w:numPr>
        <w:tabs>
          <w:tab w:val="clear" w:pos="720"/>
          <w:tab w:val="num" w:pos="8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Shola Wylie (6/2014-8/2014 – TREND 2014)  impact dynamics</w:t>
      </w:r>
    </w:p>
    <w:p w:rsidR="00316F73" w:rsidRPr="00386FAA" w:rsidRDefault="00316F73" w:rsidP="00DD5339">
      <w:pPr>
        <w:pStyle w:val="numberlist"/>
        <w:numPr>
          <w:ilvl w:val="0"/>
          <w:numId w:val="14"/>
        </w:numPr>
        <w:tabs>
          <w:tab w:val="clear" w:pos="720"/>
          <w:tab w:val="num" w:pos="44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Sima Kolaee (6/2013-8/2014)</w:t>
      </w:r>
    </w:p>
    <w:p w:rsidR="00316F73" w:rsidRPr="00386FAA" w:rsidRDefault="00316F73" w:rsidP="00DD5339">
      <w:pPr>
        <w:pStyle w:val="numberlist"/>
        <w:numPr>
          <w:ilvl w:val="0"/>
          <w:numId w:val="14"/>
        </w:numPr>
        <w:tabs>
          <w:tab w:val="clear" w:pos="720"/>
          <w:tab w:val="num" w:pos="44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Jacquelyn Weisz (8/2013-1/2014)  neutrophil migration</w:t>
      </w:r>
    </w:p>
    <w:p w:rsidR="00316F73" w:rsidRPr="00386FAA" w:rsidRDefault="00316F73" w:rsidP="00DD5339">
      <w:pPr>
        <w:pStyle w:val="numberlist"/>
        <w:numPr>
          <w:ilvl w:val="0"/>
          <w:numId w:val="14"/>
        </w:numPr>
        <w:tabs>
          <w:tab w:val="clear" w:pos="720"/>
          <w:tab w:val="num" w:pos="8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Zeynep Karakas (6/2013-1/2014)</w:t>
      </w:r>
    </w:p>
    <w:p w:rsidR="00316F73" w:rsidRPr="00386FAA" w:rsidRDefault="00316F73" w:rsidP="00DD5339">
      <w:pPr>
        <w:pStyle w:val="numberlist"/>
        <w:numPr>
          <w:ilvl w:val="0"/>
          <w:numId w:val="14"/>
        </w:numPr>
        <w:tabs>
          <w:tab w:val="clear" w:pos="720"/>
          <w:tab w:val="num" w:pos="44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Joshua Aldridge (1/2013-12/2013)</w:t>
      </w:r>
    </w:p>
    <w:p w:rsidR="00316F73" w:rsidRPr="00386FAA" w:rsidRDefault="00316F73" w:rsidP="00DD5339">
      <w:pPr>
        <w:pStyle w:val="numberlist"/>
        <w:numPr>
          <w:ilvl w:val="0"/>
          <w:numId w:val="14"/>
        </w:numPr>
        <w:tabs>
          <w:tab w:val="clear" w:pos="720"/>
          <w:tab w:val="num" w:pos="44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Allyson Rice (TREND REU - Summer 2013)</w:t>
      </w:r>
    </w:p>
    <w:p w:rsidR="00316F73" w:rsidRPr="00386FAA" w:rsidRDefault="00316F73" w:rsidP="00DD5339">
      <w:pPr>
        <w:pStyle w:val="numberlist"/>
        <w:numPr>
          <w:ilvl w:val="0"/>
          <w:numId w:val="14"/>
        </w:numPr>
        <w:tabs>
          <w:tab w:val="clear" w:pos="720"/>
          <w:tab w:val="num" w:pos="44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Ryan Shute (1/2013-1/2014)</w:t>
      </w:r>
    </w:p>
    <w:p w:rsidR="00316F73" w:rsidRPr="00386FAA" w:rsidRDefault="00316F73" w:rsidP="00DD5339">
      <w:pPr>
        <w:pStyle w:val="numberlist"/>
        <w:numPr>
          <w:ilvl w:val="0"/>
          <w:numId w:val="14"/>
        </w:numPr>
        <w:tabs>
          <w:tab w:val="clear" w:pos="720"/>
          <w:tab w:val="num" w:pos="8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Emily Lin, Duke Univ (Summer 2012, TREND student) impact into gr</w:t>
      </w:r>
      <w:r w:rsidR="00273258">
        <w:t>anular materials</w:t>
      </w:r>
      <w:r w:rsidRPr="00386FAA">
        <w:t xml:space="preserve">  </w:t>
      </w:r>
    </w:p>
    <w:p w:rsidR="00316F73" w:rsidRPr="00386FAA" w:rsidRDefault="00316F73" w:rsidP="00DD5339">
      <w:pPr>
        <w:pStyle w:val="numberlist"/>
        <w:numPr>
          <w:ilvl w:val="0"/>
          <w:numId w:val="14"/>
        </w:numPr>
        <w:tabs>
          <w:tab w:val="clear" w:pos="720"/>
          <w:tab w:val="num" w:pos="44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Bobby Vinson (1/2012-8/2012)</w:t>
      </w:r>
    </w:p>
    <w:p w:rsidR="00316F73" w:rsidRPr="00386FAA" w:rsidRDefault="00316F73" w:rsidP="00DD5339">
      <w:pPr>
        <w:pStyle w:val="numberlist"/>
        <w:numPr>
          <w:ilvl w:val="0"/>
          <w:numId w:val="14"/>
        </w:numPr>
        <w:tabs>
          <w:tab w:val="clear" w:pos="720"/>
          <w:tab w:val="num" w:pos="44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Cristopher Bennett (6/2011-9/2011)  op</w:t>
      </w:r>
      <w:r w:rsidR="00273258">
        <w:t>tical tweezer force calibration</w:t>
      </w:r>
    </w:p>
    <w:p w:rsidR="00316F73" w:rsidRPr="00386FAA" w:rsidRDefault="00316F73" w:rsidP="00DD5339">
      <w:pPr>
        <w:pStyle w:val="numberlist"/>
        <w:numPr>
          <w:ilvl w:val="0"/>
          <w:numId w:val="14"/>
        </w:numPr>
        <w:tabs>
          <w:tab w:val="clear" w:pos="720"/>
          <w:tab w:val="num" w:pos="8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Brian Slusher (TREND REU - Summer 2011)</w:t>
      </w:r>
    </w:p>
    <w:p w:rsidR="00316F73" w:rsidRPr="00386FAA" w:rsidRDefault="00316F73" w:rsidP="00DD5339">
      <w:pPr>
        <w:pStyle w:val="numberlist"/>
        <w:numPr>
          <w:ilvl w:val="0"/>
          <w:numId w:val="14"/>
        </w:numPr>
        <w:tabs>
          <w:tab w:val="clear" w:pos="720"/>
          <w:tab w:val="num" w:pos="44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Sam Engel (TREND REU – Summer 2011)</w:t>
      </w:r>
    </w:p>
    <w:p w:rsidR="00316F73" w:rsidRPr="00386FAA" w:rsidRDefault="00316F73" w:rsidP="00DD5339">
      <w:pPr>
        <w:pStyle w:val="numberlist"/>
        <w:numPr>
          <w:ilvl w:val="0"/>
          <w:numId w:val="14"/>
        </w:numPr>
        <w:tabs>
          <w:tab w:val="clear" w:pos="720"/>
          <w:tab w:val="num" w:pos="8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Peter Kordell (6/2010-1/2012)  analysis of wound healing assays</w:t>
      </w:r>
    </w:p>
    <w:p w:rsidR="00316F73" w:rsidRPr="00386FAA" w:rsidRDefault="00316F73" w:rsidP="00DD5339">
      <w:pPr>
        <w:pStyle w:val="numberlist"/>
        <w:numPr>
          <w:ilvl w:val="0"/>
          <w:numId w:val="14"/>
        </w:numPr>
        <w:tabs>
          <w:tab w:val="clear" w:pos="720"/>
          <w:tab w:val="num" w:pos="44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Eric Kim (6/2010-12/2011)  electric guidance of cells</w:t>
      </w:r>
    </w:p>
    <w:p w:rsidR="00316F73" w:rsidRPr="00386FAA" w:rsidRDefault="00316F73" w:rsidP="00DD5339">
      <w:pPr>
        <w:pStyle w:val="numberlist"/>
        <w:numPr>
          <w:ilvl w:val="0"/>
          <w:numId w:val="14"/>
        </w:numPr>
        <w:tabs>
          <w:tab w:val="clear" w:pos="720"/>
          <w:tab w:val="num" w:pos="44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Anthony Coburger (6/2010-6/2011)  cell shape dynamics of neutrophils</w:t>
      </w:r>
    </w:p>
    <w:p w:rsidR="00316F73" w:rsidRPr="00386FAA" w:rsidRDefault="00316F73" w:rsidP="00DD5339">
      <w:pPr>
        <w:pStyle w:val="numberlist"/>
        <w:numPr>
          <w:ilvl w:val="0"/>
          <w:numId w:val="14"/>
        </w:numPr>
        <w:tabs>
          <w:tab w:val="clear" w:pos="720"/>
          <w:tab w:val="num" w:pos="8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Jon Balajthy (9/2009 – 5/2010)  analysis of vesicle dynamics</w:t>
      </w:r>
    </w:p>
    <w:p w:rsidR="00316F73" w:rsidRPr="00386FAA" w:rsidRDefault="00316F73" w:rsidP="00DD5339">
      <w:pPr>
        <w:pStyle w:val="numberlist"/>
        <w:numPr>
          <w:ilvl w:val="0"/>
          <w:numId w:val="14"/>
        </w:numPr>
        <w:tabs>
          <w:tab w:val="clear" w:pos="720"/>
          <w:tab w:val="num" w:pos="44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William Derek Updegraff (2/2009-12/2010)  digging into granular matter</w:t>
      </w:r>
    </w:p>
    <w:p w:rsidR="00316F73" w:rsidRPr="00386FAA" w:rsidRDefault="00316F73" w:rsidP="00DD5339">
      <w:pPr>
        <w:pStyle w:val="numberlist"/>
        <w:numPr>
          <w:ilvl w:val="0"/>
          <w:numId w:val="14"/>
        </w:numPr>
        <w:tabs>
          <w:tab w:val="clear" w:pos="720"/>
          <w:tab w:val="num" w:pos="8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Simon Freedman (TREND-REU – Summer 2009) shape dynamics for cell migration</w:t>
      </w:r>
    </w:p>
    <w:p w:rsidR="00316F73" w:rsidRPr="00386FAA" w:rsidRDefault="00316F73" w:rsidP="00DD5339">
      <w:pPr>
        <w:pStyle w:val="numberlist"/>
        <w:numPr>
          <w:ilvl w:val="0"/>
          <w:numId w:val="14"/>
        </w:numPr>
        <w:tabs>
          <w:tab w:val="clear" w:pos="720"/>
          <w:tab w:val="num" w:pos="44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Nicholas Prior (5/2009-9/2009)  research on robotic clam</w:t>
      </w:r>
    </w:p>
    <w:p w:rsidR="00316F73" w:rsidRPr="00386FAA" w:rsidRDefault="00316F73" w:rsidP="00DD5339">
      <w:pPr>
        <w:pStyle w:val="numberlist"/>
        <w:numPr>
          <w:ilvl w:val="0"/>
          <w:numId w:val="14"/>
        </w:numPr>
        <w:tabs>
          <w:tab w:val="clear" w:pos="720"/>
          <w:tab w:val="num" w:pos="44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John Watts (6/2008-9/2009)  Cell migration on ridges</w:t>
      </w:r>
    </w:p>
    <w:p w:rsidR="00316F73" w:rsidRPr="00386FAA" w:rsidRDefault="00316F73" w:rsidP="00DD5339">
      <w:pPr>
        <w:pStyle w:val="numberlist"/>
        <w:numPr>
          <w:ilvl w:val="0"/>
          <w:numId w:val="14"/>
        </w:numPr>
        <w:tabs>
          <w:tab w:val="clear" w:pos="720"/>
          <w:tab w:val="num" w:pos="8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Ilya Zhitomirskiy (6/2008-12/2008)  shape deformations of membranes and cells</w:t>
      </w:r>
    </w:p>
    <w:p w:rsidR="00316F73" w:rsidRPr="00386FAA" w:rsidRDefault="00316F73" w:rsidP="00DD5339">
      <w:pPr>
        <w:pStyle w:val="numberlist"/>
        <w:numPr>
          <w:ilvl w:val="0"/>
          <w:numId w:val="14"/>
        </w:numPr>
        <w:tabs>
          <w:tab w:val="clear" w:pos="720"/>
          <w:tab w:val="num" w:pos="44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 xml:space="preserve">Alex Steinkamp  (TREND REU – Summer 2008) membrane shapes </w:t>
      </w:r>
    </w:p>
    <w:p w:rsidR="00316F73" w:rsidRPr="00386FAA" w:rsidRDefault="00316F73" w:rsidP="00DD5339">
      <w:pPr>
        <w:pStyle w:val="numberlist"/>
        <w:numPr>
          <w:ilvl w:val="0"/>
          <w:numId w:val="14"/>
        </w:numPr>
        <w:tabs>
          <w:tab w:val="clear" w:pos="720"/>
          <w:tab w:val="num" w:pos="8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Scott Robertson (2/2008-6/2008) – Effects of nanoparticles on mammalian cells</w:t>
      </w:r>
    </w:p>
    <w:p w:rsidR="00316F73" w:rsidRPr="00386FAA" w:rsidRDefault="005D1605" w:rsidP="00DD5339">
      <w:pPr>
        <w:pStyle w:val="numberlist"/>
        <w:numPr>
          <w:ilvl w:val="0"/>
          <w:numId w:val="14"/>
        </w:numPr>
        <w:tabs>
          <w:tab w:val="clear" w:pos="720"/>
          <w:tab w:val="num" w:pos="44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t>Ste</w:t>
      </w:r>
      <w:r w:rsidR="00316F73" w:rsidRPr="00386FAA">
        <w:t>phen Hung (2/2008-12/2008) – Deformations of vesicles in ternary mixtures</w:t>
      </w:r>
    </w:p>
    <w:p w:rsidR="00316F73" w:rsidRPr="00386FAA" w:rsidRDefault="00316F73" w:rsidP="00DD5339">
      <w:pPr>
        <w:pStyle w:val="numberlist"/>
        <w:numPr>
          <w:ilvl w:val="0"/>
          <w:numId w:val="14"/>
        </w:numPr>
        <w:tabs>
          <w:tab w:val="clear" w:pos="720"/>
          <w:tab w:val="num" w:pos="8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lastRenderedPageBreak/>
        <w:t>Khalid Ismail (2/2008-12/2008) –Roboclam – imaging granular flow in three dimensions</w:t>
      </w:r>
    </w:p>
    <w:p w:rsidR="00316F73" w:rsidRPr="00386FAA" w:rsidRDefault="00316F73" w:rsidP="00DD5339">
      <w:pPr>
        <w:pStyle w:val="numberlist"/>
        <w:numPr>
          <w:ilvl w:val="0"/>
          <w:numId w:val="14"/>
        </w:numPr>
        <w:tabs>
          <w:tab w:val="clear" w:pos="720"/>
          <w:tab w:val="num" w:pos="44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Rael Kopace (6/2007-8/2008) – Cell motility at the edge of a cliff</w:t>
      </w:r>
    </w:p>
    <w:p w:rsidR="00316F73" w:rsidRPr="00386FAA" w:rsidRDefault="00316F73" w:rsidP="00DD5339">
      <w:pPr>
        <w:pStyle w:val="numberlist"/>
        <w:numPr>
          <w:ilvl w:val="0"/>
          <w:numId w:val="14"/>
        </w:numPr>
        <w:tabs>
          <w:tab w:val="clear" w:pos="720"/>
          <w:tab w:val="num" w:pos="8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Laura Beachy (9/2007-1/2008) – cell motility on patterned surfaces</w:t>
      </w:r>
    </w:p>
    <w:p w:rsidR="00316F73" w:rsidRPr="00386FAA" w:rsidRDefault="00316F73" w:rsidP="00DD5339">
      <w:pPr>
        <w:pStyle w:val="numberlist"/>
        <w:numPr>
          <w:ilvl w:val="0"/>
          <w:numId w:val="14"/>
        </w:numPr>
        <w:tabs>
          <w:tab w:val="clear" w:pos="720"/>
          <w:tab w:val="num" w:pos="44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rPr>
          <w:lang w:val="fr-FR"/>
        </w:rPr>
      </w:pPr>
      <w:r w:rsidRPr="00386FAA">
        <w:rPr>
          <w:lang w:val="fr-FR"/>
        </w:rPr>
        <w:t xml:space="preserve">Humza Kazmi (9/2007-1/2008) – Nanoparticle effect on cell motility </w:t>
      </w:r>
    </w:p>
    <w:p w:rsidR="00316F73" w:rsidRPr="00386FAA" w:rsidRDefault="00316F73" w:rsidP="00DD5339">
      <w:pPr>
        <w:pStyle w:val="numberlist"/>
        <w:numPr>
          <w:ilvl w:val="0"/>
          <w:numId w:val="14"/>
        </w:numPr>
        <w:tabs>
          <w:tab w:val="clear" w:pos="720"/>
          <w:tab w:val="num" w:pos="8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 xml:space="preserve">Becca Taft (Physics, Yale Univ, TREND REU - Summer 2007) –granular simulations </w:t>
      </w:r>
    </w:p>
    <w:p w:rsidR="00316F73" w:rsidRPr="00386FAA" w:rsidRDefault="00316F73" w:rsidP="00DD5339">
      <w:pPr>
        <w:pStyle w:val="numberlist"/>
        <w:numPr>
          <w:ilvl w:val="0"/>
          <w:numId w:val="14"/>
        </w:numPr>
        <w:tabs>
          <w:tab w:val="clear" w:pos="720"/>
          <w:tab w:val="num" w:pos="44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 xml:space="preserve">Abby Goldman (Physics, Mt Holyoke, REU student - Summer 2007) – cell motion </w:t>
      </w:r>
    </w:p>
    <w:p w:rsidR="00316F73" w:rsidRPr="00386FAA" w:rsidRDefault="00316F73" w:rsidP="00DD5339">
      <w:pPr>
        <w:pStyle w:val="numberlist"/>
        <w:numPr>
          <w:ilvl w:val="0"/>
          <w:numId w:val="14"/>
        </w:numPr>
        <w:tabs>
          <w:tab w:val="clear" w:pos="720"/>
          <w:tab w:val="num" w:pos="8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 xml:space="preserve">Avner May (Physics, Harvard Univ, Summer 2007) – Avalanches in granular matter </w:t>
      </w:r>
    </w:p>
    <w:p w:rsidR="00316F73" w:rsidRPr="00386FAA" w:rsidRDefault="00316F73" w:rsidP="00DD5339">
      <w:pPr>
        <w:pStyle w:val="numberlist"/>
        <w:numPr>
          <w:ilvl w:val="0"/>
          <w:numId w:val="14"/>
        </w:numPr>
        <w:tabs>
          <w:tab w:val="clear" w:pos="720"/>
          <w:tab w:val="num" w:pos="44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Emmanuel Cephas (1/2007 – 10/2007) – Network th</w:t>
      </w:r>
      <w:r w:rsidR="00273258">
        <w:t>eory applied to granular flow</w:t>
      </w:r>
    </w:p>
    <w:p w:rsidR="00316F73" w:rsidRPr="00386FAA" w:rsidRDefault="00316F73" w:rsidP="00DD5339">
      <w:pPr>
        <w:pStyle w:val="numberlist"/>
        <w:numPr>
          <w:ilvl w:val="0"/>
          <w:numId w:val="14"/>
        </w:numPr>
        <w:tabs>
          <w:tab w:val="clear" w:pos="720"/>
          <w:tab w:val="num" w:pos="44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 xml:space="preserve">Len Goff (6/2006 – 1/2007) </w:t>
      </w:r>
    </w:p>
    <w:p w:rsidR="00316F73" w:rsidRPr="00386FAA" w:rsidRDefault="00316F73" w:rsidP="00DD5339">
      <w:pPr>
        <w:pStyle w:val="numberlist"/>
        <w:numPr>
          <w:ilvl w:val="0"/>
          <w:numId w:val="14"/>
        </w:numPr>
        <w:tabs>
          <w:tab w:val="clear" w:pos="720"/>
          <w:tab w:val="num" w:pos="8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 xml:space="preserve">Chris Berardi (9/2005-2008) – The physics of jamming </w:t>
      </w:r>
    </w:p>
    <w:p w:rsidR="00316F73" w:rsidRPr="00386FAA" w:rsidRDefault="00316F73" w:rsidP="00DD5339">
      <w:pPr>
        <w:pStyle w:val="numberlist"/>
        <w:numPr>
          <w:ilvl w:val="0"/>
          <w:numId w:val="14"/>
        </w:numPr>
        <w:tabs>
          <w:tab w:val="clear" w:pos="720"/>
          <w:tab w:val="num" w:pos="44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Matt Wilkinson (1/2006-8/2006)</w:t>
      </w:r>
    </w:p>
    <w:p w:rsidR="00316F73" w:rsidRPr="00386FAA" w:rsidRDefault="00316F73" w:rsidP="00DD5339">
      <w:pPr>
        <w:pStyle w:val="numberlist"/>
        <w:numPr>
          <w:ilvl w:val="0"/>
          <w:numId w:val="14"/>
        </w:numPr>
        <w:tabs>
          <w:tab w:val="clear" w:pos="720"/>
          <w:tab w:val="num" w:pos="44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rPr>
          <w:lang w:val="de-DE"/>
        </w:rPr>
      </w:pPr>
      <w:r w:rsidRPr="00386FAA">
        <w:rPr>
          <w:lang w:val="de-DE"/>
        </w:rPr>
        <w:t>Debra Friedman (1/2006-8/2006)</w:t>
      </w:r>
    </w:p>
    <w:p w:rsidR="00316F73" w:rsidRPr="00386FAA" w:rsidRDefault="00316F73" w:rsidP="00DD5339">
      <w:pPr>
        <w:pStyle w:val="numberlist"/>
        <w:numPr>
          <w:ilvl w:val="0"/>
          <w:numId w:val="14"/>
        </w:numPr>
        <w:tabs>
          <w:tab w:val="clear" w:pos="720"/>
          <w:tab w:val="num" w:pos="44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rPr>
          <w:lang w:val="de-DE"/>
        </w:rPr>
      </w:pPr>
      <w:r w:rsidRPr="00386FAA">
        <w:rPr>
          <w:lang w:val="de-DE"/>
        </w:rPr>
        <w:t>Elisheva Bresler (9/2005-8/2006)</w:t>
      </w:r>
    </w:p>
    <w:p w:rsidR="00316F73" w:rsidRPr="00386FAA" w:rsidRDefault="00316F73" w:rsidP="00DD5339">
      <w:pPr>
        <w:pStyle w:val="numberlist"/>
        <w:numPr>
          <w:ilvl w:val="0"/>
          <w:numId w:val="14"/>
        </w:numPr>
        <w:tabs>
          <w:tab w:val="clear" w:pos="720"/>
          <w:tab w:val="num" w:pos="44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rPr>
          <w:lang w:val="de-DE"/>
        </w:rPr>
      </w:pPr>
      <w:r w:rsidRPr="00386FAA">
        <w:rPr>
          <w:lang w:val="de-DE"/>
        </w:rPr>
        <w:t>Justin Senseny (9/2005-12/2005)</w:t>
      </w:r>
    </w:p>
    <w:p w:rsidR="00316F73" w:rsidRPr="00386FAA" w:rsidRDefault="00316F73" w:rsidP="00DD5339">
      <w:pPr>
        <w:pStyle w:val="numberlist"/>
        <w:numPr>
          <w:ilvl w:val="0"/>
          <w:numId w:val="14"/>
        </w:numPr>
        <w:tabs>
          <w:tab w:val="clear" w:pos="720"/>
          <w:tab w:val="num" w:pos="8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rPr>
          <w:lang w:val="de-DE"/>
        </w:rPr>
      </w:pPr>
      <w:r w:rsidRPr="00386FAA">
        <w:rPr>
          <w:lang w:val="de-DE"/>
        </w:rPr>
        <w:t>Kenneth Desmond (RPI, TREND-REU Summer 2005)</w:t>
      </w:r>
    </w:p>
    <w:p w:rsidR="00316F73" w:rsidRPr="00386FAA" w:rsidRDefault="00316F73" w:rsidP="00DD5339">
      <w:pPr>
        <w:pStyle w:val="numberlist"/>
        <w:numPr>
          <w:ilvl w:val="0"/>
          <w:numId w:val="14"/>
        </w:numPr>
        <w:tabs>
          <w:tab w:val="clear" w:pos="720"/>
          <w:tab w:val="num" w:pos="44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Joe Meszaroz (1/2005 – 12/2006)</w:t>
      </w:r>
    </w:p>
    <w:p w:rsidR="00316F73" w:rsidRPr="00386FAA" w:rsidRDefault="00316F73" w:rsidP="00DD5339">
      <w:pPr>
        <w:pStyle w:val="numberlist"/>
        <w:numPr>
          <w:ilvl w:val="0"/>
          <w:numId w:val="14"/>
        </w:numPr>
        <w:tabs>
          <w:tab w:val="clear" w:pos="720"/>
          <w:tab w:val="num" w:pos="44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Kumar Saleh (1/2005 – 9/2006)  Banneker/Key Scholar – Chemistry Major</w:t>
      </w:r>
    </w:p>
    <w:p w:rsidR="00316F73" w:rsidRPr="00386FAA" w:rsidRDefault="00316F73" w:rsidP="00DD5339">
      <w:pPr>
        <w:pStyle w:val="numberlist"/>
        <w:numPr>
          <w:ilvl w:val="0"/>
          <w:numId w:val="14"/>
        </w:numPr>
        <w:tabs>
          <w:tab w:val="clear" w:pos="720"/>
          <w:tab w:val="num" w:pos="8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Jacqueline Owens (12/2004 – 12/2005)</w:t>
      </w:r>
    </w:p>
    <w:p w:rsidR="00316F73" w:rsidRPr="00386FAA" w:rsidRDefault="00316F73" w:rsidP="00DD5339">
      <w:pPr>
        <w:pStyle w:val="numberlist"/>
        <w:numPr>
          <w:ilvl w:val="0"/>
          <w:numId w:val="14"/>
        </w:numPr>
        <w:tabs>
          <w:tab w:val="clear" w:pos="720"/>
          <w:tab w:val="num" w:pos="44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Matt Kelley (5/2003 – 12/2004 – BS) High School teacher</w:t>
      </w:r>
    </w:p>
    <w:p w:rsidR="00316F73" w:rsidRPr="00386FAA" w:rsidRDefault="00316F73" w:rsidP="00DD5339">
      <w:pPr>
        <w:pStyle w:val="numberlist"/>
        <w:numPr>
          <w:ilvl w:val="0"/>
          <w:numId w:val="14"/>
        </w:numPr>
        <w:tabs>
          <w:tab w:val="clear" w:pos="720"/>
          <w:tab w:val="num" w:pos="44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Andrew Porter (5/2004 – 12/2004)</w:t>
      </w:r>
    </w:p>
    <w:p w:rsidR="00316F73" w:rsidRPr="00386FAA" w:rsidRDefault="00273258" w:rsidP="00DD5339">
      <w:pPr>
        <w:pStyle w:val="numberlist"/>
        <w:numPr>
          <w:ilvl w:val="0"/>
          <w:numId w:val="14"/>
        </w:numPr>
        <w:tabs>
          <w:tab w:val="clear" w:pos="720"/>
          <w:tab w:val="num" w:pos="44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t>Dave Jones (11/2003-8/2004)</w:t>
      </w:r>
    </w:p>
    <w:p w:rsidR="00316F73" w:rsidRPr="00386FAA" w:rsidRDefault="00316F73" w:rsidP="00DD5339">
      <w:pPr>
        <w:pStyle w:val="numberlist"/>
        <w:numPr>
          <w:ilvl w:val="0"/>
          <w:numId w:val="14"/>
        </w:numPr>
        <w:tabs>
          <w:tab w:val="clear" w:pos="720"/>
          <w:tab w:val="num" w:pos="8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Ricardo Pizarro (Monroe Martin Prize 5/2002</w:t>
      </w:r>
      <w:r w:rsidR="00273258">
        <w:t>-12/2003 and 9/2004 – 12/2004.)</w:t>
      </w:r>
    </w:p>
    <w:p w:rsidR="00316F73" w:rsidRPr="00386FAA" w:rsidRDefault="00316F73" w:rsidP="00DD5339">
      <w:pPr>
        <w:pStyle w:val="numberlist"/>
        <w:numPr>
          <w:ilvl w:val="0"/>
          <w:numId w:val="14"/>
        </w:numPr>
        <w:tabs>
          <w:tab w:val="clear" w:pos="720"/>
          <w:tab w:val="num" w:pos="44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Ryan Smith (Physics, Illinois Wesleyan Univ., TRE</w:t>
      </w:r>
      <w:r w:rsidR="00273258">
        <w:t>ND REU Summer 2004)</w:t>
      </w:r>
    </w:p>
    <w:p w:rsidR="00316F73" w:rsidRPr="00386FAA" w:rsidRDefault="00316F73" w:rsidP="00DD5339">
      <w:pPr>
        <w:pStyle w:val="numberlist"/>
        <w:numPr>
          <w:ilvl w:val="0"/>
          <w:numId w:val="14"/>
        </w:numPr>
        <w:tabs>
          <w:tab w:val="clear" w:pos="720"/>
          <w:tab w:val="num" w:pos="44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Katherine Newha</w:t>
      </w:r>
      <w:r w:rsidR="00273258">
        <w:t>ll (RPI. TREND-REU Summer 2004)</w:t>
      </w:r>
    </w:p>
    <w:p w:rsidR="00316F73" w:rsidRPr="00386FAA" w:rsidRDefault="00316F73" w:rsidP="00DD5339">
      <w:pPr>
        <w:pStyle w:val="numberlist"/>
        <w:numPr>
          <w:ilvl w:val="0"/>
          <w:numId w:val="14"/>
        </w:numPr>
        <w:tabs>
          <w:tab w:val="clear" w:pos="720"/>
          <w:tab w:val="num" w:pos="8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Call</w:t>
      </w:r>
      <w:r w:rsidR="00273258">
        <w:t>i Vance (MRSEC-REU Summer 2004)</w:t>
      </w:r>
    </w:p>
    <w:p w:rsidR="00316F73" w:rsidRPr="00386FAA" w:rsidRDefault="00316F73" w:rsidP="00DD5339">
      <w:pPr>
        <w:pStyle w:val="numberlist"/>
        <w:numPr>
          <w:ilvl w:val="0"/>
          <w:numId w:val="14"/>
        </w:numPr>
        <w:tabs>
          <w:tab w:val="clear" w:pos="720"/>
          <w:tab w:val="num" w:pos="44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 xml:space="preserve">Zachary Smith (Physics, Colorado School </w:t>
      </w:r>
      <w:r w:rsidR="00273258">
        <w:t>of Mines) TREND-REU Summer 2003</w:t>
      </w:r>
    </w:p>
    <w:p w:rsidR="00316F73" w:rsidRPr="00386FAA" w:rsidRDefault="00316F73" w:rsidP="00DD5339">
      <w:pPr>
        <w:pStyle w:val="numberlist"/>
        <w:numPr>
          <w:ilvl w:val="0"/>
          <w:numId w:val="14"/>
        </w:numPr>
        <w:tabs>
          <w:tab w:val="clear" w:pos="720"/>
          <w:tab w:val="num" w:pos="8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Andrew Pome</w:t>
      </w:r>
      <w:r w:rsidR="00273258">
        <w:t>rance – (Physics) Spring 2003, physics graduate student since F</w:t>
      </w:r>
      <w:r w:rsidRPr="00386FAA">
        <w:t xml:space="preserve"> 2</w:t>
      </w:r>
      <w:r w:rsidR="00273258">
        <w:t>003</w:t>
      </w:r>
    </w:p>
    <w:p w:rsidR="00316F73" w:rsidRPr="00386FAA" w:rsidRDefault="00316F73" w:rsidP="00DD5339">
      <w:pPr>
        <w:pStyle w:val="numberlist"/>
        <w:numPr>
          <w:ilvl w:val="0"/>
          <w:numId w:val="14"/>
        </w:numPr>
        <w:tabs>
          <w:tab w:val="clear" w:pos="720"/>
          <w:tab w:val="num" w:pos="44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Nicole Harrison (Materials</w:t>
      </w:r>
      <w:r w:rsidR="00273258">
        <w:t xml:space="preserve"> Science) MRSEC-REU Summer 2003</w:t>
      </w:r>
    </w:p>
    <w:p w:rsidR="00316F73" w:rsidRPr="00386FAA" w:rsidRDefault="00316F73" w:rsidP="00DD5339">
      <w:pPr>
        <w:pStyle w:val="numberlist"/>
        <w:numPr>
          <w:ilvl w:val="0"/>
          <w:numId w:val="14"/>
        </w:numPr>
        <w:tabs>
          <w:tab w:val="clear" w:pos="720"/>
          <w:tab w:val="num" w:pos="44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Paul Freese (Materials</w:t>
      </w:r>
      <w:r w:rsidR="00273258">
        <w:t xml:space="preserve"> Science) TREND-REU Summer 2003</w:t>
      </w:r>
    </w:p>
    <w:p w:rsidR="00316F73" w:rsidRPr="00386FAA" w:rsidRDefault="00316F73" w:rsidP="00DD5339">
      <w:pPr>
        <w:pStyle w:val="numberlist"/>
        <w:numPr>
          <w:ilvl w:val="0"/>
          <w:numId w:val="14"/>
        </w:numPr>
        <w:tabs>
          <w:tab w:val="clear" w:pos="720"/>
          <w:tab w:val="num" w:pos="86"/>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Rachel Headley (5/2003-12/2003, B.S., honors, graduate</w:t>
      </w:r>
      <w:r w:rsidR="00273258">
        <w:t xml:space="preserve"> school geophysics at Berkeley)</w:t>
      </w:r>
    </w:p>
    <w:p w:rsidR="00316F73" w:rsidRPr="00386FAA" w:rsidRDefault="00316F73" w:rsidP="00DD5339">
      <w:pPr>
        <w:pStyle w:val="numberlist"/>
        <w:numPr>
          <w:ilvl w:val="0"/>
          <w:numId w:val="14"/>
        </w:numPr>
        <w:tabs>
          <w:tab w:val="clear" w:pos="720"/>
          <w:tab w:val="num" w:pos="-94"/>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Dominic Britti (Summer 2004</w:t>
      </w:r>
      <w:r w:rsidR="00273258">
        <w:t>)</w:t>
      </w:r>
      <w:r w:rsidRPr="00386FAA">
        <w:t>, graduate school in Ma</w:t>
      </w:r>
      <w:r w:rsidR="00273258">
        <w:t>terials Science</w:t>
      </w:r>
    </w:p>
    <w:p w:rsidR="00316F73" w:rsidRPr="00386FAA" w:rsidRDefault="00273258" w:rsidP="00DD5339">
      <w:pPr>
        <w:pStyle w:val="numberlist"/>
        <w:numPr>
          <w:ilvl w:val="0"/>
          <w:numId w:val="14"/>
        </w:numPr>
        <w:tabs>
          <w:tab w:val="clear" w:pos="720"/>
          <w:tab w:val="num" w:pos="-94"/>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t>Sulima Elemam (1/2002-8/2002)</w:t>
      </w:r>
      <w:r w:rsidR="00316F73" w:rsidRPr="00386FAA">
        <w:t xml:space="preserve"> </w:t>
      </w:r>
    </w:p>
    <w:p w:rsidR="00316F73" w:rsidRPr="00386FAA" w:rsidRDefault="00273258" w:rsidP="00DD5339">
      <w:pPr>
        <w:pStyle w:val="numberlist"/>
        <w:numPr>
          <w:ilvl w:val="0"/>
          <w:numId w:val="14"/>
        </w:numPr>
        <w:tabs>
          <w:tab w:val="clear" w:pos="720"/>
          <w:tab w:val="num" w:pos="-454"/>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t>Lucy Karpen (1/2002/6/2002)</w:t>
      </w:r>
    </w:p>
    <w:p w:rsidR="00316F73" w:rsidRPr="00386FAA" w:rsidRDefault="00316F73" w:rsidP="00DD5339">
      <w:pPr>
        <w:pStyle w:val="numberlist"/>
        <w:numPr>
          <w:ilvl w:val="0"/>
          <w:numId w:val="14"/>
        </w:numPr>
        <w:tabs>
          <w:tab w:val="clear" w:pos="720"/>
          <w:tab w:val="num" w:pos="-1174"/>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rsidRPr="00386FAA">
        <w:t>Elisabeth Schemm,</w:t>
      </w:r>
      <w:r w:rsidR="00273258">
        <w:t xml:space="preserve"> (Summer 2001, Harvard Univ), </w:t>
      </w:r>
      <w:r w:rsidRPr="00386FAA">
        <w:t>graduate student Stanford Univ.</w:t>
      </w:r>
    </w:p>
    <w:p w:rsidR="00316F73" w:rsidRDefault="00273258" w:rsidP="00DD5339">
      <w:pPr>
        <w:pStyle w:val="numberlist"/>
        <w:numPr>
          <w:ilvl w:val="0"/>
          <w:numId w:val="14"/>
        </w:numPr>
        <w:tabs>
          <w:tab w:val="clear" w:pos="720"/>
          <w:tab w:val="num" w:pos="-1174"/>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r>
        <w:t>Gene Kwon (8/2000 – 5/2002)</w:t>
      </w:r>
    </w:p>
    <w:p w:rsidR="00316F73" w:rsidRPr="00386FAA" w:rsidRDefault="00316F73" w:rsidP="002938D2">
      <w:pPr>
        <w:pStyle w:val="numberlist"/>
        <w:tabs>
          <w:tab w:val="clear" w:pos="360"/>
          <w:tab w:val="left" w:pos="162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s>
        <w:spacing w:before="40" w:line="240" w:lineRule="auto"/>
        <w:ind w:left="360"/>
        <w:jc w:val="left"/>
      </w:pPr>
    </w:p>
    <w:p w:rsidR="00217690" w:rsidRPr="00386FAA" w:rsidRDefault="00217690" w:rsidP="002938D2">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firstLine="0"/>
        <w:rPr>
          <w:rFonts w:eastAsia="Calibri"/>
          <w:lang w:eastAsia="en-US"/>
        </w:rPr>
      </w:pPr>
      <w:r w:rsidRPr="00217690">
        <w:rPr>
          <w:rFonts w:eastAsia="Calibri"/>
          <w:lang w:eastAsia="en-US"/>
        </w:rPr>
        <w:t xml:space="preserve">III.C.2. Master’s </w:t>
      </w:r>
    </w:p>
    <w:p w:rsidR="00316F73" w:rsidRPr="00386FAA" w:rsidRDefault="00316F73" w:rsidP="002938D2">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firstLine="0"/>
        <w:rPr>
          <w:rFonts w:eastAsia="Calibri"/>
          <w:lang w:eastAsia="en-US"/>
        </w:rPr>
      </w:pPr>
    </w:p>
    <w:p w:rsidR="00316F73" w:rsidRPr="00386FAA" w:rsidRDefault="00316F73" w:rsidP="002938D2">
      <w:pPr>
        <w:pStyle w:val="numberlist"/>
        <w:tabs>
          <w:tab w:val="clear" w:pos="360"/>
          <w:tab w:val="left" w:pos="162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r w:rsidRPr="00386FAA">
        <w:t xml:space="preserve">1.   Peter Bradford (M.S. 6/2004, Law School), Patent Lawyer. </w:t>
      </w:r>
    </w:p>
    <w:p w:rsidR="00316F73" w:rsidRPr="00386FAA" w:rsidRDefault="00316F73" w:rsidP="002938D2">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firstLine="0"/>
        <w:rPr>
          <w:rFonts w:eastAsia="Calibri"/>
          <w:lang w:eastAsia="en-US"/>
        </w:rPr>
      </w:pPr>
      <w:r w:rsidRPr="00386FAA">
        <w:t xml:space="preserve">2.   </w:t>
      </w:r>
      <w:r w:rsidR="005D1605">
        <w:t xml:space="preserve">Cory Poole (5/2004 – 12/2006), </w:t>
      </w:r>
      <w:r w:rsidRPr="00386FAA">
        <w:t>H</w:t>
      </w:r>
      <w:r w:rsidR="005D1605">
        <w:t>igh School T</w:t>
      </w:r>
      <w:r w:rsidRPr="00386FAA">
        <w:t>eacher of AP Physics in CA.</w:t>
      </w:r>
    </w:p>
    <w:p w:rsidR="00316F73" w:rsidRPr="00217690" w:rsidRDefault="00316F73" w:rsidP="002938D2">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firstLine="0"/>
        <w:rPr>
          <w:rFonts w:eastAsia="Calibri"/>
          <w:lang w:eastAsia="en-US"/>
        </w:rPr>
      </w:pPr>
    </w:p>
    <w:p w:rsidR="000C18CC" w:rsidRPr="00386FAA" w:rsidRDefault="00217690" w:rsidP="002938D2">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firstLine="0"/>
        <w:rPr>
          <w:rFonts w:eastAsia="Calibri"/>
          <w:lang w:eastAsia="en-US"/>
        </w:rPr>
      </w:pPr>
      <w:r w:rsidRPr="00217690">
        <w:rPr>
          <w:rFonts w:eastAsia="Calibri"/>
          <w:lang w:eastAsia="en-US"/>
        </w:rPr>
        <w:t>III.C.3. Doctoral</w:t>
      </w:r>
    </w:p>
    <w:p w:rsidR="001B0A75" w:rsidRPr="00386FAA" w:rsidRDefault="001B0A75" w:rsidP="002938D2">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firstLine="0"/>
        <w:rPr>
          <w:rFonts w:eastAsia="Calibri"/>
          <w:lang w:eastAsia="en-US"/>
        </w:rPr>
      </w:pPr>
    </w:p>
    <w:p w:rsidR="00316F73" w:rsidRPr="00386FAA" w:rsidRDefault="00316F73" w:rsidP="002938D2">
      <w:pPr>
        <w:pStyle w:val="ListParagraph"/>
        <w:numPr>
          <w:ilvl w:val="0"/>
          <w:numId w:val="42"/>
        </w:num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0"/>
        <w:rPr>
          <w:rFonts w:eastAsia="Calibri"/>
          <w:lang w:eastAsia="en-US"/>
        </w:rPr>
      </w:pPr>
      <w:r w:rsidRPr="00386FAA">
        <w:t xml:space="preserve">Justin Stambaugh (5/2001-12/2004,Ph.D., </w:t>
      </w:r>
      <w:r w:rsidR="004B0BA3">
        <w:t xml:space="preserve">Group Leader, </w:t>
      </w:r>
      <w:r w:rsidR="00273258">
        <w:t>Lincoln Labs, MIT)</w:t>
      </w:r>
    </w:p>
    <w:p w:rsidR="00316F73" w:rsidRPr="00386FAA" w:rsidRDefault="00316F73" w:rsidP="00DD5339">
      <w:pPr>
        <w:pStyle w:val="numberlist"/>
        <w:numPr>
          <w:ilvl w:val="0"/>
          <w:numId w:val="42"/>
        </w:numPr>
        <w:tabs>
          <w:tab w:val="left" w:pos="1440"/>
          <w:tab w:val="left" w:pos="1620"/>
          <w:tab w:val="num" w:pos="2246"/>
        </w:tabs>
        <w:spacing w:before="40"/>
        <w:jc w:val="left"/>
      </w:pPr>
      <w:r w:rsidRPr="00386FAA">
        <w:t>Kyuyong Lee (12/2000 - 12/2004, Ph.</w:t>
      </w:r>
      <w:r w:rsidR="00273258">
        <w:t xml:space="preserve">D., </w:t>
      </w:r>
      <w:r w:rsidR="004B0BA3">
        <w:t>Assistant Professor</w:t>
      </w:r>
      <w:r w:rsidR="00273258">
        <w:t xml:space="preserve">, </w:t>
      </w:r>
      <w:r w:rsidR="004B0BA3" w:rsidRPr="004B0BA3">
        <w:t>Korea Polytechnic University</w:t>
      </w:r>
      <w:r w:rsidR="004B0BA3">
        <w:t>,</w:t>
      </w:r>
      <w:r w:rsidR="00273258">
        <w:t xml:space="preserve"> Korea)</w:t>
      </w:r>
    </w:p>
    <w:p w:rsidR="00316F73" w:rsidRPr="00386FAA" w:rsidRDefault="00316F73" w:rsidP="00DD5339">
      <w:pPr>
        <w:pStyle w:val="numberlist"/>
        <w:numPr>
          <w:ilvl w:val="0"/>
          <w:numId w:val="42"/>
        </w:numPr>
        <w:tabs>
          <w:tab w:val="left" w:pos="1440"/>
          <w:tab w:val="left" w:pos="1620"/>
          <w:tab w:val="num" w:pos="2246"/>
        </w:tabs>
        <w:spacing w:before="40"/>
        <w:jc w:val="left"/>
      </w:pPr>
      <w:r w:rsidRPr="00386FAA">
        <w:t>Ron Skupsky (advised 2002</w:t>
      </w:r>
      <w:r w:rsidR="00273258">
        <w:t xml:space="preserve"> – 8/2005, Ph.D. </w:t>
      </w:r>
      <w:r w:rsidR="004B0BA3">
        <w:t>Allstate</w:t>
      </w:r>
      <w:r w:rsidR="00273258">
        <w:t>)</w:t>
      </w:r>
    </w:p>
    <w:p w:rsidR="00316F73" w:rsidRPr="00386FAA" w:rsidRDefault="00316F73" w:rsidP="00DD5339">
      <w:pPr>
        <w:pStyle w:val="numberlist"/>
        <w:numPr>
          <w:ilvl w:val="0"/>
          <w:numId w:val="42"/>
        </w:numPr>
        <w:tabs>
          <w:tab w:val="left" w:pos="1440"/>
          <w:tab w:val="left" w:pos="1620"/>
          <w:tab w:val="num" w:pos="2246"/>
        </w:tabs>
        <w:spacing w:before="40"/>
        <w:jc w:val="left"/>
      </w:pPr>
      <w:r w:rsidRPr="00386FAA">
        <w:t>Masahiro Toiya (5/2002 – 8/2006, Ph.D. Postdo</w:t>
      </w:r>
      <w:r w:rsidR="00273258">
        <w:t>c, Brandeis Univ., Waltham, MA)</w:t>
      </w:r>
      <w:r w:rsidRPr="00386FAA">
        <w:t xml:space="preserve"> </w:t>
      </w:r>
    </w:p>
    <w:p w:rsidR="00316F73" w:rsidRPr="00386FAA" w:rsidRDefault="00316F73" w:rsidP="00DD5339">
      <w:pPr>
        <w:pStyle w:val="numberlist"/>
        <w:numPr>
          <w:ilvl w:val="0"/>
          <w:numId w:val="42"/>
        </w:numPr>
        <w:tabs>
          <w:tab w:val="left" w:pos="1440"/>
          <w:tab w:val="left" w:pos="1620"/>
          <w:tab w:val="num" w:pos="2246"/>
        </w:tabs>
        <w:spacing w:before="40"/>
        <w:jc w:val="left"/>
      </w:pPr>
      <w:r w:rsidRPr="00386FAA">
        <w:t>Mike Newey (5/2002 – 12/2006, Ph.D, Sta</w:t>
      </w:r>
      <w:r w:rsidR="00273258">
        <w:t>ff Engineer, Lincoln Labs, MIT)</w:t>
      </w:r>
    </w:p>
    <w:p w:rsidR="00316F73" w:rsidRPr="00386FAA" w:rsidRDefault="00316F73" w:rsidP="00DD5339">
      <w:pPr>
        <w:pStyle w:val="numberlist"/>
        <w:numPr>
          <w:ilvl w:val="0"/>
          <w:numId w:val="42"/>
        </w:numPr>
        <w:tabs>
          <w:tab w:val="left" w:pos="1440"/>
          <w:tab w:val="left" w:pos="1620"/>
          <w:tab w:val="num" w:pos="2246"/>
        </w:tabs>
        <w:spacing w:before="40"/>
        <w:jc w:val="left"/>
      </w:pPr>
      <w:r w:rsidRPr="00386FAA">
        <w:t>Matt Ferguson (11/2000 – 3/2007, Ph.D. Assistant Professor Boise State Univ)</w:t>
      </w:r>
    </w:p>
    <w:p w:rsidR="00316F73" w:rsidRPr="00386FAA" w:rsidRDefault="00316F73" w:rsidP="00DD5339">
      <w:pPr>
        <w:pStyle w:val="numberlist"/>
        <w:numPr>
          <w:ilvl w:val="0"/>
          <w:numId w:val="42"/>
        </w:numPr>
        <w:tabs>
          <w:tab w:val="left" w:pos="1440"/>
          <w:tab w:val="left" w:pos="1620"/>
          <w:tab w:val="num" w:pos="2246"/>
        </w:tabs>
        <w:spacing w:before="40"/>
        <w:jc w:val="left"/>
      </w:pPr>
      <w:r w:rsidRPr="00386FAA">
        <w:t xml:space="preserve">Andrew Pomerance (8/2003-8/2009, Ph.D. </w:t>
      </w:r>
      <w:r w:rsidR="004B0BA3">
        <w:t>President, Potomac Research, LLC</w:t>
      </w:r>
      <w:r w:rsidRPr="00386FAA">
        <w:t>)</w:t>
      </w:r>
    </w:p>
    <w:p w:rsidR="00316F73" w:rsidRPr="00386FAA" w:rsidRDefault="00316F73" w:rsidP="00DD5339">
      <w:pPr>
        <w:pStyle w:val="numberlist"/>
        <w:numPr>
          <w:ilvl w:val="0"/>
          <w:numId w:val="42"/>
        </w:numPr>
        <w:tabs>
          <w:tab w:val="left" w:pos="1440"/>
          <w:tab w:val="left" w:pos="1620"/>
          <w:tab w:val="num" w:pos="2246"/>
        </w:tabs>
        <w:spacing w:before="40"/>
        <w:jc w:val="left"/>
      </w:pPr>
      <w:r w:rsidRPr="00386FAA">
        <w:t>Sejin Han (1/2004 – 9/2009, Ph.D.</w:t>
      </w:r>
      <w:r w:rsidR="00273258">
        <w:t>, Postdoc Hong Kong University)</w:t>
      </w:r>
      <w:r w:rsidRPr="00386FAA">
        <w:t xml:space="preserve"> </w:t>
      </w:r>
    </w:p>
    <w:p w:rsidR="00316F73" w:rsidRPr="00386FAA" w:rsidRDefault="005D1605" w:rsidP="00DD5339">
      <w:pPr>
        <w:pStyle w:val="numberlist"/>
        <w:numPr>
          <w:ilvl w:val="0"/>
          <w:numId w:val="42"/>
        </w:numPr>
        <w:tabs>
          <w:tab w:val="left" w:pos="1440"/>
          <w:tab w:val="left" w:pos="1620"/>
          <w:tab w:val="num" w:pos="2246"/>
        </w:tabs>
        <w:spacing w:before="40"/>
        <w:jc w:val="left"/>
      </w:pPr>
      <w:r>
        <w:t xml:space="preserve">Kimberly Glass (w/Ott and </w:t>
      </w:r>
      <w:r w:rsidR="00316F73" w:rsidRPr="00386FAA">
        <w:t xml:space="preserve">Girvan) (2/2010, Ph.D., </w:t>
      </w:r>
      <w:r w:rsidR="004B0BA3">
        <w:t>Staff Scientist, Brigham and Women’s Hospital</w:t>
      </w:r>
      <w:r w:rsidR="00316F73" w:rsidRPr="00386FAA">
        <w:t>)</w:t>
      </w:r>
    </w:p>
    <w:p w:rsidR="00316F73" w:rsidRPr="00386FAA" w:rsidRDefault="00316F73" w:rsidP="002938D2">
      <w:pPr>
        <w:pStyle w:val="numberlist"/>
        <w:numPr>
          <w:ilvl w:val="0"/>
          <w:numId w:val="42"/>
        </w:numPr>
        <w:tabs>
          <w:tab w:val="left" w:pos="1440"/>
          <w:tab w:val="left" w:pos="1620"/>
        </w:tabs>
        <w:spacing w:before="40"/>
        <w:jc w:val="left"/>
      </w:pPr>
      <w:r w:rsidRPr="00386FAA">
        <w:t xml:space="preserve">Beatriz Burrola Gabilondo (8/2010, </w:t>
      </w:r>
      <w:r w:rsidR="004F711A">
        <w:t>Lecturer, Ohio State University</w:t>
      </w:r>
      <w:r w:rsidRPr="00386FAA">
        <w:t>)</w:t>
      </w:r>
    </w:p>
    <w:p w:rsidR="00316F73" w:rsidRPr="00386FAA" w:rsidRDefault="00316F73" w:rsidP="00DD5339">
      <w:pPr>
        <w:pStyle w:val="numberlist"/>
        <w:numPr>
          <w:ilvl w:val="0"/>
          <w:numId w:val="42"/>
        </w:numPr>
        <w:tabs>
          <w:tab w:val="left" w:pos="1440"/>
          <w:tab w:val="left" w:pos="1620"/>
          <w:tab w:val="num" w:pos="2246"/>
        </w:tabs>
        <w:spacing w:before="40"/>
        <w:jc w:val="left"/>
      </w:pPr>
      <w:r w:rsidRPr="00386FAA">
        <w:t>Brooke Hester (10/2010, Assistant Professor, Appalachian State University)</w:t>
      </w:r>
    </w:p>
    <w:p w:rsidR="00316F73" w:rsidRPr="00386FAA" w:rsidRDefault="00316F73" w:rsidP="00DD5339">
      <w:pPr>
        <w:pStyle w:val="numberlist"/>
        <w:numPr>
          <w:ilvl w:val="0"/>
          <w:numId w:val="42"/>
        </w:numPr>
        <w:tabs>
          <w:tab w:val="left" w:pos="1440"/>
          <w:tab w:val="left" w:pos="1620"/>
          <w:tab w:val="left" w:pos="2160"/>
          <w:tab w:val="num" w:pos="2426"/>
        </w:tabs>
        <w:spacing w:before="40"/>
        <w:jc w:val="left"/>
      </w:pPr>
      <w:r w:rsidRPr="00386FAA">
        <w:t>Colin McCann (6/201</w:t>
      </w:r>
      <w:r w:rsidR="00273258">
        <w:t xml:space="preserve">1) Research Scientist, </w:t>
      </w:r>
      <w:r w:rsidR="00FA4734">
        <w:t>Potomac</w:t>
      </w:r>
      <w:r w:rsidR="004B0BA3">
        <w:t xml:space="preserve"> Research LLC</w:t>
      </w:r>
    </w:p>
    <w:p w:rsidR="00316F73" w:rsidRPr="00386FAA" w:rsidRDefault="00316F73" w:rsidP="00DD5339">
      <w:pPr>
        <w:pStyle w:val="numberlist"/>
        <w:numPr>
          <w:ilvl w:val="0"/>
          <w:numId w:val="42"/>
        </w:numPr>
        <w:tabs>
          <w:tab w:val="left" w:pos="1440"/>
          <w:tab w:val="left" w:pos="1620"/>
          <w:tab w:val="left" w:pos="2160"/>
          <w:tab w:val="num" w:pos="2426"/>
        </w:tabs>
        <w:spacing w:before="40"/>
        <w:jc w:val="left"/>
      </w:pPr>
      <w:r w:rsidRPr="00386FAA">
        <w:t>Steve</w:t>
      </w:r>
      <w:r w:rsidR="00273258">
        <w:t>n Slotterback (8/2012) Industry</w:t>
      </w:r>
    </w:p>
    <w:p w:rsidR="00316F73" w:rsidRPr="00386FAA" w:rsidRDefault="00316F73" w:rsidP="00DD5339">
      <w:pPr>
        <w:pStyle w:val="numberlist"/>
        <w:numPr>
          <w:ilvl w:val="0"/>
          <w:numId w:val="42"/>
        </w:numPr>
        <w:tabs>
          <w:tab w:val="left" w:pos="1440"/>
          <w:tab w:val="left" w:pos="1620"/>
          <w:tab w:val="left" w:pos="2160"/>
          <w:tab w:val="num" w:pos="2426"/>
        </w:tabs>
        <w:spacing w:before="40"/>
        <w:jc w:val="left"/>
      </w:pPr>
      <w:r w:rsidRPr="00386FAA">
        <w:t>Meghan Driscoll (12/2012) Postdoctoral Researcher</w:t>
      </w:r>
      <w:r w:rsidR="005D1605">
        <w:t xml:space="preserve"> w/</w:t>
      </w:r>
      <w:r w:rsidR="00273258">
        <w:t>Gaudenz Danuser (UT Dallas)</w:t>
      </w:r>
      <w:r w:rsidRPr="00386FAA">
        <w:t xml:space="preserve">    </w:t>
      </w:r>
    </w:p>
    <w:p w:rsidR="000C18CC" w:rsidRPr="00386FAA" w:rsidRDefault="00316F73" w:rsidP="00DD5339">
      <w:pPr>
        <w:pStyle w:val="numberlist"/>
        <w:numPr>
          <w:ilvl w:val="0"/>
          <w:numId w:val="42"/>
        </w:numPr>
        <w:tabs>
          <w:tab w:val="left" w:pos="1440"/>
          <w:tab w:val="left" w:pos="1620"/>
          <w:tab w:val="left" w:pos="2160"/>
          <w:tab w:val="num" w:pos="2426"/>
        </w:tabs>
        <w:spacing w:before="40"/>
        <w:jc w:val="left"/>
      </w:pPr>
      <w:r w:rsidRPr="00386FAA">
        <w:t>Can Guven (2/2010-8/2014)</w:t>
      </w:r>
      <w:bookmarkStart w:id="7" w:name="OLE_LINK1"/>
      <w:bookmarkStart w:id="8" w:name="OLE_LINK2"/>
      <w:r w:rsidR="00FF5170">
        <w:t>- Intel Staff Scientist</w:t>
      </w:r>
    </w:p>
    <w:p w:rsidR="00FF5170" w:rsidRPr="00386FAA" w:rsidRDefault="00FF5170" w:rsidP="00FF5170">
      <w:pPr>
        <w:pStyle w:val="numberlist"/>
        <w:numPr>
          <w:ilvl w:val="0"/>
          <w:numId w:val="42"/>
        </w:numPr>
        <w:tabs>
          <w:tab w:val="num" w:pos="446"/>
          <w:tab w:val="left" w:pos="1440"/>
          <w:tab w:val="left" w:pos="1620"/>
          <w:tab w:val="left" w:pos="2160"/>
        </w:tabs>
        <w:spacing w:before="40"/>
        <w:jc w:val="left"/>
      </w:pPr>
      <w:r w:rsidRPr="00386FAA">
        <w:t>Matt Harrington (6/2011-</w:t>
      </w:r>
      <w:r>
        <w:t>5/2015</w:t>
      </w:r>
      <w:r w:rsidRPr="00386FAA">
        <w:t>)</w:t>
      </w:r>
      <w:r>
        <w:t xml:space="preserve">- Postdoc </w:t>
      </w:r>
      <w:r w:rsidR="004B0BA3">
        <w:t>University of Pennsylvania</w:t>
      </w:r>
    </w:p>
    <w:p w:rsidR="00FF5170" w:rsidRPr="00386FAA" w:rsidRDefault="00FF5170" w:rsidP="00FF5170">
      <w:pPr>
        <w:pStyle w:val="numberlist"/>
        <w:numPr>
          <w:ilvl w:val="0"/>
          <w:numId w:val="42"/>
        </w:numPr>
        <w:tabs>
          <w:tab w:val="num" w:pos="446"/>
          <w:tab w:val="left" w:pos="1440"/>
          <w:tab w:val="left" w:pos="1620"/>
          <w:tab w:val="left" w:pos="2160"/>
        </w:tabs>
        <w:spacing w:before="40"/>
        <w:jc w:val="left"/>
      </w:pPr>
      <w:r w:rsidRPr="00386FAA">
        <w:t>Joshua Parker (1/2011-</w:t>
      </w:r>
      <w:r>
        <w:t>5/2015</w:t>
      </w:r>
      <w:r w:rsidRPr="00386FAA">
        <w:t>)</w:t>
      </w:r>
      <w:r>
        <w:t xml:space="preserve"> DOD Smart Fellow –</w:t>
      </w:r>
      <w:r w:rsidR="004B0BA3">
        <w:t>US Army Corps of Engineers</w:t>
      </w:r>
    </w:p>
    <w:p w:rsidR="00FF5170" w:rsidRPr="00386FAA" w:rsidRDefault="00FF5170" w:rsidP="00FF5170">
      <w:pPr>
        <w:pStyle w:val="numberlist"/>
        <w:numPr>
          <w:ilvl w:val="0"/>
          <w:numId w:val="42"/>
        </w:numPr>
        <w:tabs>
          <w:tab w:val="left" w:pos="720"/>
          <w:tab w:val="left" w:pos="1440"/>
          <w:tab w:val="left" w:pos="1620"/>
          <w:tab w:val="left" w:pos="2160"/>
        </w:tabs>
        <w:spacing w:before="40"/>
        <w:jc w:val="left"/>
      </w:pPr>
      <w:r w:rsidRPr="00386FAA">
        <w:t>Xiaoyu Sun (2/2010-</w:t>
      </w:r>
      <w:r>
        <w:t>6/2015</w:t>
      </w:r>
      <w:r w:rsidRPr="00386FAA">
        <w:t xml:space="preserve">) </w:t>
      </w:r>
      <w:r>
        <w:t>–</w:t>
      </w:r>
      <w:r w:rsidRPr="00386FAA">
        <w:t xml:space="preserve"> </w:t>
      </w:r>
      <w:r>
        <w:t>Fourkas main advisor - Postdoc Fourkas/Losert</w:t>
      </w:r>
    </w:p>
    <w:p w:rsidR="000C18CC" w:rsidRPr="00386FAA" w:rsidRDefault="000C18CC" w:rsidP="00DD5339">
      <w:pPr>
        <w:pStyle w:val="numberlist"/>
        <w:numPr>
          <w:ilvl w:val="0"/>
          <w:numId w:val="42"/>
        </w:numPr>
        <w:tabs>
          <w:tab w:val="left" w:pos="1440"/>
          <w:tab w:val="left" w:pos="1620"/>
          <w:tab w:val="left" w:pos="2160"/>
          <w:tab w:val="num" w:pos="2426"/>
        </w:tabs>
        <w:spacing w:before="40"/>
        <w:jc w:val="left"/>
      </w:pPr>
      <w:r w:rsidRPr="00386FAA">
        <w:t>L</w:t>
      </w:r>
      <w:r w:rsidR="00316F73" w:rsidRPr="00386FAA">
        <w:t>eonard Campanello (6/2014-current)</w:t>
      </w:r>
    </w:p>
    <w:p w:rsidR="00316F73" w:rsidRPr="00386FAA" w:rsidRDefault="00316F73" w:rsidP="00DD5339">
      <w:pPr>
        <w:pStyle w:val="numberlist"/>
        <w:numPr>
          <w:ilvl w:val="0"/>
          <w:numId w:val="42"/>
        </w:numPr>
        <w:tabs>
          <w:tab w:val="num" w:pos="446"/>
          <w:tab w:val="left" w:pos="1440"/>
          <w:tab w:val="left" w:pos="1620"/>
          <w:tab w:val="left" w:pos="2160"/>
        </w:tabs>
        <w:spacing w:before="40"/>
        <w:jc w:val="left"/>
      </w:pPr>
      <w:r w:rsidRPr="00386FAA">
        <w:t>John Giannini (6/2013-current) – joint with H. Shroff</w:t>
      </w:r>
    </w:p>
    <w:p w:rsidR="00316F73" w:rsidRPr="00386FAA" w:rsidRDefault="00316F73" w:rsidP="00DD5339">
      <w:pPr>
        <w:pStyle w:val="numberlist"/>
        <w:numPr>
          <w:ilvl w:val="0"/>
          <w:numId w:val="42"/>
        </w:numPr>
        <w:tabs>
          <w:tab w:val="num" w:pos="446"/>
          <w:tab w:val="left" w:pos="1440"/>
          <w:tab w:val="left" w:pos="1620"/>
          <w:tab w:val="left" w:pos="2160"/>
        </w:tabs>
        <w:spacing w:before="40"/>
        <w:jc w:val="left"/>
      </w:pPr>
      <w:r w:rsidRPr="00386FAA">
        <w:t>Desu Chen (6/2012 – current) – joint</w:t>
      </w:r>
      <w:r w:rsidR="00273258">
        <w:t xml:space="preserve"> project with </w:t>
      </w:r>
      <w:r w:rsidR="00FF5170">
        <w:t xml:space="preserve"> NIST</w:t>
      </w:r>
    </w:p>
    <w:p w:rsidR="00316F73" w:rsidRPr="00386FAA" w:rsidRDefault="00316F73" w:rsidP="00DD5339">
      <w:pPr>
        <w:pStyle w:val="numberlist"/>
        <w:numPr>
          <w:ilvl w:val="0"/>
          <w:numId w:val="42"/>
        </w:numPr>
        <w:tabs>
          <w:tab w:val="num" w:pos="446"/>
          <w:tab w:val="left" w:pos="1440"/>
          <w:tab w:val="left" w:pos="1620"/>
          <w:tab w:val="left" w:pos="2160"/>
        </w:tabs>
        <w:spacing w:before="40"/>
        <w:jc w:val="left"/>
      </w:pPr>
      <w:r w:rsidRPr="00386FAA">
        <w:t xml:space="preserve">Yang Shen (6/2012 – current)  </w:t>
      </w:r>
    </w:p>
    <w:p w:rsidR="00316F73" w:rsidRPr="00386FAA" w:rsidRDefault="00316F73" w:rsidP="00DD5339">
      <w:pPr>
        <w:pStyle w:val="numberlist"/>
        <w:numPr>
          <w:ilvl w:val="0"/>
          <w:numId w:val="42"/>
        </w:numPr>
        <w:tabs>
          <w:tab w:val="num" w:pos="446"/>
          <w:tab w:val="left" w:pos="1440"/>
          <w:tab w:val="left" w:pos="1620"/>
          <w:tab w:val="left" w:pos="2160"/>
        </w:tabs>
        <w:spacing w:before="40"/>
        <w:jc w:val="left"/>
      </w:pPr>
      <w:r w:rsidRPr="00386FAA">
        <w:t>Deborah Hemmingway (6/2012-current)</w:t>
      </w:r>
      <w:r w:rsidR="00273258">
        <w:t xml:space="preserve"> – joint project with EF Redish</w:t>
      </w:r>
      <w:r w:rsidRPr="00386FAA">
        <w:t xml:space="preserve"> </w:t>
      </w:r>
    </w:p>
    <w:p w:rsidR="00316F73" w:rsidRPr="00386FAA" w:rsidRDefault="00316F73" w:rsidP="00DD5339">
      <w:pPr>
        <w:pStyle w:val="numberlist"/>
        <w:numPr>
          <w:ilvl w:val="0"/>
          <w:numId w:val="42"/>
        </w:numPr>
        <w:tabs>
          <w:tab w:val="num" w:pos="446"/>
          <w:tab w:val="left" w:pos="1440"/>
          <w:tab w:val="left" w:pos="1620"/>
          <w:tab w:val="left" w:pos="2160"/>
        </w:tabs>
        <w:spacing w:before="40"/>
        <w:jc w:val="left"/>
      </w:pPr>
      <w:r w:rsidRPr="00386FAA">
        <w:t>Rachel Lee (6/2011-</w:t>
      </w:r>
      <w:r w:rsidR="00FA4734">
        <w:t>7/2016</w:t>
      </w:r>
      <w:r w:rsidRPr="00386FAA">
        <w:t xml:space="preserve">) – </w:t>
      </w:r>
      <w:r w:rsidR="00FA4734">
        <w:t xml:space="preserve">now postdoc joint with S. Martin(UM Medical School) </w:t>
      </w:r>
    </w:p>
    <w:p w:rsidR="00316F73" w:rsidRPr="00386FAA" w:rsidRDefault="00316F73" w:rsidP="00DD5339">
      <w:pPr>
        <w:pStyle w:val="numberlist"/>
        <w:numPr>
          <w:ilvl w:val="0"/>
          <w:numId w:val="42"/>
        </w:numPr>
        <w:tabs>
          <w:tab w:val="num" w:pos="446"/>
          <w:tab w:val="left" w:pos="1440"/>
          <w:tab w:val="left" w:pos="1620"/>
          <w:tab w:val="left" w:pos="2160"/>
        </w:tabs>
        <w:spacing w:before="40"/>
        <w:jc w:val="left"/>
      </w:pPr>
      <w:r w:rsidRPr="00386FAA">
        <w:t xml:space="preserve">Chenlu Wang (9/2010 – </w:t>
      </w:r>
      <w:r w:rsidR="00FA4734">
        <w:t>7/2016</w:t>
      </w:r>
      <w:r w:rsidRPr="00386FAA">
        <w:t xml:space="preserve">) – </w:t>
      </w:r>
      <w:r w:rsidR="00FA4734">
        <w:t>staff scientist, Houston TX</w:t>
      </w:r>
    </w:p>
    <w:p w:rsidR="00316F73" w:rsidRDefault="00316F73" w:rsidP="00DD5339">
      <w:pPr>
        <w:pStyle w:val="numberlist"/>
        <w:numPr>
          <w:ilvl w:val="0"/>
          <w:numId w:val="42"/>
        </w:numPr>
        <w:tabs>
          <w:tab w:val="num" w:pos="446"/>
          <w:tab w:val="left" w:pos="1440"/>
          <w:tab w:val="left" w:pos="1620"/>
          <w:tab w:val="left" w:pos="2160"/>
        </w:tabs>
        <w:spacing w:before="40"/>
        <w:jc w:val="left"/>
      </w:pPr>
      <w:r w:rsidRPr="00386FAA">
        <w:t>Eleanor Ory (6/2010-</w:t>
      </w:r>
      <w:r w:rsidR="00FA4734">
        <w:t>7/2016</w:t>
      </w:r>
      <w:r w:rsidRPr="00386FAA">
        <w:t>)</w:t>
      </w:r>
      <w:r w:rsidR="00FA4734">
        <w:t xml:space="preserve"> – postdoc S. Martin</w:t>
      </w:r>
    </w:p>
    <w:p w:rsidR="00FF5170" w:rsidRDefault="00FF5170" w:rsidP="00DD5339">
      <w:pPr>
        <w:pStyle w:val="numberlist"/>
        <w:numPr>
          <w:ilvl w:val="0"/>
          <w:numId w:val="42"/>
        </w:numPr>
        <w:tabs>
          <w:tab w:val="num" w:pos="446"/>
          <w:tab w:val="left" w:pos="1440"/>
          <w:tab w:val="left" w:pos="1620"/>
          <w:tab w:val="left" w:pos="2160"/>
        </w:tabs>
        <w:spacing w:before="40"/>
        <w:jc w:val="left"/>
      </w:pPr>
      <w:r>
        <w:t>Samira Aghayee (1/2015-current) – joint project with Kanold</w:t>
      </w:r>
    </w:p>
    <w:p w:rsidR="00FF5170" w:rsidRDefault="00FF5170" w:rsidP="00DD5339">
      <w:pPr>
        <w:pStyle w:val="numberlist"/>
        <w:numPr>
          <w:ilvl w:val="0"/>
          <w:numId w:val="42"/>
        </w:numPr>
        <w:tabs>
          <w:tab w:val="num" w:pos="446"/>
          <w:tab w:val="left" w:pos="1440"/>
          <w:tab w:val="left" w:pos="1620"/>
          <w:tab w:val="left" w:pos="2160"/>
        </w:tabs>
        <w:spacing w:before="40"/>
        <w:jc w:val="left"/>
      </w:pPr>
      <w:r>
        <w:t xml:space="preserve">Song </w:t>
      </w:r>
      <w:r w:rsidR="006E47FD">
        <w:t xml:space="preserve">Chen </w:t>
      </w:r>
      <w:r>
        <w:t>(5/2015-current) – joint project with Parent</w:t>
      </w:r>
    </w:p>
    <w:p w:rsidR="00EC4B9C" w:rsidRDefault="00EC4B9C" w:rsidP="00DD5339">
      <w:pPr>
        <w:pStyle w:val="numberlist"/>
        <w:numPr>
          <w:ilvl w:val="0"/>
          <w:numId w:val="42"/>
        </w:numPr>
        <w:tabs>
          <w:tab w:val="num" w:pos="446"/>
          <w:tab w:val="left" w:pos="1440"/>
          <w:tab w:val="left" w:pos="1620"/>
          <w:tab w:val="left" w:pos="2160"/>
        </w:tabs>
        <w:spacing w:before="40"/>
        <w:jc w:val="left"/>
      </w:pPr>
      <w:r>
        <w:t xml:space="preserve">Phillip Alvarez (9/2016 – current) </w:t>
      </w:r>
    </w:p>
    <w:p w:rsidR="00EC4B9C" w:rsidRPr="00386FAA" w:rsidRDefault="00413A3D" w:rsidP="00DD5339">
      <w:pPr>
        <w:pStyle w:val="numberlist"/>
        <w:numPr>
          <w:ilvl w:val="0"/>
          <w:numId w:val="42"/>
        </w:numPr>
        <w:tabs>
          <w:tab w:val="num" w:pos="446"/>
          <w:tab w:val="left" w:pos="1440"/>
          <w:tab w:val="left" w:pos="1620"/>
          <w:tab w:val="left" w:pos="2160"/>
        </w:tabs>
        <w:spacing w:before="40"/>
        <w:jc w:val="left"/>
      </w:pPr>
      <w:r>
        <w:t>Abby Bull (1/2017-current)</w:t>
      </w:r>
    </w:p>
    <w:bookmarkEnd w:id="7"/>
    <w:bookmarkEnd w:id="8"/>
    <w:p w:rsidR="00217690" w:rsidRPr="00217690" w:rsidRDefault="00217690" w:rsidP="002938D2">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firstLine="0"/>
        <w:rPr>
          <w:rFonts w:eastAsia="Calibri"/>
          <w:lang w:eastAsia="en-US"/>
        </w:rPr>
      </w:pPr>
    </w:p>
    <w:p w:rsidR="00217690" w:rsidRPr="00386FAA" w:rsidRDefault="00217690" w:rsidP="002938D2">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firstLine="0"/>
        <w:rPr>
          <w:rFonts w:eastAsia="Calibri"/>
          <w:lang w:eastAsia="en-US"/>
        </w:rPr>
      </w:pPr>
      <w:r w:rsidRPr="00217690">
        <w:rPr>
          <w:rFonts w:eastAsia="Calibri"/>
          <w:lang w:eastAsia="en-US"/>
        </w:rPr>
        <w:t>III.C.4. Post-doctoral</w:t>
      </w:r>
    </w:p>
    <w:p w:rsidR="00316F73" w:rsidRPr="00386FAA" w:rsidRDefault="00316F73" w:rsidP="002938D2">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firstLine="0"/>
        <w:rPr>
          <w:rFonts w:eastAsia="Calibri"/>
          <w:lang w:eastAsia="en-US"/>
        </w:rPr>
      </w:pPr>
    </w:p>
    <w:p w:rsidR="00316F73" w:rsidRPr="00386FAA" w:rsidRDefault="00316F73" w:rsidP="00607EA8">
      <w:pPr>
        <w:pStyle w:val="ListParagraph"/>
        <w:numPr>
          <w:ilvl w:val="0"/>
          <w:numId w:val="47"/>
        </w:numPr>
        <w:tabs>
          <w:tab w:val="clear" w:pos="360"/>
          <w:tab w:val="left" w:pos="1620"/>
          <w:tab w:val="left" w:pos="3240"/>
        </w:tabs>
      </w:pPr>
      <w:r w:rsidRPr="00386FAA">
        <w:t>Julian Candia (UM Cancer Center Training Grant Postdoctoral Awardee, 11/2011</w:t>
      </w:r>
      <w:r w:rsidR="00273258">
        <w:t>-8/2014) – Staff Scientist, NIH</w:t>
      </w:r>
    </w:p>
    <w:p w:rsidR="00316F73" w:rsidRPr="00386FAA" w:rsidRDefault="00316F73" w:rsidP="00DD5339">
      <w:pPr>
        <w:numPr>
          <w:ilvl w:val="0"/>
          <w:numId w:val="47"/>
        </w:numPr>
        <w:tabs>
          <w:tab w:val="clear" w:pos="360"/>
          <w:tab w:val="num" w:pos="86"/>
          <w:tab w:val="left" w:pos="1620"/>
          <w:tab w:val="left" w:pos="3240"/>
        </w:tabs>
      </w:pPr>
      <w:r w:rsidRPr="00386FAA">
        <w:t>Kerstin Nordstrom (PhD, University of Pe</w:t>
      </w:r>
      <w:r w:rsidR="008E35A3">
        <w:t>nnsylvania 2011, 7/2011-6/2014)</w:t>
      </w:r>
      <w:r w:rsidR="00273258">
        <w:t xml:space="preserve"> </w:t>
      </w:r>
      <w:r w:rsidRPr="00386FAA">
        <w:t>Won AAAS Media Fellowship.  Assistant Professor at Mt.</w:t>
      </w:r>
      <w:r w:rsidR="008E35A3">
        <w:t xml:space="preserve"> </w:t>
      </w:r>
      <w:r w:rsidRPr="00386FAA">
        <w:t>Holyoke College</w:t>
      </w:r>
    </w:p>
    <w:p w:rsidR="00316F73" w:rsidRPr="00386FAA" w:rsidRDefault="00316F73" w:rsidP="00DD5339">
      <w:pPr>
        <w:numPr>
          <w:ilvl w:val="0"/>
          <w:numId w:val="47"/>
        </w:numPr>
        <w:tabs>
          <w:tab w:val="clear" w:pos="360"/>
          <w:tab w:val="num" w:pos="86"/>
          <w:tab w:val="left" w:pos="1620"/>
          <w:tab w:val="left" w:pos="3240"/>
        </w:tabs>
      </w:pPr>
      <w:r w:rsidRPr="00386FAA">
        <w:t>Erin Rericha (Ph.D.  Univ of</w:t>
      </w:r>
      <w:r w:rsidR="008E35A3">
        <w:t xml:space="preserve"> Texas, Austin 8/2004 – 7/2011)</w:t>
      </w:r>
      <w:r w:rsidRPr="00386FAA">
        <w:t xml:space="preserve"> Won Burroughs Wellcome Fellowship.  Assistant </w:t>
      </w:r>
      <w:r w:rsidR="008E35A3">
        <w:t>Professor Vanderbilt University</w:t>
      </w:r>
    </w:p>
    <w:p w:rsidR="00316F73" w:rsidRPr="00386FAA" w:rsidRDefault="00316F73" w:rsidP="00DD5339">
      <w:pPr>
        <w:numPr>
          <w:ilvl w:val="0"/>
          <w:numId w:val="47"/>
        </w:numPr>
        <w:tabs>
          <w:tab w:val="clear" w:pos="360"/>
          <w:tab w:val="num" w:pos="86"/>
          <w:tab w:val="left" w:pos="1620"/>
          <w:tab w:val="left" w:pos="3240"/>
        </w:tabs>
      </w:pPr>
      <w:r w:rsidRPr="00386FAA">
        <w:t>Jennifer Galanis, Co-advised Postdoctoral Research</w:t>
      </w:r>
      <w:r w:rsidR="008E35A3">
        <w:t>er in Dr. Nossal’s group at NIH</w:t>
      </w:r>
      <w:r w:rsidRPr="00386FAA">
        <w:t xml:space="preserve"> Senior Re</w:t>
      </w:r>
      <w:r w:rsidR="008E35A3">
        <w:t>searcher, Ben Gurion University</w:t>
      </w:r>
    </w:p>
    <w:p w:rsidR="002A59EA" w:rsidRPr="00386FAA" w:rsidRDefault="00316F73" w:rsidP="00DD5339">
      <w:pPr>
        <w:numPr>
          <w:ilvl w:val="0"/>
          <w:numId w:val="47"/>
        </w:numPr>
        <w:tabs>
          <w:tab w:val="clear" w:pos="360"/>
          <w:tab w:val="num" w:pos="86"/>
          <w:tab w:val="left" w:pos="1620"/>
          <w:tab w:val="left" w:pos="3240"/>
        </w:tabs>
      </w:pPr>
      <w:r w:rsidRPr="00386FAA">
        <w:t>Mitch Mailman (Ph.D. Brandeis Univ</w:t>
      </w:r>
      <w:r w:rsidR="008E35A3">
        <w:t>ersity 1/2011-8/2012).  FTI-NET</w:t>
      </w:r>
    </w:p>
    <w:p w:rsidR="00316F73" w:rsidRPr="00386FAA" w:rsidRDefault="00316F73" w:rsidP="00DD5339">
      <w:pPr>
        <w:numPr>
          <w:ilvl w:val="0"/>
          <w:numId w:val="47"/>
        </w:numPr>
        <w:tabs>
          <w:tab w:val="clear" w:pos="360"/>
          <w:tab w:val="num" w:pos="86"/>
          <w:tab w:val="left" w:pos="1620"/>
          <w:tab w:val="left" w:pos="3240"/>
        </w:tabs>
      </w:pPr>
      <w:r w:rsidRPr="00386FAA">
        <w:t>Co-advising of Daniel Wheeler, Assistant Research Scientist at NIST (with Dr</w:t>
      </w:r>
      <w:r w:rsidR="008E35A3">
        <w:t>.</w:t>
      </w:r>
      <w:r w:rsidRPr="00386FAA">
        <w:t xml:space="preserve"> Warren at NIST 200</w:t>
      </w:r>
      <w:r w:rsidR="00C555E2">
        <w:t xml:space="preserve">7-2012). </w:t>
      </w:r>
      <w:r w:rsidR="008E35A3">
        <w:t>Staff Scientist, NIST</w:t>
      </w:r>
    </w:p>
    <w:p w:rsidR="002A59EA" w:rsidRDefault="002A59EA" w:rsidP="00DD5339">
      <w:pPr>
        <w:numPr>
          <w:ilvl w:val="0"/>
          <w:numId w:val="47"/>
        </w:numPr>
        <w:tabs>
          <w:tab w:val="clear" w:pos="360"/>
          <w:tab w:val="num" w:pos="86"/>
          <w:tab w:val="left" w:pos="720"/>
          <w:tab w:val="left" w:pos="1620"/>
          <w:tab w:val="left" w:pos="3240"/>
        </w:tabs>
      </w:pPr>
      <w:r w:rsidRPr="00386FAA">
        <w:lastRenderedPageBreak/>
        <w:t>Satarupa Das (PhD, 9/2013-</w:t>
      </w:r>
      <w:r w:rsidR="00413A3D">
        <w:t>6/2016</w:t>
      </w:r>
      <w:r w:rsidRPr="00386FAA">
        <w:t>)</w:t>
      </w:r>
    </w:p>
    <w:p w:rsidR="001A01B2" w:rsidRDefault="001A01B2" w:rsidP="00DD5339">
      <w:pPr>
        <w:numPr>
          <w:ilvl w:val="0"/>
          <w:numId w:val="47"/>
        </w:numPr>
        <w:tabs>
          <w:tab w:val="clear" w:pos="360"/>
          <w:tab w:val="num" w:pos="86"/>
          <w:tab w:val="left" w:pos="720"/>
          <w:tab w:val="left" w:pos="1620"/>
          <w:tab w:val="left" w:pos="3240"/>
        </w:tabs>
      </w:pPr>
      <w:r>
        <w:t>Sebastian Schmidt (1/2016-present)</w:t>
      </w:r>
    </w:p>
    <w:p w:rsidR="00971C82" w:rsidRDefault="00971C82" w:rsidP="00DD5339">
      <w:pPr>
        <w:numPr>
          <w:ilvl w:val="0"/>
          <w:numId w:val="47"/>
        </w:numPr>
        <w:tabs>
          <w:tab w:val="clear" w:pos="360"/>
          <w:tab w:val="num" w:pos="86"/>
          <w:tab w:val="left" w:pos="720"/>
          <w:tab w:val="left" w:pos="1620"/>
          <w:tab w:val="left" w:pos="3240"/>
        </w:tabs>
      </w:pPr>
      <w:r>
        <w:t xml:space="preserve">Gabriel Frank (4/2016 – </w:t>
      </w:r>
      <w:r w:rsidR="00413A3D">
        <w:t>8/2016</w:t>
      </w:r>
      <w:r>
        <w:t>)</w:t>
      </w:r>
      <w:r w:rsidR="00413A3D">
        <w:t xml:space="preserve"> – Assistant Professor, Ben Gurion</w:t>
      </w:r>
    </w:p>
    <w:p w:rsidR="00413A3D" w:rsidRDefault="00413A3D" w:rsidP="00DD5339">
      <w:pPr>
        <w:numPr>
          <w:ilvl w:val="0"/>
          <w:numId w:val="47"/>
        </w:numPr>
        <w:tabs>
          <w:tab w:val="clear" w:pos="360"/>
          <w:tab w:val="num" w:pos="86"/>
          <w:tab w:val="left" w:pos="720"/>
          <w:tab w:val="left" w:pos="1620"/>
          <w:tab w:val="left" w:pos="3240"/>
        </w:tabs>
      </w:pPr>
      <w:r>
        <w:t>Anton Peshkov (4/2017-current)</w:t>
      </w:r>
    </w:p>
    <w:p w:rsidR="00363B6E" w:rsidRDefault="00363B6E" w:rsidP="00DD5339">
      <w:pPr>
        <w:numPr>
          <w:ilvl w:val="0"/>
          <w:numId w:val="47"/>
        </w:numPr>
        <w:tabs>
          <w:tab w:val="clear" w:pos="360"/>
          <w:tab w:val="num" w:pos="86"/>
          <w:tab w:val="left" w:pos="720"/>
          <w:tab w:val="left" w:pos="1620"/>
          <w:tab w:val="left" w:pos="3240"/>
        </w:tabs>
      </w:pPr>
      <w:r>
        <w:t>Kate O’Neill (9/2017- )</w:t>
      </w:r>
    </w:p>
    <w:p w:rsidR="00F53DAF" w:rsidRDefault="00F53DAF" w:rsidP="00F53DAF">
      <w:pPr>
        <w:tabs>
          <w:tab w:val="left" w:pos="720"/>
          <w:tab w:val="left" w:pos="1620"/>
          <w:tab w:val="left" w:pos="3240"/>
        </w:tabs>
      </w:pPr>
    </w:p>
    <w:p w:rsidR="00F53DAF" w:rsidRDefault="00F53DAF" w:rsidP="00F53DAF">
      <w:pPr>
        <w:tabs>
          <w:tab w:val="left" w:pos="720"/>
          <w:tab w:val="left" w:pos="1620"/>
          <w:tab w:val="left" w:pos="3240"/>
        </w:tabs>
      </w:pPr>
      <w:r>
        <w:t>III.C.5. Other Research Directions (K-12 Interactions)</w:t>
      </w:r>
    </w:p>
    <w:p w:rsidR="00F53DAF" w:rsidRDefault="00F53DAF" w:rsidP="00F53DAF">
      <w:pPr>
        <w:tabs>
          <w:tab w:val="left" w:pos="720"/>
          <w:tab w:val="left" w:pos="1620"/>
          <w:tab w:val="left" w:pos="3240"/>
        </w:tabs>
      </w:pPr>
    </w:p>
    <w:p w:rsidR="00F53DAF" w:rsidRPr="00386FAA" w:rsidRDefault="00F53DAF" w:rsidP="00F53DAF">
      <w:pPr>
        <w:tabs>
          <w:tab w:val="left" w:pos="720"/>
          <w:tab w:val="left" w:pos="1620"/>
          <w:tab w:val="left" w:pos="3240"/>
        </w:tabs>
        <w:ind w:left="0" w:firstLine="0"/>
      </w:pPr>
      <w:r w:rsidRPr="00386FAA">
        <w:t>Year-long lab research internship for three African American high school students: Kandice Fields (2004/2005) - started at the University of Maryl</w:t>
      </w:r>
      <w:r>
        <w:t xml:space="preserve">and in the Fall 2005 semester; </w:t>
      </w:r>
      <w:r w:rsidRPr="00386FAA">
        <w:t>Joi Logan (2006/2</w:t>
      </w:r>
      <w:r>
        <w:t xml:space="preserve">007); </w:t>
      </w:r>
      <w:r w:rsidRPr="00386FAA">
        <w:t>Kevin Smith (2007/2008).</w:t>
      </w:r>
    </w:p>
    <w:p w:rsidR="00217690" w:rsidRPr="00217690" w:rsidRDefault="00217690" w:rsidP="002938D2">
      <w:pPr>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firstLine="0"/>
        <w:rPr>
          <w:rFonts w:eastAsia="Calibri"/>
          <w:lang w:eastAsia="en-US"/>
        </w:rPr>
      </w:pPr>
    </w:p>
    <w:p w:rsidR="00217690" w:rsidRPr="00386FAA" w:rsidRDefault="00217690" w:rsidP="002938D2">
      <w:pPr>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firstLine="0"/>
        <w:rPr>
          <w:rFonts w:eastAsia="Calibri"/>
          <w:lang w:eastAsia="en-US"/>
        </w:rPr>
      </w:pPr>
      <w:r w:rsidRPr="00217690">
        <w:rPr>
          <w:rFonts w:eastAsia="Calibri"/>
          <w:u w:val="single"/>
          <w:lang w:eastAsia="en-US"/>
        </w:rPr>
        <w:t>III.E. Advising: Other than Research Direction</w:t>
      </w:r>
      <w:r w:rsidRPr="00217690">
        <w:rPr>
          <w:rFonts w:eastAsia="Calibri"/>
          <w:lang w:eastAsia="en-US"/>
        </w:rPr>
        <w:t xml:space="preserve"> </w:t>
      </w:r>
    </w:p>
    <w:p w:rsidR="00452732" w:rsidRPr="00217690" w:rsidRDefault="00452732" w:rsidP="002938D2">
      <w:pPr>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firstLine="0"/>
        <w:rPr>
          <w:rFonts w:eastAsia="Calibri"/>
          <w:lang w:eastAsia="en-US"/>
        </w:rPr>
      </w:pPr>
    </w:p>
    <w:p w:rsidR="00217690" w:rsidRPr="00386FAA" w:rsidRDefault="00217690" w:rsidP="002938D2">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firstLine="0"/>
        <w:rPr>
          <w:rFonts w:eastAsia="Calibri"/>
          <w:lang w:eastAsia="en-US"/>
        </w:rPr>
      </w:pPr>
      <w:r w:rsidRPr="00217690">
        <w:rPr>
          <w:rFonts w:eastAsia="Calibri"/>
          <w:lang w:eastAsia="en-US"/>
        </w:rPr>
        <w:t>III.E.1. Undergraduate</w:t>
      </w:r>
    </w:p>
    <w:p w:rsidR="00386FAA" w:rsidRPr="00386FAA" w:rsidRDefault="00386FAA" w:rsidP="002938D2">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firstLine="0"/>
        <w:rPr>
          <w:rFonts w:eastAsia="Calibri"/>
          <w:lang w:eastAsia="en-US"/>
        </w:rPr>
      </w:pPr>
    </w:p>
    <w:p w:rsidR="00386FAA" w:rsidRPr="00386FAA" w:rsidRDefault="00386FAA" w:rsidP="002938D2">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firstLine="0"/>
        <w:rPr>
          <w:rFonts w:eastAsia="Calibri"/>
          <w:lang w:eastAsia="en-US"/>
        </w:rPr>
      </w:pPr>
      <w:r w:rsidRPr="00386FAA">
        <w:t xml:space="preserve">Advising undergraduate physics </w:t>
      </w:r>
      <w:r w:rsidR="008E35A3">
        <w:t>majors interested in biophysics</w:t>
      </w:r>
    </w:p>
    <w:p w:rsidR="00EC0E86" w:rsidRPr="00386FAA" w:rsidRDefault="00EC0E86" w:rsidP="002938D2">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firstLine="0"/>
        <w:rPr>
          <w:rFonts w:eastAsia="Calibri"/>
          <w:lang w:eastAsia="en-US"/>
        </w:rPr>
      </w:pPr>
    </w:p>
    <w:p w:rsidR="00452732" w:rsidRDefault="00452732" w:rsidP="002938D2">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firstLine="0"/>
        <w:rPr>
          <w:rFonts w:eastAsia="Calibri"/>
          <w:lang w:eastAsia="en-US"/>
        </w:rPr>
      </w:pPr>
      <w:r w:rsidRPr="00386FAA">
        <w:rPr>
          <w:rFonts w:eastAsia="Calibri"/>
          <w:lang w:eastAsia="en-US"/>
        </w:rPr>
        <w:t>III.E.2. Master’s</w:t>
      </w:r>
    </w:p>
    <w:p w:rsidR="00FF7754" w:rsidRDefault="00FF7754" w:rsidP="002938D2">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firstLine="0"/>
        <w:rPr>
          <w:rFonts w:eastAsia="Calibri"/>
          <w:lang w:eastAsia="en-US"/>
        </w:rPr>
      </w:pPr>
    </w:p>
    <w:p w:rsidR="00FF7754" w:rsidRDefault="00FF7754" w:rsidP="002938D2">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0" w:firstLine="0"/>
      </w:pPr>
      <w:r>
        <w:rPr>
          <w:b/>
          <w:i/>
        </w:rPr>
        <w:t>Organized semester-long research projects by international students</w:t>
      </w:r>
    </w:p>
    <w:p w:rsidR="00607EA8" w:rsidRPr="00607EA8" w:rsidRDefault="00607EA8" w:rsidP="002938D2">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0" w:firstLine="0"/>
        <w:rPr>
          <w:rFonts w:eastAsia="Calibri"/>
          <w:lang w:eastAsia="en-US"/>
        </w:rPr>
      </w:pPr>
    </w:p>
    <w:p w:rsidR="00452732" w:rsidRPr="00386FAA" w:rsidRDefault="00452732" w:rsidP="00DD5339">
      <w:pPr>
        <w:pStyle w:val="numberlist"/>
        <w:numPr>
          <w:ilvl w:val="0"/>
          <w:numId w:val="12"/>
        </w:numPr>
        <w:tabs>
          <w:tab w:val="clear" w:pos="720"/>
          <w:tab w:val="num" w:pos="8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360"/>
        <w:jc w:val="left"/>
        <w:rPr>
          <w:lang w:val="nl-NL"/>
        </w:rPr>
      </w:pPr>
      <w:r w:rsidRPr="00386FAA">
        <w:rPr>
          <w:lang w:val="nl-NL"/>
        </w:rPr>
        <w:t>Sander Van der Meer (2/2002 – 5/2002) Masters student from Univ. of Twente, Holland.</w:t>
      </w:r>
    </w:p>
    <w:p w:rsidR="00452732" w:rsidRPr="00386FAA" w:rsidRDefault="00452732" w:rsidP="00DD5339">
      <w:pPr>
        <w:pStyle w:val="numberlist"/>
        <w:numPr>
          <w:ilvl w:val="0"/>
          <w:numId w:val="12"/>
        </w:numPr>
        <w:tabs>
          <w:tab w:val="clear" w:pos="720"/>
          <w:tab w:val="num" w:pos="8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360"/>
        <w:jc w:val="left"/>
        <w:rPr>
          <w:lang w:val="de-DE"/>
        </w:rPr>
      </w:pPr>
      <w:r w:rsidRPr="00386FAA">
        <w:rPr>
          <w:lang w:val="de-DE"/>
        </w:rPr>
        <w:t>Sascha Pfisterer (2/2005-8/2005) Masters student from FH Mannheim, Germany.</w:t>
      </w:r>
    </w:p>
    <w:p w:rsidR="00452732" w:rsidRPr="00386FAA" w:rsidRDefault="00452732" w:rsidP="00DD5339">
      <w:pPr>
        <w:pStyle w:val="numberlist"/>
        <w:numPr>
          <w:ilvl w:val="0"/>
          <w:numId w:val="12"/>
        </w:numPr>
        <w:tabs>
          <w:tab w:val="clear" w:pos="720"/>
          <w:tab w:val="num" w:pos="44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360"/>
        <w:jc w:val="left"/>
      </w:pPr>
      <w:r w:rsidRPr="00386FAA">
        <w:t>Jacco Hettinga (4/2005 – 7/2005) Masters student from the Univ. of Twente, Holland.</w:t>
      </w:r>
    </w:p>
    <w:p w:rsidR="00452732" w:rsidRPr="00386FAA" w:rsidRDefault="00452732" w:rsidP="00DD5339">
      <w:pPr>
        <w:pStyle w:val="numberlist"/>
        <w:numPr>
          <w:ilvl w:val="0"/>
          <w:numId w:val="12"/>
        </w:numPr>
        <w:tabs>
          <w:tab w:val="clear" w:pos="720"/>
          <w:tab w:val="num" w:pos="8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360"/>
        <w:jc w:val="left"/>
      </w:pPr>
      <w:r w:rsidRPr="00386FAA">
        <w:t xml:space="preserve">Martin Weber (8/2005-2/2006) </w:t>
      </w:r>
      <w:r w:rsidRPr="00386FAA">
        <w:rPr>
          <w:lang w:val="de-DE"/>
        </w:rPr>
        <w:t>Masters student from FH Mannheim, Germany.</w:t>
      </w:r>
    </w:p>
    <w:p w:rsidR="00452732" w:rsidRPr="00386FAA" w:rsidRDefault="00452732" w:rsidP="002938D2">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firstLine="0"/>
        <w:rPr>
          <w:rFonts w:eastAsia="Calibri"/>
          <w:lang w:eastAsia="en-US"/>
        </w:rPr>
      </w:pPr>
    </w:p>
    <w:p w:rsidR="00452732" w:rsidRDefault="00452732" w:rsidP="002938D2">
      <w:pPr>
        <w:tabs>
          <w:tab w:val="left" w:pos="360"/>
          <w:tab w:val="left" w:pos="108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40" w:lineRule="atLeast"/>
        <w:ind w:left="1440" w:hanging="1440"/>
      </w:pPr>
      <w:r w:rsidRPr="00386FAA">
        <w:t>III.E.3. Doctoral</w:t>
      </w:r>
    </w:p>
    <w:p w:rsidR="00FF7754" w:rsidRDefault="00FF7754" w:rsidP="002938D2">
      <w:pPr>
        <w:tabs>
          <w:tab w:val="left" w:pos="360"/>
          <w:tab w:val="left" w:pos="108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40" w:lineRule="atLeast"/>
        <w:ind w:left="1440" w:hanging="1440"/>
      </w:pPr>
    </w:p>
    <w:p w:rsidR="00FF7754" w:rsidRDefault="00FF7754" w:rsidP="002938D2">
      <w:pPr>
        <w:tabs>
          <w:tab w:val="left" w:pos="360"/>
          <w:tab w:val="left" w:pos="108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40" w:lineRule="atLeast"/>
        <w:ind w:left="1800" w:hanging="1440"/>
      </w:pPr>
      <w:r>
        <w:rPr>
          <w:b/>
          <w:i/>
        </w:rPr>
        <w:t>Organized semester-long research projects by international students</w:t>
      </w:r>
    </w:p>
    <w:p w:rsidR="00607EA8" w:rsidRPr="00607EA8" w:rsidRDefault="00607EA8" w:rsidP="002938D2">
      <w:pPr>
        <w:tabs>
          <w:tab w:val="left" w:pos="360"/>
          <w:tab w:val="left" w:pos="108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40" w:lineRule="atLeast"/>
        <w:ind w:left="1800" w:hanging="1440"/>
      </w:pPr>
    </w:p>
    <w:p w:rsidR="00452732" w:rsidRPr="00386FAA" w:rsidRDefault="00452732" w:rsidP="00DD5339">
      <w:pPr>
        <w:pStyle w:val="numberlist"/>
        <w:numPr>
          <w:ilvl w:val="0"/>
          <w:numId w:val="46"/>
        </w:numPr>
        <w:tabs>
          <w:tab w:val="clear" w:pos="360"/>
          <w:tab w:val="num" w:pos="8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pPr>
      <w:r w:rsidRPr="00386FAA">
        <w:t>Nicolas Taberlet (5/2002-7/2005; two visits to UMD for 8 months total) Ph.D. Student of the University of Rennes, jointly advised with R. Delanney, Univ. of Rennes, France.  Since 1/2007 Staff Scientist/Lecturer a</w:t>
      </w:r>
      <w:r w:rsidR="008E35A3">
        <w:t>t Ecole Normal Superieure, Lyon</w:t>
      </w:r>
    </w:p>
    <w:p w:rsidR="00452732" w:rsidRPr="00386FAA" w:rsidRDefault="00452732" w:rsidP="00DD5339">
      <w:pPr>
        <w:pStyle w:val="numberlist"/>
        <w:numPr>
          <w:ilvl w:val="0"/>
          <w:numId w:val="46"/>
        </w:numPr>
        <w:tabs>
          <w:tab w:val="clear" w:pos="360"/>
          <w:tab w:val="num" w:pos="8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pPr>
      <w:r w:rsidRPr="00386FAA">
        <w:t>Justine Malafosse (5/2005– 7/2005) Ecole Nationale Superieure de Tec</w:t>
      </w:r>
      <w:r w:rsidR="008E35A3">
        <w:t>hniques Avancees, Paris, France</w:t>
      </w:r>
    </w:p>
    <w:p w:rsidR="00452732" w:rsidRPr="00386FAA" w:rsidRDefault="00452732" w:rsidP="00DD5339">
      <w:pPr>
        <w:pStyle w:val="numberlist"/>
        <w:numPr>
          <w:ilvl w:val="0"/>
          <w:numId w:val="46"/>
        </w:numPr>
        <w:tabs>
          <w:tab w:val="clear" w:pos="360"/>
          <w:tab w:val="num" w:pos="8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pPr>
      <w:r w:rsidRPr="00386FAA">
        <w:t>Silvie Grossmann (4/2006-8/2006) Un</w:t>
      </w:r>
      <w:r w:rsidR="008E35A3">
        <w:t>iversity of Heidelberg, Germany</w:t>
      </w:r>
    </w:p>
    <w:p w:rsidR="00452732" w:rsidRPr="00386FAA" w:rsidRDefault="00452732" w:rsidP="00DD5339">
      <w:pPr>
        <w:pStyle w:val="numberlist"/>
        <w:numPr>
          <w:ilvl w:val="0"/>
          <w:numId w:val="46"/>
        </w:numPr>
        <w:tabs>
          <w:tab w:val="clear" w:pos="360"/>
          <w:tab w:val="num" w:pos="8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pPr>
      <w:r w:rsidRPr="00386FAA">
        <w:t>Dominik Wildanger (4/2006-8/2006) Un</w:t>
      </w:r>
      <w:r w:rsidR="008E35A3">
        <w:t>iversity of Heidelberg, Germany</w:t>
      </w:r>
    </w:p>
    <w:p w:rsidR="00452732" w:rsidRPr="00386FAA" w:rsidRDefault="00452732" w:rsidP="00DD5339">
      <w:pPr>
        <w:pStyle w:val="numberlist"/>
        <w:numPr>
          <w:ilvl w:val="0"/>
          <w:numId w:val="46"/>
        </w:numPr>
        <w:tabs>
          <w:tab w:val="clear" w:pos="360"/>
          <w:tab w:val="num" w:pos="8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pPr>
      <w:r w:rsidRPr="00386FAA">
        <w:t xml:space="preserve">Krisztian Ronaszegi (2/2007-2/2008) Budapest </w:t>
      </w:r>
      <w:r w:rsidR="008E35A3">
        <w:t>University, Hungary</w:t>
      </w:r>
    </w:p>
    <w:p w:rsidR="00452732" w:rsidRPr="00386FAA" w:rsidRDefault="00452732" w:rsidP="00DD5339">
      <w:pPr>
        <w:pStyle w:val="numberlist"/>
        <w:numPr>
          <w:ilvl w:val="0"/>
          <w:numId w:val="46"/>
        </w:numPr>
        <w:tabs>
          <w:tab w:val="clear" w:pos="360"/>
          <w:tab w:val="num" w:pos="8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pPr>
      <w:r w:rsidRPr="00386FAA">
        <w:t xml:space="preserve">Joshua Dijksman (2/2008-4/2008) Leiden University, Holland, </w:t>
      </w:r>
      <w:r w:rsidRPr="00386FAA">
        <w:rPr>
          <w:i/>
        </w:rPr>
        <w:t>Velocity dependence of 3D granular shear flow</w:t>
      </w:r>
    </w:p>
    <w:p w:rsidR="00452732" w:rsidRPr="00386FAA" w:rsidRDefault="00452732" w:rsidP="00DD5339">
      <w:pPr>
        <w:pStyle w:val="numberlist"/>
        <w:numPr>
          <w:ilvl w:val="0"/>
          <w:numId w:val="46"/>
        </w:numPr>
        <w:tabs>
          <w:tab w:val="clear" w:pos="360"/>
          <w:tab w:val="num" w:pos="8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pPr>
      <w:r w:rsidRPr="00386FAA">
        <w:t xml:space="preserve">Joost Weijs (9/2008-1/2009) University of Twente, Holland (supported by Burgers program), </w:t>
      </w:r>
      <w:r w:rsidRPr="00386FAA">
        <w:rPr>
          <w:i/>
        </w:rPr>
        <w:t>Separation of particles by shape in 3D granular flow</w:t>
      </w:r>
      <w:r w:rsidR="008E35A3">
        <w:rPr>
          <w:i/>
        </w:rPr>
        <w:t>s</w:t>
      </w:r>
    </w:p>
    <w:p w:rsidR="00452732" w:rsidRPr="00386FAA" w:rsidRDefault="00452732" w:rsidP="00DD5339">
      <w:pPr>
        <w:pStyle w:val="numberlist"/>
        <w:numPr>
          <w:ilvl w:val="0"/>
          <w:numId w:val="46"/>
        </w:numPr>
        <w:tabs>
          <w:tab w:val="clear" w:pos="360"/>
          <w:tab w:val="num" w:pos="8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pPr>
      <w:r w:rsidRPr="00386FAA">
        <w:t xml:space="preserve">Tess Homan (9/2008-1/2009) University of Twente, Holland, </w:t>
      </w:r>
      <w:r w:rsidRPr="00386FAA">
        <w:rPr>
          <w:i/>
        </w:rPr>
        <w:t>Quantifying cell migration</w:t>
      </w:r>
    </w:p>
    <w:p w:rsidR="00452732" w:rsidRPr="00386FAA" w:rsidRDefault="00452732" w:rsidP="00DD5339">
      <w:pPr>
        <w:pStyle w:val="numberlist"/>
        <w:numPr>
          <w:ilvl w:val="0"/>
          <w:numId w:val="46"/>
        </w:numPr>
        <w:tabs>
          <w:tab w:val="clear" w:pos="360"/>
          <w:tab w:val="num" w:pos="8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pPr>
      <w:r w:rsidRPr="00386FAA">
        <w:t xml:space="preserve">Thomas Aabo (1/20/2009-4/30/2009) Danish Technical University, </w:t>
      </w:r>
      <w:r w:rsidRPr="00386FAA">
        <w:rPr>
          <w:i/>
        </w:rPr>
        <w:t>Cell-cell signaling in yeast investigated with holographic optical tweezers</w:t>
      </w:r>
    </w:p>
    <w:p w:rsidR="00452732" w:rsidRPr="00386FAA" w:rsidRDefault="00452732" w:rsidP="00DD5339">
      <w:pPr>
        <w:pStyle w:val="numberlist"/>
        <w:numPr>
          <w:ilvl w:val="0"/>
          <w:numId w:val="46"/>
        </w:numPr>
        <w:tabs>
          <w:tab w:val="clear" w:pos="360"/>
          <w:tab w:val="num" w:pos="8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pPr>
      <w:r w:rsidRPr="00386FAA">
        <w:t xml:space="preserve">Hernan Zhou (9/2009-1/2010) University of Eindhoven, </w:t>
      </w:r>
      <w:r w:rsidRPr="00386FAA">
        <w:rPr>
          <w:i/>
        </w:rPr>
        <w:t>Cell membrane deformations</w:t>
      </w:r>
    </w:p>
    <w:p w:rsidR="00452732" w:rsidRPr="00386FAA" w:rsidRDefault="00452732" w:rsidP="00DD5339">
      <w:pPr>
        <w:pStyle w:val="numberlist"/>
        <w:numPr>
          <w:ilvl w:val="0"/>
          <w:numId w:val="46"/>
        </w:numPr>
        <w:tabs>
          <w:tab w:val="clear" w:pos="360"/>
          <w:tab w:val="num" w:pos="8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pPr>
      <w:r w:rsidRPr="00386FAA">
        <w:lastRenderedPageBreak/>
        <w:t xml:space="preserve">Ludovic Jacob (2/2010-9/2010) University of Rennes, </w:t>
      </w:r>
      <w:r w:rsidRPr="00386FAA">
        <w:rPr>
          <w:i/>
        </w:rPr>
        <w:t>Robotic digging in sand</w:t>
      </w:r>
    </w:p>
    <w:p w:rsidR="00452732" w:rsidRPr="00386FAA" w:rsidRDefault="00452732" w:rsidP="00DD5339">
      <w:pPr>
        <w:pStyle w:val="numberlist"/>
        <w:numPr>
          <w:ilvl w:val="0"/>
          <w:numId w:val="46"/>
        </w:numPr>
        <w:tabs>
          <w:tab w:val="clear" w:pos="360"/>
          <w:tab w:val="num" w:pos="8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pPr>
      <w:r w:rsidRPr="00386FAA">
        <w:t xml:space="preserve">Matthias van de Raa (7/2010-10/2010) Univ. of Twente, </w:t>
      </w:r>
      <w:r w:rsidRPr="00386FAA">
        <w:rPr>
          <w:i/>
        </w:rPr>
        <w:t>Patterns of peptide localization</w:t>
      </w:r>
    </w:p>
    <w:p w:rsidR="00452732" w:rsidRPr="00386FAA" w:rsidRDefault="00452732" w:rsidP="00DD5339">
      <w:pPr>
        <w:pStyle w:val="numberlist"/>
        <w:numPr>
          <w:ilvl w:val="0"/>
          <w:numId w:val="46"/>
        </w:numPr>
        <w:tabs>
          <w:tab w:val="clear" w:pos="360"/>
          <w:tab w:val="num" w:pos="8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pPr>
      <w:r w:rsidRPr="00386FAA">
        <w:t xml:space="preserve">Mathijs Vermeulen (9/2011-12/2011) Univ. of Eindhoven, </w:t>
      </w:r>
      <w:r w:rsidRPr="00386FAA">
        <w:rPr>
          <w:i/>
        </w:rPr>
        <w:t>Cell shape fluctuations</w:t>
      </w:r>
      <w:r w:rsidRPr="00386FAA">
        <w:t xml:space="preserve"> </w:t>
      </w:r>
    </w:p>
    <w:p w:rsidR="00452732" w:rsidRPr="00386FAA" w:rsidRDefault="00452732" w:rsidP="00DD5339">
      <w:pPr>
        <w:pStyle w:val="numberlist"/>
        <w:numPr>
          <w:ilvl w:val="0"/>
          <w:numId w:val="46"/>
        </w:numPr>
        <w:tabs>
          <w:tab w:val="clear" w:pos="360"/>
          <w:tab w:val="num" w:pos="8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pPr>
      <w:r w:rsidRPr="00386FAA">
        <w:t xml:space="preserve">Tong Shen (2/2012-7/2012), Shanghai Univ, </w:t>
      </w:r>
      <w:r w:rsidRPr="00386FAA">
        <w:rPr>
          <w:i/>
        </w:rPr>
        <w:t>Models of nuclear shapes</w:t>
      </w:r>
    </w:p>
    <w:p w:rsidR="00452732" w:rsidRPr="00386FAA" w:rsidRDefault="00452732" w:rsidP="00607EA8">
      <w:pPr>
        <w:pStyle w:val="ListParagraph"/>
        <w:numPr>
          <w:ilvl w:val="0"/>
          <w:numId w:val="46"/>
        </w:numPr>
        <w:tabs>
          <w:tab w:val="left" w:pos="360"/>
          <w:tab w:val="left" w:pos="108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40" w:lineRule="atLeast"/>
      </w:pPr>
      <w:r w:rsidRPr="00386FAA">
        <w:t xml:space="preserve">Miguel Pinto (9/2013-11/2013) Univ. Autonoma de Madrid, </w:t>
      </w:r>
      <w:r w:rsidRPr="00386FAA">
        <w:rPr>
          <w:i/>
        </w:rPr>
        <w:t>anisotropic granular flows</w:t>
      </w:r>
    </w:p>
    <w:p w:rsidR="00452732" w:rsidRPr="00386FAA" w:rsidRDefault="00452732" w:rsidP="002938D2">
      <w:pPr>
        <w:tabs>
          <w:tab w:val="left" w:pos="360"/>
          <w:tab w:val="left" w:pos="108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40" w:lineRule="atLeast"/>
        <w:ind w:left="1440" w:hanging="1440"/>
      </w:pPr>
    </w:p>
    <w:p w:rsidR="00452732" w:rsidRPr="00386FAA" w:rsidRDefault="00452732" w:rsidP="002938D2">
      <w:pPr>
        <w:tabs>
          <w:tab w:val="left" w:pos="360"/>
          <w:tab w:val="left" w:pos="108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40" w:lineRule="atLeast"/>
        <w:ind w:left="1440" w:hanging="1440"/>
      </w:pPr>
      <w:r w:rsidRPr="00386FAA">
        <w:t>III.E.5.</w:t>
      </w:r>
      <w:r w:rsidR="00607EA8">
        <w:t xml:space="preserve"> Other Advising Acti</w:t>
      </w:r>
      <w:r w:rsidRPr="00386FAA">
        <w:t>vities</w:t>
      </w:r>
    </w:p>
    <w:p w:rsidR="00EC0E86" w:rsidRPr="00386FAA" w:rsidRDefault="00EC0E86" w:rsidP="002938D2">
      <w:pPr>
        <w:tabs>
          <w:tab w:val="left" w:pos="360"/>
          <w:tab w:val="left" w:pos="1080"/>
          <w:tab w:val="left" w:pos="1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40" w:lineRule="atLeast"/>
        <w:ind w:left="1440" w:hanging="1440"/>
      </w:pPr>
    </w:p>
    <w:p w:rsidR="00EC0E86" w:rsidRPr="00386FAA" w:rsidRDefault="00EC0E86" w:rsidP="00DD5339">
      <w:pPr>
        <w:tabs>
          <w:tab w:val="left" w:pos="36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386FAA">
        <w:t xml:space="preserve">Graduate Program Director of Biophysics Program (7/2011-7/2014) </w:t>
      </w:r>
    </w:p>
    <w:p w:rsidR="00EC0E86" w:rsidRDefault="00FF7754" w:rsidP="00DD5339">
      <w:pPr>
        <w:tabs>
          <w:tab w:val="left" w:pos="36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 xml:space="preserve">Incoming </w:t>
      </w:r>
      <w:r w:rsidR="00EC0E86" w:rsidRPr="00386FAA">
        <w:t xml:space="preserve">Physics </w:t>
      </w:r>
      <w:r>
        <w:t>graduate students</w:t>
      </w:r>
      <w:r w:rsidR="00EC0E86" w:rsidRPr="00386FAA">
        <w:t>:  F2004 (4), F2005 (4), F2007 (5), F2008 (4)</w:t>
      </w:r>
    </w:p>
    <w:p w:rsidR="00DD5339" w:rsidRPr="00386FAA" w:rsidRDefault="00DD5339" w:rsidP="00DD5339">
      <w:pPr>
        <w:tabs>
          <w:tab w:val="left" w:pos="36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607EA8" w:rsidRPr="006C706F" w:rsidRDefault="00452732" w:rsidP="006C706F">
      <w:pPr>
        <w:tabs>
          <w:tab w:val="left" w:pos="36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Pr>
          <w:b/>
          <w:i/>
        </w:rPr>
      </w:pPr>
      <w:r w:rsidRPr="006C706F">
        <w:rPr>
          <w:b/>
          <w:i/>
        </w:rPr>
        <w:t xml:space="preserve">Thesis defense committees </w:t>
      </w:r>
    </w:p>
    <w:p w:rsidR="00280DB8" w:rsidRDefault="00607EA8" w:rsidP="006C706F">
      <w:pPr>
        <w:tabs>
          <w:tab w:val="left" w:pos="36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630" w:hanging="630"/>
      </w:pPr>
      <w:r>
        <w:t>2008:</w:t>
      </w:r>
      <w:r w:rsidR="00280DB8">
        <w:tab/>
      </w:r>
      <w:r>
        <w:t>Jianwei Liu (Biochemistry)</w:t>
      </w:r>
    </w:p>
    <w:p w:rsidR="00280DB8" w:rsidRDefault="00280DB8" w:rsidP="006C706F">
      <w:pPr>
        <w:tabs>
          <w:tab w:val="left" w:pos="36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630" w:hanging="630"/>
      </w:pPr>
      <w:r>
        <w:tab/>
      </w:r>
      <w:r>
        <w:tab/>
      </w:r>
      <w:r w:rsidR="00452732" w:rsidRPr="00386FAA">
        <w:t xml:space="preserve">M. Sebastian </w:t>
      </w:r>
      <w:r>
        <w:t>Pauletti (Math</w:t>
      </w:r>
      <w:r w:rsidR="006C706F">
        <w:t>ematics</w:t>
      </w:r>
      <w:r>
        <w:t>)</w:t>
      </w:r>
    </w:p>
    <w:p w:rsidR="00452732" w:rsidRPr="00607EA8" w:rsidRDefault="00280DB8" w:rsidP="006C706F">
      <w:pPr>
        <w:tabs>
          <w:tab w:val="left" w:pos="36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630" w:hanging="630"/>
      </w:pPr>
      <w:r>
        <w:tab/>
      </w:r>
      <w:r>
        <w:tab/>
      </w:r>
      <w:r w:rsidR="00607EA8">
        <w:t xml:space="preserve">William Grimes </w:t>
      </w:r>
      <w:r w:rsidR="00452732" w:rsidRPr="00386FAA">
        <w:t>(Chemical Physics, NIH).</w:t>
      </w:r>
    </w:p>
    <w:p w:rsidR="00452732" w:rsidRPr="00386FAA" w:rsidRDefault="00280DB8" w:rsidP="006C706F">
      <w:pPr>
        <w:tabs>
          <w:tab w:val="left" w:pos="36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630" w:hanging="630"/>
        <w:rPr>
          <w:lang w:val="de-DE"/>
        </w:rPr>
      </w:pPr>
      <w:r>
        <w:rPr>
          <w:lang w:val="de-DE"/>
        </w:rPr>
        <w:t>2009:</w:t>
      </w:r>
      <w:r w:rsidR="006C706F">
        <w:rPr>
          <w:lang w:val="de-DE"/>
        </w:rPr>
        <w:tab/>
      </w:r>
      <w:r w:rsidR="00452732" w:rsidRPr="00386FAA">
        <w:rPr>
          <w:lang w:val="de-DE"/>
        </w:rPr>
        <w:t>Joshua Dijksman (Physics, Le</w:t>
      </w:r>
      <w:r>
        <w:rPr>
          <w:lang w:val="de-DE"/>
        </w:rPr>
        <w:t>iden University</w:t>
      </w:r>
      <w:r w:rsidR="00452732" w:rsidRPr="00386FAA">
        <w:rPr>
          <w:lang w:val="de-DE"/>
        </w:rPr>
        <w:t xml:space="preserve">) </w:t>
      </w:r>
    </w:p>
    <w:p w:rsidR="00280DB8" w:rsidRDefault="00280DB8" w:rsidP="006C706F">
      <w:pPr>
        <w:tabs>
          <w:tab w:val="left" w:pos="36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630" w:hanging="630"/>
      </w:pPr>
      <w:r>
        <w:t>2010:</w:t>
      </w:r>
      <w:r>
        <w:tab/>
      </w:r>
      <w:r w:rsidR="00452732" w:rsidRPr="00386FAA">
        <w:t>Tanay Desai (Biochemistry)</w:t>
      </w:r>
    </w:p>
    <w:p w:rsidR="00280DB8" w:rsidRDefault="00280DB8" w:rsidP="006C706F">
      <w:pPr>
        <w:tabs>
          <w:tab w:val="left" w:pos="36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630" w:hanging="630"/>
      </w:pPr>
      <w:r>
        <w:tab/>
      </w:r>
      <w:r>
        <w:tab/>
      </w:r>
      <w:r w:rsidR="00452732" w:rsidRPr="00386FAA">
        <w:t>Yuxiang Liu</w:t>
      </w:r>
      <w:r>
        <w:t xml:space="preserve"> (Mechanical Engineering)</w:t>
      </w:r>
    </w:p>
    <w:p w:rsidR="00280DB8" w:rsidRDefault="00280DB8" w:rsidP="006C706F">
      <w:pPr>
        <w:tabs>
          <w:tab w:val="left" w:pos="36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630" w:hanging="630"/>
      </w:pPr>
      <w:r>
        <w:tab/>
      </w:r>
      <w:r>
        <w:tab/>
        <w:t>Min Tang (Stat</w:t>
      </w:r>
      <w:r w:rsidR="006C706F">
        <w:t>istics</w:t>
      </w:r>
      <w:r>
        <w:t>)</w:t>
      </w:r>
    </w:p>
    <w:p w:rsidR="00280DB8" w:rsidRDefault="00280DB8" w:rsidP="006C706F">
      <w:pPr>
        <w:tabs>
          <w:tab w:val="left" w:pos="36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630" w:hanging="630"/>
      </w:pPr>
      <w:r>
        <w:tab/>
      </w:r>
      <w:r>
        <w:tab/>
        <w:t>Bora Sul</w:t>
      </w:r>
    </w:p>
    <w:p w:rsidR="00280DB8" w:rsidRDefault="00280DB8" w:rsidP="006C706F">
      <w:pPr>
        <w:tabs>
          <w:tab w:val="left" w:pos="36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630" w:hanging="630"/>
      </w:pPr>
      <w:r>
        <w:tab/>
      </w:r>
      <w:r>
        <w:tab/>
      </w:r>
      <w:r w:rsidR="00452732" w:rsidRPr="00386FAA">
        <w:t>Christian Tomasetti</w:t>
      </w:r>
      <w:r>
        <w:t xml:space="preserve"> (Math</w:t>
      </w:r>
      <w:r w:rsidR="006C706F">
        <w:t>ematics</w:t>
      </w:r>
      <w:r>
        <w:t>)</w:t>
      </w:r>
    </w:p>
    <w:p w:rsidR="00280DB8" w:rsidRDefault="00280DB8" w:rsidP="006C706F">
      <w:pPr>
        <w:tabs>
          <w:tab w:val="left" w:pos="36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630" w:hanging="630"/>
      </w:pPr>
      <w:r>
        <w:tab/>
      </w:r>
      <w:r>
        <w:tab/>
        <w:t>Melanie Freed (Bioengineering)</w:t>
      </w:r>
    </w:p>
    <w:p w:rsidR="00452732" w:rsidRPr="00386FAA" w:rsidRDefault="00280DB8" w:rsidP="006C706F">
      <w:pPr>
        <w:tabs>
          <w:tab w:val="left" w:pos="36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630" w:hanging="630"/>
      </w:pPr>
      <w:r>
        <w:tab/>
      </w:r>
      <w:r>
        <w:tab/>
        <w:t>Quiang Liu (Chemical Physics)</w:t>
      </w:r>
    </w:p>
    <w:p w:rsidR="00280DB8" w:rsidRDefault="00280DB8" w:rsidP="006C706F">
      <w:pPr>
        <w:tabs>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630" w:hanging="630"/>
      </w:pPr>
      <w:r>
        <w:t>2011:</w:t>
      </w:r>
      <w:r>
        <w:tab/>
        <w:t>Ashley Hardin (Chemical Physics)</w:t>
      </w:r>
    </w:p>
    <w:p w:rsidR="00452732" w:rsidRPr="00386FAA" w:rsidRDefault="00280DB8" w:rsidP="006C706F">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630" w:hanging="630"/>
      </w:pPr>
      <w:r>
        <w:tab/>
      </w:r>
      <w:r>
        <w:tab/>
      </w:r>
      <w:r w:rsidR="00452732" w:rsidRPr="00386FAA">
        <w:t>Hongdian Yang (Biophysics)</w:t>
      </w:r>
    </w:p>
    <w:p w:rsidR="00280DB8" w:rsidRDefault="00280DB8" w:rsidP="006C706F">
      <w:pPr>
        <w:tabs>
          <w:tab w:val="left" w:pos="36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630" w:hanging="630"/>
      </w:pPr>
      <w:r>
        <w:t>2012:</w:t>
      </w:r>
      <w:r>
        <w:tab/>
      </w:r>
      <w:r w:rsidR="00452732" w:rsidRPr="00386FAA">
        <w:t>Ashutosh</w:t>
      </w:r>
      <w:r>
        <w:t xml:space="preserve"> Gupta (Physics)</w:t>
      </w:r>
    </w:p>
    <w:p w:rsidR="00280DB8" w:rsidRDefault="00280DB8" w:rsidP="006C706F">
      <w:pPr>
        <w:tabs>
          <w:tab w:val="left" w:pos="36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630" w:hanging="630"/>
      </w:pPr>
      <w:r>
        <w:tab/>
      </w:r>
      <w:r>
        <w:tab/>
      </w:r>
      <w:r w:rsidR="00452732" w:rsidRPr="00386FAA">
        <w:t>Katayoon Sadin (Chemical</w:t>
      </w:r>
      <w:r>
        <w:t xml:space="preserve"> Physics)</w:t>
      </w:r>
    </w:p>
    <w:p w:rsidR="00452732" w:rsidRPr="00386FAA" w:rsidRDefault="00280DB8" w:rsidP="006C706F">
      <w:pPr>
        <w:tabs>
          <w:tab w:val="left" w:pos="36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630" w:hanging="630"/>
      </w:pPr>
      <w:r>
        <w:tab/>
      </w:r>
      <w:r>
        <w:tab/>
        <w:t>Hana Hwang (Physics)</w:t>
      </w:r>
    </w:p>
    <w:p w:rsidR="00280DB8" w:rsidRDefault="00280DB8" w:rsidP="006C706F">
      <w:pPr>
        <w:tabs>
          <w:tab w:val="left" w:pos="36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630" w:hanging="630"/>
      </w:pPr>
      <w:r>
        <w:t>2013:</w:t>
      </w:r>
      <w:r>
        <w:tab/>
        <w:t>John Platig (Physics)</w:t>
      </w:r>
    </w:p>
    <w:p w:rsidR="00280DB8" w:rsidRDefault="00280DB8" w:rsidP="006C706F">
      <w:pPr>
        <w:tabs>
          <w:tab w:val="left" w:pos="36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630" w:hanging="630"/>
      </w:pPr>
      <w:r>
        <w:tab/>
      </w:r>
      <w:r>
        <w:tab/>
        <w:t>Jen-Chien Chang (Physics)</w:t>
      </w:r>
    </w:p>
    <w:p w:rsidR="00280DB8" w:rsidRDefault="00280DB8" w:rsidP="006C706F">
      <w:pPr>
        <w:tabs>
          <w:tab w:val="left" w:pos="36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630" w:hanging="630"/>
      </w:pPr>
      <w:r>
        <w:tab/>
      </w:r>
      <w:r>
        <w:tab/>
      </w:r>
      <w:r w:rsidR="00452732" w:rsidRPr="00386FAA">
        <w:t>Mark Herrera (Physics)</w:t>
      </w:r>
    </w:p>
    <w:p w:rsidR="00452732" w:rsidRPr="00386FAA" w:rsidRDefault="00280DB8" w:rsidP="006C706F">
      <w:pPr>
        <w:tabs>
          <w:tab w:val="left" w:pos="36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630" w:hanging="630"/>
      </w:pPr>
      <w:r>
        <w:tab/>
      </w:r>
      <w:r>
        <w:tab/>
      </w:r>
      <w:r w:rsidR="00452732" w:rsidRPr="00386FAA">
        <w:t>Sagar Chowdhury (Mechanical Engineering)</w:t>
      </w:r>
    </w:p>
    <w:p w:rsidR="00280DB8" w:rsidRDefault="00280DB8" w:rsidP="006C706F">
      <w:pPr>
        <w:tabs>
          <w:tab w:val="left" w:pos="36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630" w:hanging="630"/>
      </w:pPr>
      <w:r>
        <w:t>2014:</w:t>
      </w:r>
      <w:r>
        <w:tab/>
        <w:t>Josh Ballew (Math</w:t>
      </w:r>
      <w:r w:rsidR="006C706F">
        <w:t>ematics</w:t>
      </w:r>
      <w:r>
        <w:t>)</w:t>
      </w:r>
    </w:p>
    <w:p w:rsidR="00280DB8" w:rsidRDefault="00280DB8" w:rsidP="006C706F">
      <w:pPr>
        <w:tabs>
          <w:tab w:val="left" w:pos="36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630" w:hanging="630"/>
      </w:pPr>
      <w:r>
        <w:tab/>
      </w:r>
      <w:r>
        <w:tab/>
      </w:r>
      <w:r w:rsidR="00452732" w:rsidRPr="00386FAA">
        <w:t>Armstrong Mbi (Physics, Georget</w:t>
      </w:r>
      <w:r>
        <w:t>own University)</w:t>
      </w:r>
    </w:p>
    <w:p w:rsidR="00280DB8" w:rsidRDefault="00280DB8" w:rsidP="006C706F">
      <w:pPr>
        <w:tabs>
          <w:tab w:val="left" w:pos="36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630" w:hanging="630"/>
      </w:pPr>
      <w:r>
        <w:tab/>
      </w:r>
      <w:r>
        <w:tab/>
        <w:t>Ben Geller (Physics)</w:t>
      </w:r>
    </w:p>
    <w:p w:rsidR="00280DB8" w:rsidRDefault="00280DB8" w:rsidP="006C706F">
      <w:pPr>
        <w:tabs>
          <w:tab w:val="left" w:pos="36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630" w:hanging="630"/>
      </w:pPr>
      <w:r>
        <w:tab/>
      </w:r>
      <w:r>
        <w:tab/>
        <w:t>Ben Dreyfus (Physics)</w:t>
      </w:r>
    </w:p>
    <w:p w:rsidR="00026734" w:rsidRDefault="00280DB8" w:rsidP="006C706F">
      <w:pPr>
        <w:tabs>
          <w:tab w:val="left" w:pos="36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630" w:hanging="630"/>
        <w:rPr>
          <w:b/>
        </w:rPr>
      </w:pPr>
      <w:r>
        <w:tab/>
      </w:r>
      <w:r>
        <w:tab/>
      </w:r>
      <w:r w:rsidR="00452732" w:rsidRPr="00386FAA">
        <w:t>Abhi Sing (University of Twente)</w:t>
      </w:r>
      <w:r w:rsidR="00A613E2" w:rsidRPr="00386FAA">
        <w:rPr>
          <w:b/>
        </w:rPr>
        <w:t xml:space="preserve"> </w:t>
      </w:r>
    </w:p>
    <w:p w:rsidR="00FF5170" w:rsidRDefault="00FF5170" w:rsidP="006C706F">
      <w:pPr>
        <w:tabs>
          <w:tab w:val="left" w:pos="36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630" w:hanging="630"/>
      </w:pPr>
      <w:r w:rsidRPr="00FF5170">
        <w:t xml:space="preserve">2015: </w:t>
      </w:r>
      <w:r w:rsidR="00B04AA6">
        <w:t>Kaustav Nandy (CS)</w:t>
      </w:r>
    </w:p>
    <w:p w:rsidR="00B04AA6" w:rsidRDefault="00B04AA6" w:rsidP="006C706F">
      <w:pPr>
        <w:tabs>
          <w:tab w:val="left" w:pos="36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630" w:hanging="630"/>
      </w:pPr>
      <w:r>
        <w:tab/>
      </w:r>
      <w:r>
        <w:tab/>
        <w:t>Jim Greene (AMSC)</w:t>
      </w:r>
    </w:p>
    <w:p w:rsidR="00B04AA6" w:rsidRDefault="00B04AA6" w:rsidP="006C706F">
      <w:pPr>
        <w:tabs>
          <w:tab w:val="left" w:pos="36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630" w:hanging="630"/>
      </w:pPr>
      <w:r>
        <w:tab/>
      </w:r>
      <w:r>
        <w:tab/>
        <w:t>Mike Azatov (Physics)</w:t>
      </w:r>
    </w:p>
    <w:p w:rsidR="001A01B2" w:rsidRDefault="001A01B2" w:rsidP="006C706F">
      <w:pPr>
        <w:tabs>
          <w:tab w:val="left" w:pos="36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630" w:hanging="630"/>
      </w:pPr>
      <w:r>
        <w:tab/>
      </w:r>
      <w:r>
        <w:tab/>
        <w:t>Freija Nordsiek (Physics)</w:t>
      </w:r>
    </w:p>
    <w:p w:rsidR="001A01B2" w:rsidRDefault="001A01B2" w:rsidP="006C706F">
      <w:pPr>
        <w:tabs>
          <w:tab w:val="left" w:pos="36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630" w:hanging="630"/>
      </w:pPr>
      <w:r>
        <w:tab/>
      </w:r>
      <w:r>
        <w:tab/>
        <w:t>King Lam Hui (Physics)</w:t>
      </w:r>
    </w:p>
    <w:p w:rsidR="00413A3D" w:rsidRDefault="00413A3D" w:rsidP="006C706F">
      <w:pPr>
        <w:tabs>
          <w:tab w:val="left" w:pos="36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630" w:hanging="630"/>
      </w:pPr>
      <w:r>
        <w:t xml:space="preserve">2016: </w:t>
      </w:r>
      <w:r w:rsidR="007323D0">
        <w:t>Ron Ballouz (Astronomy)</w:t>
      </w:r>
    </w:p>
    <w:p w:rsidR="007323D0" w:rsidRDefault="007323D0" w:rsidP="006C706F">
      <w:pPr>
        <w:tabs>
          <w:tab w:val="left" w:pos="36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630" w:hanging="630"/>
      </w:pPr>
      <w:r>
        <w:tab/>
      </w:r>
      <w:r>
        <w:tab/>
      </w:r>
    </w:p>
    <w:p w:rsidR="001176D5" w:rsidRPr="00386FAA" w:rsidRDefault="001176D5" w:rsidP="002938D2">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b/>
        </w:rPr>
      </w:pPr>
      <w:r w:rsidRPr="00386FAA">
        <w:rPr>
          <w:b/>
        </w:rPr>
        <w:t>IV. Service and Outreach</w:t>
      </w:r>
    </w:p>
    <w:p w:rsidR="001176D5" w:rsidRPr="00386FAA" w:rsidRDefault="001176D5" w:rsidP="002938D2">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hanging="1440"/>
      </w:pPr>
    </w:p>
    <w:p w:rsidR="001176D5" w:rsidRPr="00386FAA" w:rsidRDefault="001176D5" w:rsidP="002938D2">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0" w:firstLine="0"/>
        <w:rPr>
          <w:u w:val="single"/>
        </w:rPr>
      </w:pPr>
      <w:r w:rsidRPr="00386FAA">
        <w:rPr>
          <w:u w:val="single"/>
        </w:rPr>
        <w:t>IV.A. Editorships, Editorial Boards, and Reviewing Activities</w:t>
      </w:r>
    </w:p>
    <w:p w:rsidR="001176D5" w:rsidRPr="00386FAA" w:rsidRDefault="001176D5" w:rsidP="002938D2">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pPr>
    </w:p>
    <w:p w:rsidR="001176D5" w:rsidRPr="00386FAA" w:rsidRDefault="001176D5" w:rsidP="002938D2">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pPr>
      <w:r w:rsidRPr="00386FAA">
        <w:t>IV.A.2 Editorial Boards</w:t>
      </w:r>
    </w:p>
    <w:p w:rsidR="001176D5" w:rsidRPr="00386FAA" w:rsidRDefault="001176D5" w:rsidP="002938D2">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pPr>
    </w:p>
    <w:p w:rsidR="001176D5" w:rsidRPr="00386FAA" w:rsidRDefault="001176D5" w:rsidP="002938D2">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pPr>
      <w:r w:rsidRPr="00386FAA">
        <w:rPr>
          <w:i/>
        </w:rPr>
        <w:t>Physical Biology</w:t>
      </w:r>
      <w:r w:rsidRPr="00386FAA">
        <w:t xml:space="preserve"> (5/2013-present)</w:t>
      </w:r>
    </w:p>
    <w:p w:rsidR="001176D5" w:rsidRPr="00386FAA" w:rsidRDefault="001176D5" w:rsidP="002938D2">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pPr>
    </w:p>
    <w:p w:rsidR="001176D5" w:rsidRPr="00386FAA" w:rsidRDefault="001176D5" w:rsidP="002938D2">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pPr>
      <w:r w:rsidRPr="00386FAA">
        <w:t>IV.A.3 Reviewing Activities for Journals and Presses</w:t>
      </w:r>
    </w:p>
    <w:p w:rsidR="001176D5" w:rsidRPr="00386FAA" w:rsidRDefault="001176D5" w:rsidP="002938D2">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pPr>
    </w:p>
    <w:p w:rsidR="00FE4FFB" w:rsidRPr="00386FAA" w:rsidRDefault="001176D5" w:rsidP="002938D2">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0" w:firstLine="0"/>
      </w:pPr>
      <w:r w:rsidRPr="001B523C">
        <w:rPr>
          <w:i/>
        </w:rPr>
        <w:t>Physical Review Letters, Proceedings of the Royal Society, Physical Review B, Physical Review E, Physica D, Physics of Fluids, Journal of Fluid Mechanics, American Journal of Physics, ChemPhysChem, Journal of Geophysical Research, European Biophysics Journal, Journal of Molecular Biology, Systems Biology Reviews, Physical Biology, Journal of Physical Chemistry, PLOS Computational Biology, PNAS</w:t>
      </w:r>
      <w:r w:rsidRPr="00386FAA">
        <w:t>.</w:t>
      </w:r>
      <w:r w:rsidR="00FE4FFB" w:rsidRPr="00386FAA">
        <w:t xml:space="preserve"> </w:t>
      </w:r>
      <w:r w:rsidRPr="00386FAA">
        <w:t>(</w:t>
      </w:r>
      <w:r w:rsidR="00FE4FFB" w:rsidRPr="00386FAA">
        <w:t>~10-20 article reviews per year)</w:t>
      </w:r>
    </w:p>
    <w:p w:rsidR="009F4E76" w:rsidRPr="00386FAA" w:rsidRDefault="001B523C" w:rsidP="009F4E76">
      <w:pPr>
        <w:tabs>
          <w:tab w:val="left" w:pos="1620"/>
          <w:tab w:val="left" w:pos="8006"/>
          <w:tab w:val="left" w:pos="8726"/>
          <w:tab w:val="left" w:pos="9446"/>
          <w:tab w:val="left" w:pos="10166"/>
          <w:tab w:val="left" w:pos="10886"/>
          <w:tab w:val="left" w:pos="11606"/>
          <w:tab w:val="left" w:pos="12326"/>
          <w:tab w:val="left" w:pos="13046"/>
          <w:tab w:val="left" w:pos="13766"/>
          <w:tab w:val="left" w:pos="14486"/>
          <w:tab w:val="left" w:pos="15206"/>
        </w:tabs>
        <w:spacing w:before="240" w:after="240" w:line="240" w:lineRule="atLeast"/>
      </w:pPr>
      <w:r>
        <w:t xml:space="preserve">IV.A.4 </w:t>
      </w:r>
      <w:r w:rsidR="00FE4FFB" w:rsidRPr="00386FAA">
        <w:t>Reviewing Activities for Agencies and Foundations</w:t>
      </w:r>
    </w:p>
    <w:p w:rsidR="00FE4FFB" w:rsidRDefault="00FE4FFB" w:rsidP="009F4E76">
      <w:pPr>
        <w:pStyle w:val="numbered"/>
        <w:tabs>
          <w:tab w:val="clear" w:pos="360"/>
          <w:tab w:val="left" w:pos="900"/>
          <w:tab w:val="left" w:pos="1620"/>
          <w:tab w:val="left" w:pos="1980"/>
          <w:tab w:val="left" w:pos="3060"/>
          <w:tab w:val="left" w:pos="3780"/>
          <w:tab w:val="left" w:pos="4500"/>
          <w:tab w:val="left" w:pos="5220"/>
          <w:tab w:val="left" w:pos="5940"/>
          <w:tab w:val="left" w:pos="6660"/>
          <w:tab w:val="left" w:pos="7380"/>
          <w:tab w:val="left" w:pos="8100"/>
          <w:tab w:val="left" w:pos="8820"/>
          <w:tab w:val="left" w:pos="9540"/>
          <w:tab w:val="left" w:pos="10260"/>
        </w:tabs>
        <w:spacing w:after="0"/>
        <w:ind w:hanging="648"/>
        <w:jc w:val="left"/>
        <w:rPr>
          <w:rFonts w:ascii="Times New Roman" w:hAnsi="Times New Roman"/>
          <w:sz w:val="24"/>
          <w:szCs w:val="24"/>
        </w:rPr>
      </w:pPr>
      <w:r w:rsidRPr="00386FAA">
        <w:rPr>
          <w:rFonts w:ascii="Times New Roman" w:hAnsi="Times New Roman"/>
          <w:sz w:val="24"/>
          <w:szCs w:val="24"/>
        </w:rPr>
        <w:t>Reviewed proposals for Research Corporation, National Science Foundation (NSF), Royal Society, Marsden Fund, Dutch Science Foundation, Swiss Science Foun</w:t>
      </w:r>
      <w:r w:rsidR="001B523C">
        <w:rPr>
          <w:rFonts w:ascii="Times New Roman" w:hAnsi="Times New Roman"/>
          <w:sz w:val="24"/>
          <w:szCs w:val="24"/>
        </w:rPr>
        <w:t>dation, NASA, NSERC, ISTC, NIH, and DOE</w:t>
      </w:r>
    </w:p>
    <w:p w:rsidR="001B523C" w:rsidRDefault="00FE4FFB" w:rsidP="009F4E76">
      <w:pPr>
        <w:pStyle w:val="numbered"/>
        <w:tabs>
          <w:tab w:val="clear" w:pos="360"/>
          <w:tab w:val="left" w:pos="1620"/>
        </w:tabs>
        <w:spacing w:after="0"/>
        <w:ind w:left="0" w:firstLine="0"/>
        <w:jc w:val="left"/>
        <w:outlineLvl w:val="0"/>
        <w:rPr>
          <w:rFonts w:ascii="Times New Roman" w:hAnsi="Times New Roman"/>
          <w:sz w:val="24"/>
          <w:szCs w:val="24"/>
        </w:rPr>
      </w:pPr>
      <w:r w:rsidRPr="00386FAA">
        <w:rPr>
          <w:rFonts w:ascii="Times New Roman" w:hAnsi="Times New Roman"/>
          <w:sz w:val="24"/>
          <w:szCs w:val="24"/>
        </w:rPr>
        <w:t>Served on DOE, N</w:t>
      </w:r>
      <w:r w:rsidR="001B523C">
        <w:rPr>
          <w:rFonts w:ascii="Times New Roman" w:hAnsi="Times New Roman"/>
          <w:sz w:val="24"/>
          <w:szCs w:val="24"/>
        </w:rPr>
        <w:t>SF, NIH, and NASA review panels</w:t>
      </w:r>
      <w:r w:rsidR="009E304C">
        <w:rPr>
          <w:rFonts w:ascii="Times New Roman" w:hAnsi="Times New Roman"/>
          <w:sz w:val="24"/>
          <w:szCs w:val="24"/>
        </w:rPr>
        <w:t>, including NIH center review panels.</w:t>
      </w:r>
      <w:r w:rsidRPr="00386FAA">
        <w:rPr>
          <w:rFonts w:ascii="Times New Roman" w:hAnsi="Times New Roman"/>
          <w:sz w:val="24"/>
          <w:szCs w:val="24"/>
        </w:rPr>
        <w:t xml:space="preserve">  </w:t>
      </w:r>
    </w:p>
    <w:p w:rsidR="00F67253" w:rsidRDefault="00FE4FFB" w:rsidP="009F4E76">
      <w:pPr>
        <w:pStyle w:val="numbered"/>
        <w:tabs>
          <w:tab w:val="clear" w:pos="360"/>
          <w:tab w:val="left" w:pos="1620"/>
        </w:tabs>
        <w:spacing w:after="0"/>
        <w:ind w:left="0" w:firstLine="0"/>
        <w:jc w:val="left"/>
        <w:outlineLvl w:val="0"/>
        <w:rPr>
          <w:rFonts w:ascii="Times New Roman" w:hAnsi="Times New Roman"/>
          <w:sz w:val="24"/>
          <w:szCs w:val="24"/>
        </w:rPr>
      </w:pPr>
      <w:r w:rsidRPr="00386FAA">
        <w:rPr>
          <w:rFonts w:ascii="Times New Roman" w:hAnsi="Times New Roman"/>
          <w:sz w:val="24"/>
          <w:szCs w:val="24"/>
        </w:rPr>
        <w:t>Served on Argonne National Lab Site Visit Panel for the Materi</w:t>
      </w:r>
      <w:r w:rsidR="001B523C">
        <w:rPr>
          <w:rFonts w:ascii="Times New Roman" w:hAnsi="Times New Roman"/>
          <w:sz w:val="24"/>
          <w:szCs w:val="24"/>
        </w:rPr>
        <w:t>als Division</w:t>
      </w:r>
    </w:p>
    <w:p w:rsidR="00FE4FFB" w:rsidRPr="00386FAA" w:rsidRDefault="00F67253" w:rsidP="009F4E76">
      <w:pPr>
        <w:pStyle w:val="numbered"/>
        <w:tabs>
          <w:tab w:val="clear" w:pos="360"/>
          <w:tab w:val="left" w:pos="1620"/>
        </w:tabs>
        <w:spacing w:after="0"/>
        <w:ind w:left="0" w:firstLine="0"/>
        <w:jc w:val="left"/>
        <w:outlineLvl w:val="0"/>
        <w:rPr>
          <w:rFonts w:ascii="Times New Roman" w:hAnsi="Times New Roman"/>
          <w:sz w:val="24"/>
          <w:szCs w:val="24"/>
        </w:rPr>
      </w:pPr>
      <w:r>
        <w:rPr>
          <w:rFonts w:ascii="Times New Roman" w:hAnsi="Times New Roman"/>
          <w:sz w:val="24"/>
          <w:szCs w:val="24"/>
        </w:rPr>
        <w:t xml:space="preserve">Served on </w:t>
      </w:r>
      <w:r w:rsidR="00FE4FFB" w:rsidRPr="00386FAA">
        <w:rPr>
          <w:rFonts w:ascii="Times New Roman" w:hAnsi="Times New Roman"/>
          <w:sz w:val="24"/>
          <w:szCs w:val="24"/>
        </w:rPr>
        <w:t>NSF Physic</w:t>
      </w:r>
      <w:r w:rsidR="001B523C">
        <w:rPr>
          <w:rFonts w:ascii="Times New Roman" w:hAnsi="Times New Roman"/>
          <w:sz w:val="24"/>
          <w:szCs w:val="24"/>
        </w:rPr>
        <w:t>s Frontiers Center Review Panel</w:t>
      </w:r>
    </w:p>
    <w:p w:rsidR="001176D5" w:rsidRPr="00386FAA" w:rsidRDefault="001176D5" w:rsidP="002938D2">
      <w:pPr>
        <w:tabs>
          <w:tab w:val="left" w:pos="1620"/>
        </w:tabs>
        <w:spacing w:after="120"/>
        <w:ind w:left="0" w:firstLine="0"/>
        <w:rPr>
          <w:lang w:eastAsia="en-US"/>
        </w:rPr>
      </w:pPr>
    </w:p>
    <w:p w:rsidR="00FE4FFB" w:rsidRPr="00386FAA" w:rsidRDefault="00FE4FFB" w:rsidP="002938D2">
      <w:pPr>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firstLine="0"/>
        <w:rPr>
          <w:rFonts w:eastAsia="Calibri"/>
          <w:u w:val="single"/>
          <w:lang w:eastAsia="en-US"/>
        </w:rPr>
      </w:pPr>
      <w:r w:rsidRPr="00386FAA">
        <w:rPr>
          <w:rFonts w:eastAsia="Calibri"/>
          <w:u w:val="single"/>
          <w:lang w:eastAsia="en-US"/>
        </w:rPr>
        <w:t xml:space="preserve">IV.B. Committees, Professional &amp; Campus Service </w:t>
      </w:r>
    </w:p>
    <w:p w:rsidR="00FE4FFB" w:rsidRPr="00386FAA" w:rsidRDefault="00FE4FFB" w:rsidP="002938D2">
      <w:pPr>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firstLine="0"/>
        <w:rPr>
          <w:rFonts w:eastAsia="Calibri"/>
          <w:u w:val="single"/>
          <w:lang w:eastAsia="en-US"/>
        </w:rPr>
      </w:pPr>
    </w:p>
    <w:p w:rsidR="00FE4FFB" w:rsidRPr="00386FAA" w:rsidRDefault="00FE4FFB" w:rsidP="002938D2">
      <w:pPr>
        <w:tabs>
          <w:tab w:val="left" w:pos="1620"/>
        </w:tabs>
        <w:spacing w:after="60"/>
        <w:ind w:left="0" w:firstLine="0"/>
        <w:rPr>
          <w:rFonts w:eastAsia="Calibri"/>
          <w:lang w:eastAsia="en-US"/>
        </w:rPr>
      </w:pPr>
      <w:r w:rsidRPr="00386FAA">
        <w:rPr>
          <w:rFonts w:eastAsia="Calibri"/>
          <w:lang w:eastAsia="en-US"/>
        </w:rPr>
        <w:t>IV.B.1. Campus Service - Department</w:t>
      </w:r>
    </w:p>
    <w:p w:rsidR="00FE4FFB" w:rsidRPr="00386FAA" w:rsidRDefault="00FE4FFB" w:rsidP="002938D2">
      <w:pPr>
        <w:tabs>
          <w:tab w:val="left" w:pos="1620"/>
        </w:tabs>
        <w:spacing w:after="60"/>
        <w:ind w:left="0" w:firstLine="0"/>
      </w:pPr>
    </w:p>
    <w:p w:rsidR="00FE4FFB" w:rsidRPr="00386FAA" w:rsidRDefault="00FE4FFB" w:rsidP="00B24732">
      <w:pPr>
        <w:tabs>
          <w:tab w:val="left" w:pos="1620"/>
        </w:tabs>
        <w:ind w:left="0" w:firstLine="0"/>
        <w:rPr>
          <w:rFonts w:eastAsia="Calibri"/>
          <w:lang w:eastAsia="en-US"/>
        </w:rPr>
      </w:pPr>
      <w:r w:rsidRPr="00386FAA">
        <w:t>Ph</w:t>
      </w:r>
      <w:r w:rsidR="00B24732">
        <w:t>ysics APT Committee (2010-2012)</w:t>
      </w:r>
    </w:p>
    <w:p w:rsidR="00FE4FFB" w:rsidRPr="00386FAA" w:rsidRDefault="00FE4FFB" w:rsidP="00B24732">
      <w:pPr>
        <w:tabs>
          <w:tab w:val="left" w:pos="1620"/>
        </w:tabs>
        <w:ind w:left="0" w:firstLine="0"/>
      </w:pPr>
      <w:r w:rsidRPr="00386FAA">
        <w:t>Physics Salary Com</w:t>
      </w:r>
      <w:r w:rsidR="00B24732">
        <w:t>mittee (2002, 2005, 2006, 2008)</w:t>
      </w:r>
    </w:p>
    <w:p w:rsidR="00FE4FFB" w:rsidRPr="00386FAA" w:rsidRDefault="00B24732" w:rsidP="00B24732">
      <w:pPr>
        <w:tabs>
          <w:tab w:val="left" w:pos="1620"/>
        </w:tabs>
        <w:ind w:left="0" w:firstLine="0"/>
      </w:pPr>
      <w:r>
        <w:t>IPST Burgers Board (2009-2014)</w:t>
      </w:r>
    </w:p>
    <w:p w:rsidR="00FE4FFB" w:rsidRPr="00386FAA" w:rsidRDefault="00B24732" w:rsidP="00B24732">
      <w:pPr>
        <w:tabs>
          <w:tab w:val="left" w:pos="1620"/>
        </w:tabs>
        <w:ind w:left="0" w:firstLine="0"/>
      </w:pPr>
      <w:r>
        <w:t>IPST Salary Committee (2008)</w:t>
      </w:r>
    </w:p>
    <w:p w:rsidR="00FE4FFB" w:rsidRPr="00386FAA" w:rsidRDefault="00FE4FFB" w:rsidP="00B24732">
      <w:pPr>
        <w:pStyle w:val="WW-BodyText2"/>
        <w:tabs>
          <w:tab w:val="left" w:pos="1620"/>
        </w:tabs>
        <w:ind w:left="0" w:firstLine="0"/>
        <w:rPr>
          <w:rFonts w:ascii="Times New Roman" w:hAnsi="Times New Roman" w:cs="Times New Roman"/>
          <w:color w:val="auto"/>
          <w:szCs w:val="24"/>
        </w:rPr>
      </w:pPr>
      <w:r w:rsidRPr="00386FAA">
        <w:rPr>
          <w:rFonts w:ascii="Times New Roman" w:hAnsi="Times New Roman" w:cs="Times New Roman"/>
          <w:color w:val="auto"/>
          <w:szCs w:val="24"/>
        </w:rPr>
        <w:t>Organizer of the Appli</w:t>
      </w:r>
      <w:r w:rsidR="00B24732">
        <w:rPr>
          <w:rFonts w:ascii="Times New Roman" w:hAnsi="Times New Roman" w:cs="Times New Roman"/>
          <w:color w:val="auto"/>
          <w:szCs w:val="24"/>
        </w:rPr>
        <w:t>ed Dynamics seminar (2001-2008)</w:t>
      </w:r>
    </w:p>
    <w:p w:rsidR="00FE4FFB" w:rsidRPr="00386FAA" w:rsidRDefault="00FE4FFB" w:rsidP="002938D2">
      <w:pPr>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firstLine="0"/>
        <w:rPr>
          <w:rFonts w:eastAsia="Calibri"/>
          <w:lang w:eastAsia="en-US"/>
        </w:rPr>
      </w:pPr>
    </w:p>
    <w:p w:rsidR="00FE4FFB" w:rsidRDefault="00FE4FFB" w:rsidP="00B24732">
      <w:pPr>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firstLine="0"/>
        <w:rPr>
          <w:rFonts w:eastAsia="Calibri"/>
          <w:lang w:eastAsia="en-US"/>
        </w:rPr>
      </w:pPr>
      <w:r w:rsidRPr="00386FAA">
        <w:rPr>
          <w:rFonts w:eastAsia="Calibri"/>
          <w:lang w:eastAsia="en-US"/>
        </w:rPr>
        <w:t>IV.B.2. Campus Service – College</w:t>
      </w:r>
    </w:p>
    <w:p w:rsidR="00B24732" w:rsidRPr="00B24732" w:rsidRDefault="00B24732" w:rsidP="00B24732">
      <w:pPr>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firstLine="0"/>
        <w:rPr>
          <w:rFonts w:eastAsia="Calibri"/>
          <w:lang w:eastAsia="en-US"/>
        </w:rPr>
      </w:pPr>
    </w:p>
    <w:p w:rsidR="00F27B5F" w:rsidRPr="00363B6E" w:rsidRDefault="00F27B5F" w:rsidP="009E304C">
      <w:pPr>
        <w:pStyle w:val="ListParagraph"/>
        <w:numPr>
          <w:ilvl w:val="0"/>
          <w:numId w:val="48"/>
        </w:numPr>
        <w:tabs>
          <w:tab w:val="left" w:pos="1620"/>
        </w:tabs>
        <w:ind w:left="360"/>
      </w:pPr>
      <w:r w:rsidRPr="00363B6E">
        <w:t>Associate Dean for Faculty Affairs, Graduate Education and Research (7/2016-</w:t>
      </w:r>
      <w:r w:rsidR="007323D0">
        <w:t>pres.</w:t>
      </w:r>
      <w:r w:rsidRPr="00363B6E">
        <w:t>)</w:t>
      </w:r>
    </w:p>
    <w:p w:rsidR="00FE4FFB" w:rsidRPr="007323D0" w:rsidRDefault="00FE4FFB" w:rsidP="009E304C">
      <w:pPr>
        <w:pStyle w:val="ListParagraph"/>
        <w:numPr>
          <w:ilvl w:val="0"/>
          <w:numId w:val="48"/>
        </w:numPr>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0"/>
        <w:rPr>
          <w:rFonts w:eastAsia="Calibri"/>
          <w:lang w:eastAsia="en-US"/>
        </w:rPr>
      </w:pPr>
      <w:r w:rsidRPr="00363B6E">
        <w:t xml:space="preserve">Director, Partnership for </w:t>
      </w:r>
      <w:r w:rsidR="00F27B5F" w:rsidRPr="00363B6E">
        <w:t>Integrative Cancer Research</w:t>
      </w:r>
      <w:r w:rsidRPr="00363B6E">
        <w:t xml:space="preserve"> with</w:t>
      </w:r>
      <w:r w:rsidR="00B24732" w:rsidRPr="00363B6E">
        <w:t xml:space="preserve"> the National Cancer Institute</w:t>
      </w:r>
      <w:r w:rsidRPr="00363B6E">
        <w:rPr>
          <w:i/>
        </w:rPr>
        <w:t xml:space="preserve"> </w:t>
      </w:r>
      <w:r w:rsidR="00B24732" w:rsidRPr="00363B6E">
        <w:t>(2010-present)</w:t>
      </w:r>
      <w:r w:rsidR="00F27B5F" w:rsidRPr="00363B6E">
        <w:t>:</w:t>
      </w:r>
      <w:r w:rsidR="00F27B5F" w:rsidRPr="009E304C">
        <w:rPr>
          <w:b/>
        </w:rPr>
        <w:t xml:space="preserve">  </w:t>
      </w:r>
      <w:r w:rsidR="00F27B5F" w:rsidRPr="00F27B5F">
        <w:t xml:space="preserve">Initiated </w:t>
      </w:r>
      <w:r w:rsidR="00F27B5F">
        <w:t xml:space="preserve">and lead this partnership </w:t>
      </w:r>
      <w:r w:rsidR="00F27B5F" w:rsidRPr="00F27B5F">
        <w:t>which invo</w:t>
      </w:r>
      <w:r w:rsidR="00F27B5F">
        <w:t>l</w:t>
      </w:r>
      <w:r w:rsidR="00F27B5F" w:rsidRPr="00F27B5F">
        <w:t>ves a joint annual symposium, monthly student seminars, and</w:t>
      </w:r>
      <w:r w:rsidR="00F27B5F" w:rsidRPr="009E304C">
        <w:rPr>
          <w:b/>
        </w:rPr>
        <w:t xml:space="preserve"> </w:t>
      </w:r>
      <w:r w:rsidR="00F27B5F">
        <w:t xml:space="preserve">a seed grant competition that has provided funding for 4 new students every year since 2011. </w:t>
      </w:r>
      <w:r w:rsidR="009E304C" w:rsidRPr="00386FAA">
        <w:t>Since its official start in 2010, the partnership has supported collaborative projects for 21 graduate students from 8 PhD Programs mentored join</w:t>
      </w:r>
      <w:r w:rsidR="009E304C">
        <w:t xml:space="preserve">tly by NIH investigators and </w:t>
      </w:r>
      <w:r w:rsidR="009E304C" w:rsidRPr="00386FAA">
        <w:t xml:space="preserve">faculty from </w:t>
      </w:r>
      <w:r w:rsidR="009E304C">
        <w:t>the University of Maryland</w:t>
      </w:r>
      <w:r w:rsidR="009E304C" w:rsidRPr="00386FAA">
        <w:t>.</w:t>
      </w:r>
    </w:p>
    <w:p w:rsidR="007323D0" w:rsidRDefault="007323D0" w:rsidP="007323D0">
      <w:pPr>
        <w:pStyle w:val="ListParagraph"/>
        <w:numPr>
          <w:ilvl w:val="0"/>
          <w:numId w:val="48"/>
        </w:numPr>
        <w:tabs>
          <w:tab w:val="left" w:pos="1620"/>
        </w:tabs>
        <w:ind w:left="360"/>
      </w:pPr>
      <w:r>
        <w:t xml:space="preserve">Interim </w:t>
      </w:r>
      <w:r w:rsidRPr="00386FAA">
        <w:t>Associate Dea</w:t>
      </w:r>
      <w:r>
        <w:t>n for Research, Graduate Education and Faculty Affairs (8/2015-6/2016)</w:t>
      </w:r>
    </w:p>
    <w:p w:rsidR="007323D0" w:rsidRPr="00386FAA" w:rsidRDefault="007323D0" w:rsidP="007323D0">
      <w:pPr>
        <w:pStyle w:val="ListParagraph"/>
        <w:numPr>
          <w:ilvl w:val="0"/>
          <w:numId w:val="48"/>
        </w:numPr>
        <w:tabs>
          <w:tab w:val="left" w:pos="1620"/>
        </w:tabs>
        <w:ind w:left="360"/>
      </w:pPr>
      <w:r>
        <w:t xml:space="preserve">Interim </w:t>
      </w:r>
      <w:r w:rsidRPr="00386FAA">
        <w:t>Associate Dea</w:t>
      </w:r>
      <w:r>
        <w:t>n for Research (7/2014-8/2015)</w:t>
      </w:r>
    </w:p>
    <w:p w:rsidR="007323D0" w:rsidRPr="00386FAA" w:rsidRDefault="007323D0" w:rsidP="007323D0">
      <w:pPr>
        <w:pStyle w:val="ListParagraph"/>
        <w:numPr>
          <w:ilvl w:val="0"/>
          <w:numId w:val="48"/>
        </w:numPr>
        <w:tabs>
          <w:tab w:val="left" w:pos="1620"/>
        </w:tabs>
        <w:ind w:left="360"/>
      </w:pPr>
      <w:r w:rsidRPr="00386FAA">
        <w:t>Life Scienc</w:t>
      </w:r>
      <w:r>
        <w:t>es Committee (Fall 2013)</w:t>
      </w:r>
    </w:p>
    <w:p w:rsidR="007323D0" w:rsidRPr="007323D0" w:rsidRDefault="007323D0" w:rsidP="007323D0">
      <w:pPr>
        <w:pStyle w:val="ListParagraph"/>
        <w:numPr>
          <w:ilvl w:val="0"/>
          <w:numId w:val="48"/>
        </w:numPr>
        <w:tabs>
          <w:tab w:val="left" w:pos="1620"/>
        </w:tabs>
        <w:ind w:left="360"/>
      </w:pPr>
      <w:r w:rsidRPr="00386FAA">
        <w:t>Director, Biophysics G</w:t>
      </w:r>
      <w:r>
        <w:t>raduate Program (7/2011-7/2014)</w:t>
      </w:r>
    </w:p>
    <w:p w:rsidR="00FE4FFB" w:rsidRPr="00386FAA" w:rsidRDefault="00FE4FFB" w:rsidP="002938D2">
      <w:pPr>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firstLine="0"/>
        <w:rPr>
          <w:rFonts w:eastAsia="Calibri"/>
          <w:lang w:eastAsia="en-US"/>
        </w:rPr>
      </w:pPr>
    </w:p>
    <w:p w:rsidR="00FE4FFB" w:rsidRPr="00386FAA" w:rsidRDefault="00FE4FFB" w:rsidP="002938D2">
      <w:pPr>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firstLine="0"/>
        <w:rPr>
          <w:rFonts w:eastAsia="Calibri"/>
          <w:lang w:eastAsia="en-US"/>
        </w:rPr>
      </w:pPr>
    </w:p>
    <w:p w:rsidR="00B73284" w:rsidRDefault="00FE4FFB" w:rsidP="00B24732">
      <w:pPr>
        <w:tabs>
          <w:tab w:val="left" w:pos="540"/>
          <w:tab w:val="left" w:pos="1620"/>
          <w:tab w:val="left" w:pos="2340"/>
          <w:tab w:val="left" w:pos="3060"/>
          <w:tab w:val="left" w:pos="3780"/>
          <w:tab w:val="left" w:pos="4500"/>
          <w:tab w:val="left" w:pos="5220"/>
          <w:tab w:val="left" w:pos="5940"/>
          <w:tab w:val="left" w:pos="6660"/>
          <w:tab w:val="left" w:pos="7380"/>
          <w:tab w:val="left" w:pos="8100"/>
          <w:tab w:val="left" w:pos="8820"/>
        </w:tabs>
        <w:spacing w:after="60"/>
      </w:pPr>
      <w:r w:rsidRPr="00386FAA">
        <w:rPr>
          <w:rFonts w:eastAsia="Calibri"/>
          <w:lang w:eastAsia="en-US"/>
        </w:rPr>
        <w:t>IV.B.3. Campus Service – University</w:t>
      </w:r>
      <w:r w:rsidRPr="00386FAA">
        <w:t xml:space="preserve"> </w:t>
      </w:r>
    </w:p>
    <w:p w:rsidR="00B24732" w:rsidRPr="00386FAA" w:rsidRDefault="00B24732" w:rsidP="00B24732">
      <w:pPr>
        <w:tabs>
          <w:tab w:val="left" w:pos="540"/>
          <w:tab w:val="left" w:pos="1620"/>
          <w:tab w:val="left" w:pos="2340"/>
          <w:tab w:val="left" w:pos="3060"/>
          <w:tab w:val="left" w:pos="3780"/>
          <w:tab w:val="left" w:pos="4500"/>
          <w:tab w:val="left" w:pos="5220"/>
          <w:tab w:val="left" w:pos="5940"/>
          <w:tab w:val="left" w:pos="6660"/>
          <w:tab w:val="left" w:pos="7380"/>
          <w:tab w:val="left" w:pos="8100"/>
          <w:tab w:val="left" w:pos="8820"/>
        </w:tabs>
        <w:spacing w:after="60"/>
      </w:pPr>
    </w:p>
    <w:p w:rsidR="007323D0" w:rsidRDefault="00FE4FFB" w:rsidP="009E304C">
      <w:pPr>
        <w:pStyle w:val="ListParagraph"/>
        <w:numPr>
          <w:ilvl w:val="0"/>
          <w:numId w:val="49"/>
        </w:numPr>
        <w:tabs>
          <w:tab w:val="left" w:pos="540"/>
          <w:tab w:val="left" w:pos="1620"/>
          <w:tab w:val="left" w:pos="2340"/>
          <w:tab w:val="left" w:pos="3060"/>
          <w:tab w:val="left" w:pos="3780"/>
          <w:tab w:val="left" w:pos="4500"/>
          <w:tab w:val="left" w:pos="5220"/>
          <w:tab w:val="left" w:pos="5940"/>
          <w:tab w:val="left" w:pos="6660"/>
          <w:tab w:val="left" w:pos="7380"/>
          <w:tab w:val="left" w:pos="8100"/>
          <w:tab w:val="left" w:pos="8820"/>
        </w:tabs>
        <w:rPr>
          <w:b/>
        </w:rPr>
      </w:pPr>
      <w:r w:rsidRPr="00363B6E">
        <w:t>Chair, Educational Affairs Committee of the Uni</w:t>
      </w:r>
      <w:r w:rsidR="00B24732" w:rsidRPr="00363B6E">
        <w:t>versity Senate (8/2012-7/2014)</w:t>
      </w:r>
      <w:r w:rsidR="009E304C">
        <w:rPr>
          <w:b/>
        </w:rPr>
        <w:t xml:space="preserve"> </w:t>
      </w:r>
    </w:p>
    <w:p w:rsidR="00971C82" w:rsidRPr="009E304C" w:rsidRDefault="007323D0" w:rsidP="007323D0">
      <w:pPr>
        <w:pStyle w:val="ListParagraph"/>
        <w:tabs>
          <w:tab w:val="left" w:pos="540"/>
          <w:tab w:val="left" w:pos="1620"/>
          <w:tab w:val="left" w:pos="2340"/>
          <w:tab w:val="left" w:pos="3060"/>
          <w:tab w:val="left" w:pos="3780"/>
          <w:tab w:val="left" w:pos="4500"/>
          <w:tab w:val="left" w:pos="5220"/>
          <w:tab w:val="left" w:pos="5940"/>
          <w:tab w:val="left" w:pos="6660"/>
          <w:tab w:val="left" w:pos="7380"/>
          <w:tab w:val="left" w:pos="8100"/>
          <w:tab w:val="left" w:pos="8820"/>
        </w:tabs>
        <w:ind w:left="360" w:firstLine="0"/>
        <w:rPr>
          <w:b/>
        </w:rPr>
      </w:pPr>
      <w:r>
        <w:rPr>
          <w:b/>
        </w:rPr>
        <w:t xml:space="preserve">    </w:t>
      </w:r>
      <w:r>
        <w:t>L</w:t>
      </w:r>
      <w:r w:rsidR="00971C82">
        <w:t xml:space="preserve">ed the review of </w:t>
      </w:r>
      <w:r w:rsidR="00B24732">
        <w:t>Massive</w:t>
      </w:r>
      <w:r w:rsidR="00FE4FFB" w:rsidRPr="00B24732">
        <w:t xml:space="preserve"> Open Online Courses</w:t>
      </w:r>
      <w:r w:rsidR="00B24732">
        <w:t xml:space="preserve"> – MOOC with recommendations </w:t>
      </w:r>
      <w:r>
        <w:t xml:space="preserve">   </w:t>
      </w:r>
      <w:r w:rsidR="00B24732">
        <w:t>a</w:t>
      </w:r>
      <w:r w:rsidR="00FE4FFB" w:rsidRPr="00386FAA">
        <w:t xml:space="preserve">dopted by </w:t>
      </w:r>
      <w:r w:rsidR="00B24732">
        <w:t xml:space="preserve">University </w:t>
      </w:r>
      <w:r w:rsidR="00FE4FFB" w:rsidRPr="00386FAA">
        <w:t xml:space="preserve">Senate </w:t>
      </w:r>
      <w:r w:rsidR="00B73284" w:rsidRPr="00386FAA">
        <w:t>(</w:t>
      </w:r>
      <w:r w:rsidR="00FE4FFB" w:rsidRPr="00386FAA">
        <w:t>4/2013</w:t>
      </w:r>
      <w:r w:rsidR="00B73284" w:rsidRPr="00386FAA">
        <w:t>)</w:t>
      </w:r>
      <w:r w:rsidR="00FE4FFB" w:rsidRPr="00386FAA">
        <w:t xml:space="preserve"> an</w:t>
      </w:r>
      <w:r w:rsidR="009E304C">
        <w:t>d University President.</w:t>
      </w:r>
    </w:p>
    <w:p w:rsidR="007323D0" w:rsidRPr="00386FAA" w:rsidRDefault="007323D0" w:rsidP="007323D0">
      <w:pPr>
        <w:pStyle w:val="ListParagraph"/>
        <w:numPr>
          <w:ilvl w:val="0"/>
          <w:numId w:val="49"/>
        </w:numPr>
        <w:tabs>
          <w:tab w:val="left" w:pos="540"/>
          <w:tab w:val="left" w:pos="1620"/>
          <w:tab w:val="left" w:pos="2340"/>
          <w:tab w:val="left" w:pos="3060"/>
          <w:tab w:val="left" w:pos="3780"/>
          <w:tab w:val="left" w:pos="4500"/>
          <w:tab w:val="left" w:pos="5220"/>
          <w:tab w:val="left" w:pos="5940"/>
          <w:tab w:val="left" w:pos="6660"/>
          <w:tab w:val="left" w:pos="7380"/>
          <w:tab w:val="left" w:pos="8100"/>
          <w:tab w:val="left" w:pos="8820"/>
        </w:tabs>
      </w:pPr>
      <w:r w:rsidRPr="00386FAA">
        <w:t>University Senator</w:t>
      </w:r>
      <w:r>
        <w:t>,</w:t>
      </w:r>
      <w:r w:rsidRPr="00386FAA">
        <w:t xml:space="preserve"> (5/2006-5/2009 and 5/20</w:t>
      </w:r>
      <w:r>
        <w:t>11-5/2014)</w:t>
      </w:r>
    </w:p>
    <w:p w:rsidR="00FE4FFB" w:rsidRPr="00386FAA" w:rsidRDefault="00971C82" w:rsidP="009E304C">
      <w:pPr>
        <w:pStyle w:val="ListParagraph"/>
        <w:numPr>
          <w:ilvl w:val="0"/>
          <w:numId w:val="49"/>
        </w:numPr>
        <w:tabs>
          <w:tab w:val="left" w:pos="540"/>
          <w:tab w:val="left" w:pos="1620"/>
          <w:tab w:val="left" w:pos="2340"/>
          <w:tab w:val="left" w:pos="3060"/>
          <w:tab w:val="left" w:pos="3780"/>
          <w:tab w:val="left" w:pos="4500"/>
          <w:tab w:val="left" w:pos="5220"/>
          <w:tab w:val="left" w:pos="5940"/>
          <w:tab w:val="left" w:pos="6660"/>
          <w:tab w:val="left" w:pos="7380"/>
          <w:tab w:val="left" w:pos="8100"/>
          <w:tab w:val="left" w:pos="8820"/>
        </w:tabs>
      </w:pPr>
      <w:r>
        <w:t>Board, Fraunhofer Center for Software Engineering (6/2015-present)</w:t>
      </w:r>
      <w:r w:rsidR="009E304C">
        <w:t xml:space="preserve">.  </w:t>
      </w:r>
      <w:r w:rsidR="00FE4FFB" w:rsidRPr="00386FAA">
        <w:t xml:space="preserve">    </w:t>
      </w:r>
    </w:p>
    <w:p w:rsidR="00B73284" w:rsidRPr="00386FAA" w:rsidRDefault="00FE4FFB" w:rsidP="009E304C">
      <w:pPr>
        <w:pStyle w:val="ListParagraph"/>
        <w:numPr>
          <w:ilvl w:val="0"/>
          <w:numId w:val="49"/>
        </w:numPr>
        <w:tabs>
          <w:tab w:val="left" w:pos="540"/>
          <w:tab w:val="left" w:pos="1620"/>
          <w:tab w:val="left" w:pos="2340"/>
          <w:tab w:val="left" w:pos="3060"/>
          <w:tab w:val="left" w:pos="3780"/>
          <w:tab w:val="left" w:pos="4500"/>
          <w:tab w:val="left" w:pos="5220"/>
          <w:tab w:val="left" w:pos="5940"/>
          <w:tab w:val="left" w:pos="6660"/>
          <w:tab w:val="left" w:pos="7380"/>
          <w:tab w:val="left" w:pos="8100"/>
          <w:tab w:val="left" w:pos="8820"/>
        </w:tabs>
      </w:pPr>
      <w:r w:rsidRPr="00386FAA">
        <w:t>University Senate Committ</w:t>
      </w:r>
      <w:r w:rsidR="00B73284" w:rsidRPr="00386FAA">
        <w:t>ee on Committees</w:t>
      </w:r>
      <w:r w:rsidR="00B24732">
        <w:t>,</w:t>
      </w:r>
      <w:r w:rsidR="00B73284" w:rsidRPr="00386FAA">
        <w:t xml:space="preserve"> (5/2006-5/2008 and </w:t>
      </w:r>
      <w:r w:rsidR="00B24732">
        <w:t>5/2011-5/2012)</w:t>
      </w:r>
    </w:p>
    <w:p w:rsidR="00026734" w:rsidRPr="00386FAA" w:rsidRDefault="00B73284" w:rsidP="002938D2">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240" w:lineRule="atLeast"/>
        <w:ind w:left="0" w:firstLine="0"/>
        <w:outlineLvl w:val="0"/>
        <w:rPr>
          <w:b/>
          <w:u w:val="single"/>
        </w:rPr>
      </w:pPr>
      <w:r w:rsidRPr="00386FAA">
        <w:rPr>
          <w:rFonts w:eastAsia="Calibri"/>
          <w:u w:val="single"/>
          <w:lang w:eastAsia="en-US"/>
        </w:rPr>
        <w:t>IV.C. External Service and Consulting</w:t>
      </w:r>
    </w:p>
    <w:p w:rsidR="00B17793" w:rsidRPr="00386FAA" w:rsidRDefault="00B17793" w:rsidP="002938D2">
      <w:pPr>
        <w:pStyle w:val="numbered"/>
        <w:tabs>
          <w:tab w:val="clear" w:pos="360"/>
          <w:tab w:val="left" w:pos="1620"/>
        </w:tabs>
        <w:spacing w:after="60"/>
        <w:ind w:left="0" w:firstLine="0"/>
        <w:jc w:val="left"/>
        <w:rPr>
          <w:rFonts w:ascii="Times New Roman" w:hAnsi="Times New Roman"/>
          <w:sz w:val="24"/>
          <w:szCs w:val="24"/>
        </w:rPr>
      </w:pPr>
    </w:p>
    <w:p w:rsidR="00CC0E99" w:rsidRPr="00386FAA" w:rsidRDefault="00CC0E99" w:rsidP="002938D2">
      <w:pPr>
        <w:pStyle w:val="numbered"/>
        <w:tabs>
          <w:tab w:val="clear" w:pos="360"/>
          <w:tab w:val="left" w:pos="1620"/>
        </w:tabs>
        <w:spacing w:after="60"/>
        <w:ind w:left="0" w:firstLine="0"/>
        <w:jc w:val="left"/>
        <w:rPr>
          <w:rFonts w:ascii="Times New Roman" w:hAnsi="Times New Roman"/>
          <w:sz w:val="24"/>
          <w:szCs w:val="24"/>
        </w:rPr>
      </w:pPr>
      <w:r w:rsidRPr="00386FAA">
        <w:rPr>
          <w:rFonts w:ascii="Times New Roman" w:hAnsi="Times New Roman"/>
          <w:sz w:val="24"/>
          <w:szCs w:val="24"/>
        </w:rPr>
        <w:t>IV.C.1. Community Engagements, Local, State, National, International</w:t>
      </w:r>
    </w:p>
    <w:p w:rsidR="00B17793" w:rsidRPr="00386FAA" w:rsidRDefault="00B17793" w:rsidP="002938D2">
      <w:pPr>
        <w:tabs>
          <w:tab w:val="left" w:pos="1620"/>
        </w:tabs>
        <w:spacing w:after="60"/>
      </w:pPr>
    </w:p>
    <w:p w:rsidR="00CC0E99" w:rsidRPr="00386FAA" w:rsidRDefault="00CC0E99" w:rsidP="00B46EE9">
      <w:pPr>
        <w:tabs>
          <w:tab w:val="left" w:pos="1620"/>
        </w:tabs>
      </w:pPr>
      <w:r w:rsidRPr="00386FAA">
        <w:t xml:space="preserve">Lab tours for Flowers High School (5/2004) </w:t>
      </w:r>
      <w:r w:rsidR="00B17793" w:rsidRPr="00386FAA">
        <w:t>~80 high school students</w:t>
      </w:r>
    </w:p>
    <w:p w:rsidR="00CC0E99" w:rsidRPr="00386FAA" w:rsidRDefault="00CC0E99" w:rsidP="00B46EE9">
      <w:pPr>
        <w:tabs>
          <w:tab w:val="left" w:pos="1620"/>
        </w:tabs>
      </w:pPr>
      <w:r w:rsidRPr="00386FAA">
        <w:t>Lab tours for the Physics Department Su</w:t>
      </w:r>
      <w:r w:rsidR="00B17793" w:rsidRPr="00386FAA">
        <w:t>mmer Girls Program (2001, 2004)</w:t>
      </w:r>
    </w:p>
    <w:p w:rsidR="00CC0E99" w:rsidRPr="00386FAA" w:rsidRDefault="00C56D8C" w:rsidP="00B46EE9">
      <w:pPr>
        <w:tabs>
          <w:tab w:val="left" w:pos="1620"/>
        </w:tabs>
      </w:pPr>
      <w:r>
        <w:t>Job shadowing</w:t>
      </w:r>
      <w:r w:rsidR="00CC0E99" w:rsidRPr="00386FAA">
        <w:t xml:space="preserve"> for high school students (2003, 2005, 2006, 2011, 2013, </w:t>
      </w:r>
      <w:r w:rsidR="00B46EE9">
        <w:t xml:space="preserve">and </w:t>
      </w:r>
      <w:r w:rsidR="00CC0E99" w:rsidRPr="00386FAA">
        <w:t>2015</w:t>
      </w:r>
      <w:r w:rsidR="00B17793" w:rsidRPr="00386FAA">
        <w:t>)</w:t>
      </w:r>
    </w:p>
    <w:p w:rsidR="00CC0E99" w:rsidRPr="00386FAA" w:rsidRDefault="00CC0E99" w:rsidP="00B46EE9">
      <w:pPr>
        <w:pStyle w:val="WW-BodyText2"/>
        <w:tabs>
          <w:tab w:val="left" w:pos="1620"/>
        </w:tabs>
        <w:rPr>
          <w:rFonts w:ascii="Times New Roman" w:hAnsi="Times New Roman" w:cs="Times New Roman"/>
          <w:color w:val="auto"/>
          <w:szCs w:val="24"/>
        </w:rPr>
      </w:pPr>
      <w:r w:rsidRPr="00386FAA">
        <w:rPr>
          <w:rFonts w:ascii="Times New Roman" w:hAnsi="Times New Roman" w:cs="Times New Roman"/>
          <w:color w:val="auto"/>
          <w:szCs w:val="24"/>
        </w:rPr>
        <w:t>Summer high school internships (2 students in 2008, 1 in 2010, 1 in 2013, 2 in 2014)</w:t>
      </w:r>
    </w:p>
    <w:p w:rsidR="00CC0E99" w:rsidRPr="00386FAA" w:rsidRDefault="00CC0E99" w:rsidP="00B46EE9">
      <w:pPr>
        <w:pStyle w:val="numbered"/>
        <w:tabs>
          <w:tab w:val="clear" w:pos="360"/>
          <w:tab w:val="left" w:pos="1620"/>
        </w:tabs>
        <w:spacing w:after="0"/>
        <w:ind w:hanging="648"/>
        <w:jc w:val="left"/>
        <w:rPr>
          <w:rFonts w:ascii="Times New Roman" w:hAnsi="Times New Roman"/>
          <w:sz w:val="24"/>
          <w:szCs w:val="24"/>
        </w:rPr>
      </w:pPr>
      <w:r w:rsidRPr="00386FAA">
        <w:rPr>
          <w:rFonts w:ascii="Times New Roman" w:hAnsi="Times New Roman"/>
          <w:sz w:val="24"/>
          <w:szCs w:val="24"/>
        </w:rPr>
        <w:t>Year-long lab resear</w:t>
      </w:r>
      <w:r w:rsidR="00C56D8C">
        <w:rPr>
          <w:rFonts w:ascii="Times New Roman" w:hAnsi="Times New Roman"/>
          <w:sz w:val="24"/>
          <w:szCs w:val="24"/>
        </w:rPr>
        <w:t>ch internship for three African-</w:t>
      </w:r>
      <w:r w:rsidRPr="00386FAA">
        <w:rPr>
          <w:rFonts w:ascii="Times New Roman" w:hAnsi="Times New Roman"/>
          <w:sz w:val="24"/>
          <w:szCs w:val="24"/>
        </w:rPr>
        <w:t>American high school students: Kandice Fields (2004/2005) - started at the University of Maryl</w:t>
      </w:r>
      <w:r w:rsidR="00F53DAF">
        <w:rPr>
          <w:rFonts w:ascii="Times New Roman" w:hAnsi="Times New Roman"/>
          <w:sz w:val="24"/>
          <w:szCs w:val="24"/>
        </w:rPr>
        <w:t xml:space="preserve">and in the Fall 2005 semester; </w:t>
      </w:r>
      <w:r w:rsidRPr="00386FAA">
        <w:rPr>
          <w:rFonts w:ascii="Times New Roman" w:hAnsi="Times New Roman"/>
          <w:sz w:val="24"/>
          <w:szCs w:val="24"/>
        </w:rPr>
        <w:t>Joi Logan (2006/2</w:t>
      </w:r>
      <w:r w:rsidR="00F53DAF">
        <w:rPr>
          <w:rFonts w:ascii="Times New Roman" w:hAnsi="Times New Roman"/>
          <w:sz w:val="24"/>
          <w:szCs w:val="24"/>
        </w:rPr>
        <w:t xml:space="preserve">007); </w:t>
      </w:r>
      <w:r w:rsidRPr="00386FAA">
        <w:rPr>
          <w:rFonts w:ascii="Times New Roman" w:hAnsi="Times New Roman"/>
          <w:sz w:val="24"/>
          <w:szCs w:val="24"/>
        </w:rPr>
        <w:t>Kevin Smith (2007/2008).</w:t>
      </w:r>
    </w:p>
    <w:p w:rsidR="00B17793" w:rsidRDefault="00B17793" w:rsidP="00C56D8C">
      <w:pPr>
        <w:pStyle w:val="numbered"/>
        <w:tabs>
          <w:tab w:val="clear" w:pos="360"/>
          <w:tab w:val="left" w:pos="1620"/>
        </w:tabs>
        <w:spacing w:after="0"/>
        <w:ind w:hanging="648"/>
        <w:jc w:val="left"/>
        <w:rPr>
          <w:rFonts w:ascii="Times New Roman" w:hAnsi="Times New Roman"/>
          <w:sz w:val="24"/>
          <w:szCs w:val="24"/>
        </w:rPr>
      </w:pPr>
      <w:r w:rsidRPr="00386FAA">
        <w:rPr>
          <w:rFonts w:ascii="Times New Roman" w:hAnsi="Times New Roman"/>
          <w:sz w:val="24"/>
          <w:szCs w:val="24"/>
        </w:rPr>
        <w:t>Invite</w:t>
      </w:r>
      <w:r w:rsidR="00C56D8C">
        <w:rPr>
          <w:rFonts w:ascii="Times New Roman" w:hAnsi="Times New Roman"/>
          <w:sz w:val="24"/>
          <w:szCs w:val="24"/>
        </w:rPr>
        <w:t>d Lecture “Science on Saturday”</w:t>
      </w:r>
      <w:r w:rsidRPr="00386FAA">
        <w:rPr>
          <w:rFonts w:ascii="Times New Roman" w:hAnsi="Times New Roman"/>
          <w:sz w:val="24"/>
          <w:szCs w:val="24"/>
        </w:rPr>
        <w:t xml:space="preserve"> at Princeton</w:t>
      </w:r>
      <w:r w:rsidR="00C56D8C">
        <w:rPr>
          <w:rFonts w:ascii="Times New Roman" w:hAnsi="Times New Roman"/>
          <w:sz w:val="24"/>
          <w:szCs w:val="24"/>
        </w:rPr>
        <w:t xml:space="preserve"> Plasma Physics Laboratory (1/</w:t>
      </w:r>
      <w:r w:rsidRPr="00386FAA">
        <w:rPr>
          <w:rFonts w:ascii="Times New Roman" w:hAnsi="Times New Roman"/>
          <w:sz w:val="24"/>
          <w:szCs w:val="24"/>
        </w:rPr>
        <w:t>2014)</w:t>
      </w:r>
    </w:p>
    <w:p w:rsidR="00971C82" w:rsidRPr="00386FAA" w:rsidRDefault="00971C82" w:rsidP="00C56D8C">
      <w:pPr>
        <w:pStyle w:val="numbered"/>
        <w:tabs>
          <w:tab w:val="clear" w:pos="360"/>
          <w:tab w:val="left" w:pos="1620"/>
        </w:tabs>
        <w:spacing w:after="0"/>
        <w:ind w:hanging="648"/>
        <w:jc w:val="left"/>
        <w:rPr>
          <w:rFonts w:ascii="Times New Roman" w:hAnsi="Times New Roman"/>
          <w:sz w:val="24"/>
          <w:szCs w:val="24"/>
        </w:rPr>
      </w:pPr>
      <w:r>
        <w:rPr>
          <w:rFonts w:ascii="Times New Roman" w:hAnsi="Times New Roman"/>
          <w:sz w:val="24"/>
          <w:szCs w:val="24"/>
        </w:rPr>
        <w:t>Panelist and Session Chair in “Future STEM” workshop on the future of graduate education (5/3/2016)</w:t>
      </w:r>
    </w:p>
    <w:p w:rsidR="00CC0E99" w:rsidRPr="00386FAA" w:rsidRDefault="00CC0E99" w:rsidP="002938D2">
      <w:pPr>
        <w:pStyle w:val="numbered"/>
        <w:tabs>
          <w:tab w:val="clear" w:pos="360"/>
          <w:tab w:val="left" w:pos="1620"/>
        </w:tabs>
        <w:spacing w:after="60"/>
        <w:ind w:left="0" w:firstLine="0"/>
        <w:jc w:val="left"/>
        <w:rPr>
          <w:rFonts w:ascii="Times New Roman" w:hAnsi="Times New Roman"/>
          <w:sz w:val="24"/>
          <w:szCs w:val="24"/>
        </w:rPr>
      </w:pPr>
    </w:p>
    <w:p w:rsidR="00CC0E99" w:rsidRPr="00386FAA" w:rsidRDefault="00CC0E99" w:rsidP="002938D2">
      <w:pPr>
        <w:pStyle w:val="numbered"/>
        <w:tabs>
          <w:tab w:val="clear" w:pos="360"/>
          <w:tab w:val="left" w:pos="1620"/>
        </w:tabs>
        <w:spacing w:after="60"/>
        <w:ind w:left="0" w:firstLine="0"/>
        <w:jc w:val="left"/>
        <w:rPr>
          <w:rFonts w:ascii="Times New Roman" w:hAnsi="Times New Roman"/>
          <w:sz w:val="24"/>
          <w:szCs w:val="24"/>
        </w:rPr>
      </w:pPr>
      <w:r w:rsidRPr="00386FAA">
        <w:rPr>
          <w:rFonts w:ascii="Times New Roman" w:hAnsi="Times New Roman"/>
          <w:sz w:val="24"/>
          <w:szCs w:val="24"/>
        </w:rPr>
        <w:t>IV.C.2. International Activities</w:t>
      </w:r>
    </w:p>
    <w:p w:rsidR="00CC0E99" w:rsidRPr="00386FAA" w:rsidRDefault="00CC0E99" w:rsidP="002938D2">
      <w:pPr>
        <w:pStyle w:val="numbered"/>
        <w:tabs>
          <w:tab w:val="clear" w:pos="360"/>
          <w:tab w:val="left" w:pos="1620"/>
        </w:tabs>
        <w:spacing w:after="60"/>
        <w:ind w:left="0" w:firstLine="0"/>
        <w:jc w:val="left"/>
        <w:rPr>
          <w:rFonts w:ascii="Times New Roman" w:hAnsi="Times New Roman"/>
          <w:sz w:val="24"/>
          <w:szCs w:val="24"/>
        </w:rPr>
      </w:pPr>
    </w:p>
    <w:p w:rsidR="009E304C" w:rsidRPr="00386FAA" w:rsidRDefault="009E304C" w:rsidP="009E304C">
      <w:pPr>
        <w:pStyle w:val="numbered"/>
        <w:tabs>
          <w:tab w:val="clear" w:pos="360"/>
          <w:tab w:val="left" w:pos="1620"/>
        </w:tabs>
        <w:spacing w:after="0" w:line="240" w:lineRule="auto"/>
        <w:ind w:hanging="648"/>
        <w:jc w:val="left"/>
        <w:rPr>
          <w:rFonts w:ascii="Times New Roman" w:hAnsi="Times New Roman"/>
          <w:sz w:val="24"/>
          <w:szCs w:val="24"/>
        </w:rPr>
      </w:pPr>
      <w:r w:rsidRPr="00386FAA">
        <w:rPr>
          <w:rFonts w:ascii="Times New Roman" w:hAnsi="Times New Roman"/>
          <w:sz w:val="24"/>
          <w:szCs w:val="24"/>
        </w:rPr>
        <w:t>Co-Organizer</w:t>
      </w:r>
      <w:r>
        <w:rPr>
          <w:rFonts w:ascii="Times New Roman" w:hAnsi="Times New Roman"/>
          <w:sz w:val="24"/>
          <w:szCs w:val="24"/>
        </w:rPr>
        <w:t xml:space="preserve">: </w:t>
      </w:r>
      <w:r w:rsidRPr="00386FAA">
        <w:rPr>
          <w:rFonts w:ascii="Times New Roman" w:hAnsi="Times New Roman"/>
          <w:sz w:val="24"/>
          <w:szCs w:val="24"/>
        </w:rPr>
        <w:t>Dynamic</w:t>
      </w:r>
      <w:r>
        <w:rPr>
          <w:rFonts w:ascii="Times New Roman" w:hAnsi="Times New Roman"/>
          <w:sz w:val="24"/>
          <w:szCs w:val="24"/>
        </w:rPr>
        <w:t xml:space="preserve">s Days 2002, Baltimore, MD. </w:t>
      </w:r>
      <w:r w:rsidRPr="00386FAA">
        <w:rPr>
          <w:rFonts w:ascii="Times New Roman" w:hAnsi="Times New Roman"/>
          <w:sz w:val="24"/>
          <w:szCs w:val="24"/>
        </w:rPr>
        <w:t xml:space="preserve">A four day meeting of over 200 researchers covering a wide range of topics in nonlinear dynamics (see </w:t>
      </w:r>
      <w:hyperlink r:id="rId9" w:history="1">
        <w:r w:rsidRPr="00386FAA">
          <w:rPr>
            <w:rStyle w:val="Hyperlink"/>
            <w:rFonts w:ascii="Times New Roman" w:hAnsi="Times New Roman"/>
            <w:sz w:val="24"/>
            <w:szCs w:val="24"/>
          </w:rPr>
          <w:t>http:www.chaos.umd.edu/Ddays2002</w:t>
        </w:r>
      </w:hyperlink>
      <w:r w:rsidRPr="00386FAA">
        <w:rPr>
          <w:rFonts w:ascii="Times New Roman" w:hAnsi="Times New Roman"/>
          <w:sz w:val="24"/>
          <w:szCs w:val="24"/>
        </w:rPr>
        <w:t xml:space="preserve"> ).  </w:t>
      </w:r>
    </w:p>
    <w:p w:rsidR="009E304C" w:rsidRPr="0002187E" w:rsidRDefault="009E304C" w:rsidP="009E304C">
      <w:pPr>
        <w:tabs>
          <w:tab w:val="left" w:pos="-990"/>
          <w:tab w:val="left" w:pos="-72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0"/>
        <w:rPr>
          <w:rFonts w:eastAsia="Calibri"/>
          <w:lang w:eastAsia="en-US"/>
        </w:rPr>
      </w:pPr>
      <w:r>
        <w:t xml:space="preserve">Member: </w:t>
      </w:r>
      <w:r w:rsidRPr="00386FAA">
        <w:t>Organizing Committee, 2004 Gordon Conference on Granular and Granular Fluid Flows.</w:t>
      </w:r>
    </w:p>
    <w:p w:rsidR="009E304C" w:rsidRDefault="009E304C" w:rsidP="009E304C">
      <w:pPr>
        <w:tabs>
          <w:tab w:val="left" w:pos="-990"/>
          <w:tab w:val="left" w:pos="-72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0"/>
      </w:pPr>
      <w:r>
        <w:t>Organizer:</w:t>
      </w:r>
      <w:r w:rsidRPr="00386FAA">
        <w:t xml:space="preserve"> Dynamics Days 2006, Bethesda, MD (</w:t>
      </w:r>
      <w:hyperlink r:id="rId10" w:history="1">
        <w:r w:rsidRPr="00386FAA">
          <w:rPr>
            <w:rStyle w:val="Hyperlink"/>
          </w:rPr>
          <w:t>www.chaos.umd.edu/DDays2006</w:t>
        </w:r>
      </w:hyperlink>
      <w:r w:rsidRPr="00386FAA">
        <w:t xml:space="preserve"> ).  The conference drew ~250 attendees.  It was held near NIH and fostered interactions between theoretical nonlinear dynamics and experimental biological research.</w:t>
      </w:r>
    </w:p>
    <w:p w:rsidR="009E304C" w:rsidRPr="00386FAA" w:rsidRDefault="009E304C" w:rsidP="009E304C">
      <w:pPr>
        <w:pStyle w:val="numbered"/>
        <w:tabs>
          <w:tab w:val="clear" w:pos="360"/>
          <w:tab w:val="left" w:pos="1620"/>
        </w:tabs>
        <w:spacing w:after="0" w:line="240" w:lineRule="auto"/>
        <w:ind w:left="0" w:firstLine="0"/>
        <w:jc w:val="left"/>
        <w:rPr>
          <w:rFonts w:ascii="Times New Roman" w:hAnsi="Times New Roman"/>
          <w:sz w:val="24"/>
          <w:szCs w:val="24"/>
        </w:rPr>
      </w:pPr>
      <w:r>
        <w:rPr>
          <w:rFonts w:ascii="Times New Roman" w:hAnsi="Times New Roman"/>
          <w:sz w:val="24"/>
          <w:szCs w:val="24"/>
        </w:rPr>
        <w:t>Organizer:</w:t>
      </w:r>
      <w:r w:rsidRPr="00386FAA">
        <w:rPr>
          <w:rFonts w:ascii="Times New Roman" w:hAnsi="Times New Roman"/>
          <w:sz w:val="24"/>
          <w:szCs w:val="24"/>
        </w:rPr>
        <w:t xml:space="preserve"> Summer school on Granular Materials:  From Simulations to Astrophysical Applications (College Park, June 2011)</w:t>
      </w:r>
    </w:p>
    <w:p w:rsidR="009E304C" w:rsidRDefault="009E304C" w:rsidP="009E304C">
      <w:pPr>
        <w:tabs>
          <w:tab w:val="left" w:pos="-990"/>
          <w:tab w:val="left" w:pos="-72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0"/>
      </w:pPr>
      <w:r>
        <w:t>Co-Organizer:</w:t>
      </w:r>
      <w:r w:rsidRPr="00386FAA">
        <w:t xml:space="preserve"> Fluids</w:t>
      </w:r>
      <w:r>
        <w:t xml:space="preserve"> </w:t>
      </w:r>
      <w:r w:rsidRPr="00386FAA">
        <w:t>2011 Conference in honor of Jerry Gollub (Haveford, May 2011)</w:t>
      </w:r>
    </w:p>
    <w:p w:rsidR="009E304C" w:rsidRDefault="009E304C" w:rsidP="009E304C">
      <w:pPr>
        <w:pStyle w:val="numbered"/>
        <w:tabs>
          <w:tab w:val="clear" w:pos="360"/>
          <w:tab w:val="left" w:pos="1620"/>
        </w:tabs>
        <w:spacing w:after="0" w:line="240" w:lineRule="auto"/>
        <w:ind w:hanging="648"/>
        <w:jc w:val="left"/>
        <w:rPr>
          <w:rFonts w:ascii="Times New Roman" w:hAnsi="Times New Roman"/>
          <w:sz w:val="24"/>
          <w:szCs w:val="24"/>
        </w:rPr>
      </w:pPr>
      <w:r>
        <w:rPr>
          <w:rFonts w:ascii="Times New Roman" w:hAnsi="Times New Roman"/>
          <w:sz w:val="24"/>
          <w:szCs w:val="24"/>
        </w:rPr>
        <w:t>Organizer:</w:t>
      </w:r>
      <w:r w:rsidRPr="00386FAA">
        <w:rPr>
          <w:rFonts w:ascii="Times New Roman" w:hAnsi="Times New Roman"/>
          <w:sz w:val="24"/>
          <w:szCs w:val="24"/>
        </w:rPr>
        <w:t xml:space="preserve"> Dynamics Days 2012 with M. Girvan Baltimore (January 2012), ~300 attendees; ~100,000$ budget.</w:t>
      </w:r>
    </w:p>
    <w:p w:rsidR="00CC0E99" w:rsidRDefault="007732A8" w:rsidP="002938D2">
      <w:pPr>
        <w:pStyle w:val="numbered"/>
        <w:tabs>
          <w:tab w:val="clear" w:pos="360"/>
          <w:tab w:val="left" w:pos="1620"/>
        </w:tabs>
        <w:spacing w:after="60"/>
        <w:ind w:left="0" w:firstLine="0"/>
        <w:jc w:val="left"/>
        <w:rPr>
          <w:rFonts w:ascii="Times New Roman" w:hAnsi="Times New Roman"/>
          <w:sz w:val="24"/>
          <w:szCs w:val="24"/>
        </w:rPr>
      </w:pPr>
      <w:r>
        <w:rPr>
          <w:rFonts w:ascii="Times New Roman" w:hAnsi="Times New Roman"/>
          <w:sz w:val="24"/>
          <w:szCs w:val="24"/>
        </w:rPr>
        <w:t>Co-organizer of Aspen Center for Physics workshop on Physics of Development and Disease 2016</w:t>
      </w:r>
      <w:r w:rsidR="00971C82">
        <w:rPr>
          <w:rFonts w:ascii="Times New Roman" w:hAnsi="Times New Roman"/>
          <w:sz w:val="24"/>
          <w:szCs w:val="24"/>
        </w:rPr>
        <w:t xml:space="preserve"> (~65 attendees)</w:t>
      </w:r>
    </w:p>
    <w:p w:rsidR="007732A8" w:rsidRPr="00386FAA" w:rsidRDefault="007732A8" w:rsidP="002938D2">
      <w:pPr>
        <w:pStyle w:val="numbered"/>
        <w:tabs>
          <w:tab w:val="clear" w:pos="360"/>
          <w:tab w:val="left" w:pos="1620"/>
        </w:tabs>
        <w:spacing w:after="60"/>
        <w:ind w:left="0" w:firstLine="0"/>
        <w:jc w:val="left"/>
        <w:rPr>
          <w:rFonts w:ascii="Times New Roman" w:hAnsi="Times New Roman"/>
          <w:sz w:val="24"/>
          <w:szCs w:val="24"/>
        </w:rPr>
      </w:pPr>
    </w:p>
    <w:p w:rsidR="00B17793" w:rsidRPr="00386FAA" w:rsidRDefault="00B17793" w:rsidP="002938D2">
      <w:pPr>
        <w:pStyle w:val="numbered"/>
        <w:tabs>
          <w:tab w:val="clear" w:pos="360"/>
          <w:tab w:val="left" w:pos="1620"/>
        </w:tabs>
        <w:spacing w:after="60"/>
        <w:ind w:left="0" w:firstLine="0"/>
        <w:jc w:val="left"/>
        <w:rPr>
          <w:rFonts w:ascii="Times New Roman" w:hAnsi="Times New Roman"/>
          <w:sz w:val="24"/>
          <w:szCs w:val="24"/>
        </w:rPr>
      </w:pPr>
      <w:r w:rsidRPr="00386FAA">
        <w:rPr>
          <w:rFonts w:ascii="Times New Roman" w:hAnsi="Times New Roman"/>
          <w:sz w:val="24"/>
          <w:szCs w:val="24"/>
        </w:rPr>
        <w:t>IV.C.3. Corporate and Other Board Memberships</w:t>
      </w:r>
    </w:p>
    <w:p w:rsidR="00B17793" w:rsidRPr="00386FAA" w:rsidRDefault="00B17793" w:rsidP="002938D2">
      <w:pPr>
        <w:pStyle w:val="numbered"/>
        <w:tabs>
          <w:tab w:val="clear" w:pos="360"/>
          <w:tab w:val="left" w:pos="1620"/>
        </w:tabs>
        <w:spacing w:after="60"/>
        <w:ind w:left="0" w:firstLine="0"/>
        <w:jc w:val="left"/>
        <w:rPr>
          <w:rFonts w:ascii="Times New Roman" w:hAnsi="Times New Roman"/>
          <w:sz w:val="24"/>
          <w:szCs w:val="24"/>
        </w:rPr>
      </w:pPr>
    </w:p>
    <w:p w:rsidR="00B17793" w:rsidRDefault="00B17793" w:rsidP="002938D2">
      <w:pPr>
        <w:tabs>
          <w:tab w:val="left" w:pos="90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s>
        <w:spacing w:after="60" w:line="240" w:lineRule="atLeast"/>
      </w:pPr>
      <w:r w:rsidRPr="00386FAA">
        <w:t>Board of Directors, German School Washington (private school, pre-K-12) (2010-2014)</w:t>
      </w:r>
    </w:p>
    <w:p w:rsidR="00B17793" w:rsidRPr="00386FAA" w:rsidRDefault="00B17793" w:rsidP="002938D2">
      <w:pPr>
        <w:pStyle w:val="numbered"/>
        <w:tabs>
          <w:tab w:val="clear" w:pos="360"/>
          <w:tab w:val="left" w:pos="1620"/>
        </w:tabs>
        <w:spacing w:after="60"/>
        <w:ind w:left="0" w:firstLine="0"/>
        <w:jc w:val="left"/>
        <w:rPr>
          <w:rFonts w:ascii="Times New Roman" w:hAnsi="Times New Roman"/>
          <w:sz w:val="24"/>
          <w:szCs w:val="24"/>
        </w:rPr>
      </w:pPr>
    </w:p>
    <w:p w:rsidR="00CC0E99" w:rsidRPr="00386FAA" w:rsidRDefault="00CC0E99" w:rsidP="002938D2">
      <w:pPr>
        <w:pStyle w:val="numbered"/>
        <w:tabs>
          <w:tab w:val="clear" w:pos="360"/>
          <w:tab w:val="left" w:pos="1620"/>
        </w:tabs>
        <w:spacing w:after="60"/>
        <w:ind w:left="0" w:firstLine="0"/>
        <w:jc w:val="left"/>
        <w:rPr>
          <w:rFonts w:ascii="Times New Roman" w:hAnsi="Times New Roman"/>
          <w:sz w:val="24"/>
          <w:szCs w:val="24"/>
        </w:rPr>
      </w:pPr>
      <w:r w:rsidRPr="00386FAA">
        <w:rPr>
          <w:rFonts w:ascii="Times New Roman" w:hAnsi="Times New Roman"/>
          <w:sz w:val="24"/>
          <w:szCs w:val="24"/>
        </w:rPr>
        <w:t>IV.C.7</w:t>
      </w:r>
      <w:r w:rsidR="00B17793" w:rsidRPr="00386FAA">
        <w:rPr>
          <w:rFonts w:ascii="Times New Roman" w:hAnsi="Times New Roman"/>
          <w:sz w:val="24"/>
          <w:szCs w:val="24"/>
        </w:rPr>
        <w:t>.</w:t>
      </w:r>
      <w:r w:rsidRPr="00386FAA">
        <w:rPr>
          <w:rFonts w:ascii="Times New Roman" w:hAnsi="Times New Roman"/>
          <w:sz w:val="24"/>
          <w:szCs w:val="24"/>
        </w:rPr>
        <w:t xml:space="preserve"> Other</w:t>
      </w:r>
    </w:p>
    <w:p w:rsidR="00CC0E99" w:rsidRPr="00386FAA" w:rsidRDefault="00CC0E99" w:rsidP="002938D2">
      <w:pPr>
        <w:pStyle w:val="numbered"/>
        <w:tabs>
          <w:tab w:val="clear" w:pos="360"/>
          <w:tab w:val="left" w:pos="1620"/>
        </w:tabs>
        <w:spacing w:after="60"/>
        <w:ind w:left="0" w:firstLine="0"/>
        <w:jc w:val="left"/>
        <w:rPr>
          <w:rFonts w:ascii="Times New Roman" w:hAnsi="Times New Roman"/>
          <w:sz w:val="24"/>
          <w:szCs w:val="24"/>
        </w:rPr>
      </w:pPr>
    </w:p>
    <w:p w:rsidR="00CB6C6F" w:rsidRPr="007A5AA5" w:rsidRDefault="00B23AD6" w:rsidP="00F53DAF">
      <w:pPr>
        <w:pStyle w:val="numbered"/>
        <w:tabs>
          <w:tab w:val="clear" w:pos="360"/>
          <w:tab w:val="left" w:pos="1620"/>
        </w:tabs>
        <w:spacing w:after="0"/>
        <w:ind w:left="0" w:firstLine="0"/>
        <w:jc w:val="left"/>
        <w:rPr>
          <w:rFonts w:ascii="Times New Roman" w:hAnsi="Times New Roman"/>
          <w:b/>
          <w:sz w:val="24"/>
          <w:szCs w:val="24"/>
        </w:rPr>
      </w:pPr>
      <w:r w:rsidRPr="007A5AA5">
        <w:rPr>
          <w:rFonts w:ascii="Times New Roman" w:hAnsi="Times New Roman"/>
          <w:b/>
          <w:sz w:val="24"/>
          <w:szCs w:val="24"/>
        </w:rPr>
        <w:t>Vice Chair</w:t>
      </w:r>
      <w:r w:rsidR="00F53DAF" w:rsidRPr="007A5AA5">
        <w:rPr>
          <w:rFonts w:ascii="Times New Roman" w:hAnsi="Times New Roman"/>
          <w:b/>
          <w:sz w:val="24"/>
          <w:szCs w:val="24"/>
        </w:rPr>
        <w:t>, Chair Elect,</w:t>
      </w:r>
      <w:r w:rsidR="00CB6C6F" w:rsidRPr="007A5AA5">
        <w:rPr>
          <w:rFonts w:ascii="Times New Roman" w:hAnsi="Times New Roman"/>
          <w:b/>
          <w:sz w:val="24"/>
          <w:szCs w:val="24"/>
        </w:rPr>
        <w:t xml:space="preserve"> </w:t>
      </w:r>
      <w:r w:rsidR="00F53DAF" w:rsidRPr="007A5AA5">
        <w:rPr>
          <w:rFonts w:ascii="Times New Roman" w:hAnsi="Times New Roman"/>
          <w:b/>
          <w:sz w:val="24"/>
          <w:szCs w:val="24"/>
        </w:rPr>
        <w:t>Chair</w:t>
      </w:r>
      <w:r w:rsidR="00B04AA6" w:rsidRPr="007A5AA5">
        <w:rPr>
          <w:rFonts w:ascii="Times New Roman" w:hAnsi="Times New Roman"/>
          <w:b/>
          <w:sz w:val="24"/>
          <w:szCs w:val="24"/>
        </w:rPr>
        <w:t>, and Past Chair</w:t>
      </w:r>
      <w:r w:rsidR="00607EA8" w:rsidRPr="007A5AA5">
        <w:rPr>
          <w:rFonts w:ascii="Times New Roman" w:hAnsi="Times New Roman"/>
          <w:b/>
          <w:sz w:val="24"/>
          <w:szCs w:val="24"/>
        </w:rPr>
        <w:t>:</w:t>
      </w:r>
      <w:r w:rsidR="00CB6C6F" w:rsidRPr="007A5AA5">
        <w:rPr>
          <w:rFonts w:ascii="Times New Roman" w:hAnsi="Times New Roman"/>
          <w:b/>
          <w:sz w:val="24"/>
          <w:szCs w:val="24"/>
        </w:rPr>
        <w:t xml:space="preserve"> </w:t>
      </w:r>
      <w:r w:rsidRPr="007A5AA5">
        <w:rPr>
          <w:rFonts w:ascii="Times New Roman" w:hAnsi="Times New Roman"/>
          <w:b/>
          <w:sz w:val="24"/>
          <w:szCs w:val="24"/>
        </w:rPr>
        <w:t>APS</w:t>
      </w:r>
      <w:r w:rsidR="00CC0E99" w:rsidRPr="007A5AA5">
        <w:rPr>
          <w:rFonts w:ascii="Times New Roman" w:hAnsi="Times New Roman"/>
          <w:b/>
          <w:sz w:val="24"/>
          <w:szCs w:val="24"/>
        </w:rPr>
        <w:t xml:space="preserve"> Division of Biological Physics</w:t>
      </w:r>
      <w:r w:rsidR="00F53DAF" w:rsidRPr="007A5AA5">
        <w:rPr>
          <w:rFonts w:ascii="Times New Roman" w:hAnsi="Times New Roman"/>
          <w:b/>
          <w:sz w:val="24"/>
          <w:szCs w:val="24"/>
        </w:rPr>
        <w:t xml:space="preserve"> (2012-201</w:t>
      </w:r>
      <w:r w:rsidR="00B04AA6" w:rsidRPr="007A5AA5">
        <w:rPr>
          <w:rFonts w:ascii="Times New Roman" w:hAnsi="Times New Roman"/>
          <w:b/>
          <w:sz w:val="24"/>
          <w:szCs w:val="24"/>
        </w:rPr>
        <w:t>6</w:t>
      </w:r>
      <w:r w:rsidR="00F53DAF" w:rsidRPr="007A5AA5">
        <w:rPr>
          <w:rFonts w:ascii="Times New Roman" w:hAnsi="Times New Roman"/>
          <w:b/>
          <w:sz w:val="24"/>
          <w:szCs w:val="24"/>
        </w:rPr>
        <w:t>)</w:t>
      </w:r>
    </w:p>
    <w:p w:rsidR="007B5235" w:rsidRPr="00386FAA" w:rsidRDefault="00607EA8" w:rsidP="00F53DAF">
      <w:pPr>
        <w:pStyle w:val="numbered"/>
        <w:tabs>
          <w:tab w:val="clear" w:pos="360"/>
          <w:tab w:val="left" w:pos="1620"/>
        </w:tabs>
        <w:spacing w:after="0"/>
        <w:ind w:left="0" w:firstLine="0"/>
        <w:jc w:val="left"/>
        <w:rPr>
          <w:rFonts w:ascii="Times New Roman" w:hAnsi="Times New Roman"/>
          <w:sz w:val="24"/>
          <w:szCs w:val="24"/>
        </w:rPr>
      </w:pPr>
      <w:r>
        <w:rPr>
          <w:rFonts w:ascii="Times New Roman" w:hAnsi="Times New Roman"/>
          <w:sz w:val="24"/>
          <w:szCs w:val="24"/>
        </w:rPr>
        <w:t>Executive Committee:</w:t>
      </w:r>
      <w:r w:rsidR="00B23AD6" w:rsidRPr="00386FAA">
        <w:rPr>
          <w:rFonts w:ascii="Times New Roman" w:hAnsi="Times New Roman"/>
          <w:sz w:val="24"/>
          <w:szCs w:val="24"/>
        </w:rPr>
        <w:t xml:space="preserve"> </w:t>
      </w:r>
      <w:r w:rsidR="007B5235" w:rsidRPr="00386FAA">
        <w:rPr>
          <w:rFonts w:ascii="Times New Roman" w:hAnsi="Times New Roman"/>
          <w:sz w:val="24"/>
          <w:szCs w:val="24"/>
        </w:rPr>
        <w:t xml:space="preserve">APS Group in Statistical and Nonlinear Physics </w:t>
      </w:r>
      <w:r w:rsidR="00B23AD6" w:rsidRPr="00386FAA">
        <w:rPr>
          <w:rFonts w:ascii="Times New Roman" w:hAnsi="Times New Roman"/>
          <w:sz w:val="24"/>
          <w:szCs w:val="24"/>
        </w:rPr>
        <w:t>(</w:t>
      </w:r>
      <w:r w:rsidR="007B5235" w:rsidRPr="00386FAA">
        <w:rPr>
          <w:rFonts w:ascii="Times New Roman" w:hAnsi="Times New Roman"/>
          <w:sz w:val="24"/>
          <w:szCs w:val="24"/>
        </w:rPr>
        <w:t>2008-</w:t>
      </w:r>
      <w:r w:rsidR="000A2176" w:rsidRPr="00386FAA">
        <w:rPr>
          <w:rFonts w:ascii="Times New Roman" w:hAnsi="Times New Roman"/>
          <w:sz w:val="24"/>
          <w:szCs w:val="24"/>
        </w:rPr>
        <w:t>2011</w:t>
      </w:r>
      <w:r w:rsidR="00B23AD6" w:rsidRPr="00386FAA">
        <w:rPr>
          <w:rFonts w:ascii="Times New Roman" w:hAnsi="Times New Roman"/>
          <w:sz w:val="24"/>
          <w:szCs w:val="24"/>
        </w:rPr>
        <w:t>)</w:t>
      </w:r>
    </w:p>
    <w:p w:rsidR="004E50C2" w:rsidRPr="00386FAA" w:rsidRDefault="00B23AD6" w:rsidP="00F53DAF">
      <w:pPr>
        <w:pStyle w:val="numbered"/>
        <w:tabs>
          <w:tab w:val="clear" w:pos="360"/>
          <w:tab w:val="left" w:pos="1620"/>
        </w:tabs>
        <w:spacing w:after="0"/>
        <w:ind w:left="0" w:firstLine="0"/>
        <w:jc w:val="left"/>
        <w:rPr>
          <w:rFonts w:ascii="Times New Roman" w:hAnsi="Times New Roman"/>
          <w:sz w:val="24"/>
          <w:szCs w:val="24"/>
        </w:rPr>
      </w:pPr>
      <w:r w:rsidRPr="00386FAA">
        <w:rPr>
          <w:rFonts w:ascii="Times New Roman" w:hAnsi="Times New Roman"/>
          <w:sz w:val="24"/>
          <w:szCs w:val="24"/>
        </w:rPr>
        <w:t>P</w:t>
      </w:r>
      <w:r w:rsidR="00607EA8">
        <w:rPr>
          <w:rFonts w:ascii="Times New Roman" w:hAnsi="Times New Roman"/>
          <w:sz w:val="24"/>
          <w:szCs w:val="24"/>
        </w:rPr>
        <w:t xml:space="preserve">rogram Committee: </w:t>
      </w:r>
      <w:r w:rsidR="004E50C2" w:rsidRPr="00386FAA">
        <w:rPr>
          <w:rFonts w:ascii="Times New Roman" w:hAnsi="Times New Roman"/>
          <w:sz w:val="24"/>
          <w:szCs w:val="24"/>
        </w:rPr>
        <w:t xml:space="preserve">APS Division of Fluid Dynamics </w:t>
      </w:r>
      <w:r w:rsidR="00F53DAF">
        <w:rPr>
          <w:rFonts w:ascii="Times New Roman" w:hAnsi="Times New Roman"/>
          <w:sz w:val="24"/>
          <w:szCs w:val="24"/>
        </w:rPr>
        <w:t>(2006-</w:t>
      </w:r>
      <w:r w:rsidR="007B09B4" w:rsidRPr="00386FAA">
        <w:rPr>
          <w:rFonts w:ascii="Times New Roman" w:hAnsi="Times New Roman"/>
          <w:sz w:val="24"/>
          <w:szCs w:val="24"/>
        </w:rPr>
        <w:t>2008</w:t>
      </w:r>
      <w:r w:rsidR="004E50C2" w:rsidRPr="00386FAA">
        <w:rPr>
          <w:rFonts w:ascii="Times New Roman" w:hAnsi="Times New Roman"/>
          <w:sz w:val="24"/>
          <w:szCs w:val="24"/>
        </w:rPr>
        <w:t>)</w:t>
      </w:r>
    </w:p>
    <w:p w:rsidR="00CC0E99" w:rsidRPr="00386FAA" w:rsidRDefault="00607EA8" w:rsidP="00F53DAF">
      <w:pPr>
        <w:pStyle w:val="numbered"/>
        <w:tabs>
          <w:tab w:val="clear" w:pos="360"/>
          <w:tab w:val="left" w:pos="1620"/>
        </w:tabs>
        <w:spacing w:after="0"/>
        <w:ind w:left="0" w:firstLine="0"/>
        <w:jc w:val="left"/>
        <w:rPr>
          <w:rFonts w:ascii="Times New Roman" w:hAnsi="Times New Roman"/>
          <w:sz w:val="24"/>
          <w:szCs w:val="24"/>
        </w:rPr>
      </w:pPr>
      <w:r>
        <w:rPr>
          <w:rFonts w:ascii="Times New Roman" w:hAnsi="Times New Roman"/>
          <w:sz w:val="24"/>
          <w:szCs w:val="24"/>
        </w:rPr>
        <w:t>Nominations Committee:</w:t>
      </w:r>
      <w:r w:rsidR="00B23AD6" w:rsidRPr="00386FAA">
        <w:rPr>
          <w:rFonts w:ascii="Times New Roman" w:hAnsi="Times New Roman"/>
          <w:sz w:val="24"/>
          <w:szCs w:val="24"/>
        </w:rPr>
        <w:t xml:space="preserve"> </w:t>
      </w:r>
      <w:r w:rsidR="00026734" w:rsidRPr="00386FAA">
        <w:rPr>
          <w:rFonts w:ascii="Times New Roman" w:hAnsi="Times New Roman"/>
          <w:sz w:val="24"/>
          <w:szCs w:val="24"/>
        </w:rPr>
        <w:t xml:space="preserve">APS Group in Statistical and Nonlinear Physics </w:t>
      </w:r>
      <w:r w:rsidR="00B23AD6" w:rsidRPr="00386FAA">
        <w:rPr>
          <w:rFonts w:ascii="Times New Roman" w:hAnsi="Times New Roman"/>
          <w:sz w:val="24"/>
          <w:szCs w:val="24"/>
        </w:rPr>
        <w:t>(</w:t>
      </w:r>
      <w:r w:rsidR="00026734" w:rsidRPr="00386FAA">
        <w:rPr>
          <w:rFonts w:ascii="Times New Roman" w:hAnsi="Times New Roman"/>
          <w:sz w:val="24"/>
          <w:szCs w:val="24"/>
        </w:rPr>
        <w:t>2003</w:t>
      </w:r>
      <w:r w:rsidR="00B23AD6" w:rsidRPr="00386FAA">
        <w:rPr>
          <w:rFonts w:ascii="Times New Roman" w:hAnsi="Times New Roman"/>
          <w:sz w:val="24"/>
          <w:szCs w:val="24"/>
        </w:rPr>
        <w:t>)</w:t>
      </w:r>
    </w:p>
    <w:p w:rsidR="00CC0E99" w:rsidRPr="00386FAA" w:rsidRDefault="00CC0E99" w:rsidP="00F53DAF">
      <w:pPr>
        <w:tabs>
          <w:tab w:val="left" w:pos="90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s>
        <w:spacing w:line="240" w:lineRule="atLeast"/>
        <w:ind w:left="0" w:firstLine="0"/>
      </w:pPr>
      <w:r w:rsidRPr="00386FAA">
        <w:t>Session Arranger/Abstract Sorter</w:t>
      </w:r>
      <w:r w:rsidR="00607EA8">
        <w:t>:</w:t>
      </w:r>
      <w:r w:rsidR="00AA7C20" w:rsidRPr="00386FAA">
        <w:t xml:space="preserve"> </w:t>
      </w:r>
      <w:r w:rsidR="00B23AD6" w:rsidRPr="00386FAA">
        <w:t>APS March meeting</w:t>
      </w:r>
      <w:r w:rsidRPr="00386FAA">
        <w:t>s</w:t>
      </w:r>
      <w:r w:rsidR="00B23AD6" w:rsidRPr="00386FAA">
        <w:t xml:space="preserve"> (</w:t>
      </w:r>
      <w:r w:rsidR="00026734" w:rsidRPr="00386FAA">
        <w:t>2002-20</w:t>
      </w:r>
      <w:r w:rsidR="00D14318" w:rsidRPr="00386FAA">
        <w:t>10</w:t>
      </w:r>
      <w:r w:rsidRPr="00386FAA">
        <w:t xml:space="preserve"> and </w:t>
      </w:r>
      <w:r w:rsidR="00A650EA" w:rsidRPr="00386FAA">
        <w:t>2012</w:t>
      </w:r>
      <w:r w:rsidR="00607EA8">
        <w:t>-</w:t>
      </w:r>
      <w:r w:rsidRPr="00386FAA">
        <w:t>pres</w:t>
      </w:r>
      <w:r w:rsidR="00B23AD6" w:rsidRPr="00386FAA">
        <w:t>ent)</w:t>
      </w:r>
      <w:r w:rsidR="00026734" w:rsidRPr="00386FAA">
        <w:t xml:space="preserve"> </w:t>
      </w:r>
    </w:p>
    <w:p w:rsidR="00B17793" w:rsidRPr="00386FAA" w:rsidRDefault="00607EA8" w:rsidP="00F53DAF">
      <w:pPr>
        <w:pStyle w:val="numbered"/>
        <w:tabs>
          <w:tab w:val="clear" w:pos="360"/>
          <w:tab w:val="left" w:pos="1620"/>
        </w:tabs>
        <w:spacing w:after="0"/>
        <w:ind w:left="0" w:firstLine="0"/>
        <w:jc w:val="left"/>
        <w:rPr>
          <w:rFonts w:ascii="Times New Roman" w:hAnsi="Times New Roman"/>
          <w:sz w:val="24"/>
          <w:szCs w:val="24"/>
        </w:rPr>
      </w:pPr>
      <w:r>
        <w:rPr>
          <w:rFonts w:ascii="Times New Roman" w:hAnsi="Times New Roman"/>
          <w:sz w:val="24"/>
          <w:szCs w:val="24"/>
        </w:rPr>
        <w:t>Volunteer Researcher</w:t>
      </w:r>
      <w:r w:rsidR="00F53DAF">
        <w:rPr>
          <w:rFonts w:ascii="Times New Roman" w:hAnsi="Times New Roman"/>
          <w:sz w:val="24"/>
          <w:szCs w:val="24"/>
        </w:rPr>
        <w:t xml:space="preserve">: </w:t>
      </w:r>
      <w:r>
        <w:rPr>
          <w:rFonts w:ascii="Times New Roman" w:hAnsi="Times New Roman"/>
          <w:sz w:val="24"/>
          <w:szCs w:val="24"/>
        </w:rPr>
        <w:t>NIH</w:t>
      </w:r>
      <w:r w:rsidR="00B17793" w:rsidRPr="00386FAA">
        <w:rPr>
          <w:rFonts w:ascii="Times New Roman" w:hAnsi="Times New Roman"/>
          <w:sz w:val="24"/>
          <w:szCs w:val="24"/>
        </w:rPr>
        <w:t xml:space="preserve"> (2003-present)</w:t>
      </w:r>
    </w:p>
    <w:p w:rsidR="00B17793" w:rsidRPr="00386FAA" w:rsidRDefault="00B17793" w:rsidP="00F53DAF">
      <w:pPr>
        <w:tabs>
          <w:tab w:val="left" w:pos="900"/>
          <w:tab w:val="left" w:pos="1620"/>
          <w:tab w:val="left" w:pos="1980"/>
          <w:tab w:val="left" w:pos="2700"/>
          <w:tab w:val="left" w:pos="3420"/>
          <w:tab w:val="left" w:pos="4140"/>
          <w:tab w:val="left" w:pos="4860"/>
          <w:tab w:val="left" w:pos="5580"/>
          <w:tab w:val="left" w:pos="6300"/>
          <w:tab w:val="left" w:pos="7020"/>
          <w:tab w:val="left" w:pos="7740"/>
          <w:tab w:val="left" w:pos="8460"/>
          <w:tab w:val="left" w:pos="9180"/>
        </w:tabs>
        <w:spacing w:line="240" w:lineRule="atLeast"/>
        <w:outlineLvl w:val="0"/>
      </w:pPr>
      <w:r w:rsidRPr="00386FAA">
        <w:t>Guest Researcher</w:t>
      </w:r>
      <w:r w:rsidR="00F53DAF">
        <w:t xml:space="preserve">: </w:t>
      </w:r>
      <w:r w:rsidRPr="00386FAA">
        <w:t>NIST (2006-2009)</w:t>
      </w:r>
    </w:p>
    <w:p w:rsidR="00B17793" w:rsidRPr="00386FAA" w:rsidRDefault="00B17793" w:rsidP="002938D2">
      <w:pPr>
        <w:pStyle w:val="WW-BodyText2"/>
        <w:tabs>
          <w:tab w:val="left" w:pos="1620"/>
        </w:tabs>
        <w:spacing w:after="60"/>
        <w:ind w:left="0" w:firstLine="0"/>
        <w:rPr>
          <w:rFonts w:ascii="Times New Roman" w:hAnsi="Times New Roman" w:cs="Times New Roman"/>
          <w:color w:val="auto"/>
          <w:szCs w:val="24"/>
        </w:rPr>
      </w:pPr>
    </w:p>
    <w:p w:rsidR="00B17793" w:rsidRDefault="00B17793" w:rsidP="002938D2">
      <w:pPr>
        <w:pStyle w:val="WW-BodyText2"/>
        <w:tabs>
          <w:tab w:val="left" w:pos="1620"/>
        </w:tabs>
        <w:spacing w:after="60"/>
        <w:ind w:left="0" w:firstLine="0"/>
        <w:rPr>
          <w:rFonts w:ascii="Times New Roman" w:hAnsi="Times New Roman" w:cs="Times New Roman"/>
          <w:b/>
          <w:color w:val="auto"/>
          <w:szCs w:val="24"/>
        </w:rPr>
      </w:pPr>
      <w:r w:rsidRPr="00386FAA">
        <w:rPr>
          <w:rFonts w:ascii="Times New Roman" w:hAnsi="Times New Roman" w:cs="Times New Roman"/>
          <w:b/>
          <w:color w:val="auto"/>
          <w:szCs w:val="24"/>
        </w:rPr>
        <w:t>V. Awards, Honors and Recognition</w:t>
      </w:r>
    </w:p>
    <w:p w:rsidR="00146BCC" w:rsidRPr="00386FAA" w:rsidRDefault="00146BCC" w:rsidP="002938D2">
      <w:pPr>
        <w:pStyle w:val="WW-BodyText2"/>
        <w:tabs>
          <w:tab w:val="left" w:pos="1620"/>
        </w:tabs>
        <w:spacing w:after="60"/>
        <w:ind w:left="0" w:firstLine="0"/>
        <w:rPr>
          <w:rFonts w:ascii="Times New Roman" w:hAnsi="Times New Roman" w:cs="Times New Roman"/>
          <w:b/>
          <w:color w:val="auto"/>
          <w:szCs w:val="24"/>
        </w:rPr>
      </w:pPr>
    </w:p>
    <w:p w:rsidR="00CB198C" w:rsidRPr="00386FAA" w:rsidRDefault="00CB198C" w:rsidP="00CB198C">
      <w:pPr>
        <w:pStyle w:val="Indented"/>
        <w:tabs>
          <w:tab w:val="clear" w:pos="360"/>
          <w:tab w:val="left" w:pos="1620"/>
        </w:tabs>
        <w:spacing w:after="0" w:line="240" w:lineRule="auto"/>
        <w:jc w:val="left"/>
        <w:rPr>
          <w:rFonts w:ascii="Times New Roman" w:hAnsi="Times New Roman" w:cs="Times New Roman"/>
          <w:sz w:val="24"/>
          <w:szCs w:val="24"/>
        </w:rPr>
      </w:pPr>
      <w:r w:rsidRPr="00386FAA">
        <w:rPr>
          <w:rFonts w:ascii="Times New Roman" w:hAnsi="Times New Roman" w:cs="Times New Roman"/>
          <w:sz w:val="24"/>
          <w:szCs w:val="24"/>
        </w:rPr>
        <w:t>Research Corporation R</w:t>
      </w:r>
      <w:r>
        <w:rPr>
          <w:rFonts w:ascii="Times New Roman" w:hAnsi="Times New Roman" w:cs="Times New Roman"/>
          <w:sz w:val="24"/>
          <w:szCs w:val="24"/>
        </w:rPr>
        <w:t>esearch Innovation Award (2001)</w:t>
      </w:r>
    </w:p>
    <w:p w:rsidR="00CB198C" w:rsidRPr="00386FAA" w:rsidRDefault="00CB198C" w:rsidP="00CB198C">
      <w:pPr>
        <w:pStyle w:val="Indented"/>
        <w:tabs>
          <w:tab w:val="clear" w:pos="360"/>
          <w:tab w:val="left" w:pos="1620"/>
        </w:tabs>
        <w:spacing w:after="0" w:line="240" w:lineRule="auto"/>
        <w:jc w:val="left"/>
        <w:rPr>
          <w:rFonts w:ascii="Times New Roman" w:hAnsi="Times New Roman" w:cs="Times New Roman"/>
          <w:sz w:val="24"/>
          <w:szCs w:val="24"/>
        </w:rPr>
      </w:pPr>
      <w:r w:rsidRPr="00386FAA">
        <w:rPr>
          <w:rFonts w:ascii="Times New Roman" w:hAnsi="Times New Roman" w:cs="Times New Roman"/>
          <w:sz w:val="24"/>
          <w:szCs w:val="24"/>
        </w:rPr>
        <w:t>University of Maryland Graduate Research Board</w:t>
      </w:r>
      <w:r>
        <w:rPr>
          <w:rFonts w:ascii="Times New Roman" w:hAnsi="Times New Roman" w:cs="Times New Roman"/>
          <w:sz w:val="24"/>
          <w:szCs w:val="24"/>
        </w:rPr>
        <w:t xml:space="preserve"> Semester Research Award (2002)</w:t>
      </w:r>
    </w:p>
    <w:p w:rsidR="00CB198C" w:rsidRPr="00CB198C" w:rsidRDefault="00CB198C" w:rsidP="00CB198C">
      <w:pPr>
        <w:pStyle w:val="Indented"/>
        <w:tabs>
          <w:tab w:val="clear" w:pos="360"/>
          <w:tab w:val="left" w:pos="1620"/>
        </w:tabs>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Richard </w:t>
      </w:r>
      <w:r w:rsidR="00DD5339">
        <w:rPr>
          <w:rFonts w:ascii="Times New Roman" w:hAnsi="Times New Roman" w:cs="Times New Roman"/>
          <w:sz w:val="24"/>
          <w:szCs w:val="24"/>
        </w:rPr>
        <w:t xml:space="preserve">A. </w:t>
      </w:r>
      <w:r w:rsidRPr="00386FAA">
        <w:rPr>
          <w:rFonts w:ascii="Times New Roman" w:hAnsi="Times New Roman" w:cs="Times New Roman"/>
          <w:sz w:val="24"/>
          <w:szCs w:val="24"/>
        </w:rPr>
        <w:t xml:space="preserve">Ferrell </w:t>
      </w:r>
      <w:r w:rsidR="00DD5339">
        <w:rPr>
          <w:rFonts w:ascii="Times New Roman" w:hAnsi="Times New Roman" w:cs="Times New Roman"/>
          <w:sz w:val="24"/>
          <w:szCs w:val="24"/>
        </w:rPr>
        <w:t>Distinguished Faculty Fellowship</w:t>
      </w:r>
      <w:r w:rsidRPr="00386FAA">
        <w:rPr>
          <w:rFonts w:ascii="Times New Roman" w:hAnsi="Times New Roman" w:cs="Times New Roman"/>
          <w:sz w:val="24"/>
          <w:szCs w:val="24"/>
        </w:rPr>
        <w:t>, Department of Physics, University of Mar</w:t>
      </w:r>
      <w:r>
        <w:rPr>
          <w:rFonts w:ascii="Times New Roman" w:hAnsi="Times New Roman" w:cs="Times New Roman"/>
          <w:sz w:val="24"/>
          <w:szCs w:val="24"/>
        </w:rPr>
        <w:t>yland (2006)</w:t>
      </w:r>
    </w:p>
    <w:p w:rsidR="00053908" w:rsidRPr="00386FAA" w:rsidRDefault="00053908" w:rsidP="002938D2">
      <w:pPr>
        <w:tabs>
          <w:tab w:val="left" w:pos="-990"/>
          <w:tab w:val="left" w:pos="-72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firstLine="0"/>
        <w:rPr>
          <w:rFonts w:eastAsia="Calibri"/>
          <w:lang w:eastAsia="en-US"/>
        </w:rPr>
      </w:pPr>
    </w:p>
    <w:p w:rsidR="00053908" w:rsidRPr="00053908" w:rsidRDefault="00053908" w:rsidP="00607EA8">
      <w:pPr>
        <w:pStyle w:val="numbered"/>
        <w:tabs>
          <w:tab w:val="clear" w:pos="360"/>
          <w:tab w:val="left" w:pos="1620"/>
        </w:tabs>
        <w:spacing w:after="60"/>
        <w:ind w:left="0" w:firstLine="0"/>
        <w:jc w:val="left"/>
        <w:rPr>
          <w:rFonts w:ascii="Times New Roman" w:hAnsi="Times New Roman"/>
          <w:b/>
          <w:sz w:val="24"/>
          <w:szCs w:val="24"/>
        </w:rPr>
      </w:pPr>
      <w:r w:rsidRPr="00053908">
        <w:rPr>
          <w:rFonts w:ascii="Times New Roman" w:hAnsi="Times New Roman"/>
          <w:b/>
          <w:sz w:val="24"/>
          <w:szCs w:val="24"/>
        </w:rPr>
        <w:t>VI. Other Information</w:t>
      </w:r>
    </w:p>
    <w:p w:rsidR="008E35A3" w:rsidRPr="00386FAA" w:rsidRDefault="009E304C" w:rsidP="008E35A3">
      <w:pPr>
        <w:pStyle w:val="subheader2bio"/>
        <w:numPr>
          <w:ilvl w:val="0"/>
          <w:numId w:val="0"/>
        </w:numPr>
        <w:tabs>
          <w:tab w:val="left" w:pos="1620"/>
        </w:tabs>
        <w:spacing w:after="120"/>
        <w:ind w:left="432" w:hanging="720"/>
        <w:jc w:val="left"/>
        <w:outlineLvl w:val="0"/>
        <w:rPr>
          <w:rFonts w:ascii="Times New Roman" w:hAnsi="Times New Roman"/>
          <w:b/>
          <w:szCs w:val="24"/>
        </w:rPr>
      </w:pPr>
      <w:r>
        <w:rPr>
          <w:rFonts w:ascii="Times New Roman" w:hAnsi="Times New Roman"/>
          <w:b/>
          <w:szCs w:val="24"/>
        </w:rPr>
        <w:t xml:space="preserve">    </w:t>
      </w:r>
      <w:r w:rsidR="00053908">
        <w:rPr>
          <w:rFonts w:ascii="Times New Roman" w:hAnsi="Times New Roman"/>
          <w:b/>
          <w:szCs w:val="24"/>
        </w:rPr>
        <w:t>External Collaborators</w:t>
      </w:r>
      <w:r w:rsidR="00607EA8" w:rsidRPr="00386FAA">
        <w:rPr>
          <w:rFonts w:ascii="Times New Roman" w:hAnsi="Times New Roman"/>
          <w:b/>
          <w:szCs w:val="24"/>
        </w:rPr>
        <w:t xml:space="preserve"> </w:t>
      </w:r>
    </w:p>
    <w:p w:rsidR="00607EA8" w:rsidRDefault="00607EA8" w:rsidP="005F74C6">
      <w:pPr>
        <w:tabs>
          <w:tab w:val="left" w:pos="1620"/>
        </w:tabs>
        <w:ind w:left="187" w:hanging="187"/>
        <w:rPr>
          <w:i/>
          <w:lang w:eastAsia="en-US"/>
        </w:rPr>
      </w:pPr>
      <w:r w:rsidRPr="00386FAA">
        <w:rPr>
          <w:lang w:eastAsia="en-US"/>
        </w:rPr>
        <w:t>A. Carlsson,</w:t>
      </w:r>
      <w:r w:rsidR="00331EF2">
        <w:rPr>
          <w:lang w:eastAsia="en-US"/>
        </w:rPr>
        <w:t xml:space="preserve"> PhD, Washington Univ.</w:t>
      </w:r>
      <w:r w:rsidRPr="00386FAA">
        <w:rPr>
          <w:lang w:eastAsia="en-US"/>
        </w:rPr>
        <w:t xml:space="preserve"> – </w:t>
      </w:r>
      <w:r w:rsidRPr="00386FAA">
        <w:rPr>
          <w:i/>
          <w:lang w:eastAsia="en-US"/>
        </w:rPr>
        <w:t>Simulations of actin polymerization waves.</w:t>
      </w:r>
    </w:p>
    <w:p w:rsidR="00363B6E" w:rsidRDefault="00363B6E" w:rsidP="005F74C6">
      <w:pPr>
        <w:tabs>
          <w:tab w:val="left" w:pos="1620"/>
        </w:tabs>
        <w:ind w:left="187" w:hanging="187"/>
        <w:rPr>
          <w:i/>
          <w:lang w:eastAsia="en-US"/>
        </w:rPr>
      </w:pPr>
      <w:r>
        <w:rPr>
          <w:lang w:eastAsia="en-US"/>
        </w:rPr>
        <w:t>C. Camp,</w:t>
      </w:r>
      <w:r w:rsidRPr="00363B6E">
        <w:rPr>
          <w:lang w:eastAsia="en-US"/>
        </w:rPr>
        <w:t xml:space="preserve"> </w:t>
      </w:r>
      <w:r>
        <w:rPr>
          <w:lang w:eastAsia="en-US"/>
        </w:rPr>
        <w:t xml:space="preserve">PhD,  NIST – </w:t>
      </w:r>
      <w:r>
        <w:rPr>
          <w:i/>
          <w:lang w:eastAsia="en-US"/>
        </w:rPr>
        <w:t>BCARS imaging</w:t>
      </w:r>
    </w:p>
    <w:p w:rsidR="00B04AA6" w:rsidRDefault="00B04AA6" w:rsidP="005F74C6">
      <w:pPr>
        <w:tabs>
          <w:tab w:val="left" w:pos="1620"/>
        </w:tabs>
        <w:ind w:left="187" w:hanging="187"/>
        <w:rPr>
          <w:i/>
          <w:lang w:eastAsia="en-US"/>
        </w:rPr>
      </w:pPr>
      <w:r w:rsidRPr="00B04AA6">
        <w:rPr>
          <w:lang w:eastAsia="en-US"/>
        </w:rPr>
        <w:t>M. Cicerone</w:t>
      </w:r>
      <w:r>
        <w:rPr>
          <w:lang w:eastAsia="en-US"/>
        </w:rPr>
        <w:t xml:space="preserve">, PhD, NIST and IPST – </w:t>
      </w:r>
      <w:r>
        <w:rPr>
          <w:i/>
          <w:lang w:eastAsia="en-US"/>
        </w:rPr>
        <w:t xml:space="preserve">BCARS imaging </w:t>
      </w:r>
    </w:p>
    <w:p w:rsidR="009B0775" w:rsidRDefault="009B0775" w:rsidP="005F74C6">
      <w:pPr>
        <w:tabs>
          <w:tab w:val="left" w:pos="1620"/>
        </w:tabs>
        <w:ind w:left="187" w:hanging="187"/>
        <w:rPr>
          <w:i/>
          <w:lang w:eastAsia="en-US"/>
        </w:rPr>
      </w:pPr>
      <w:r>
        <w:rPr>
          <w:lang w:eastAsia="en-US"/>
        </w:rPr>
        <w:t>P. Devreotes, PhD Johns Hopkins</w:t>
      </w:r>
      <w:r w:rsidR="007323D0">
        <w:rPr>
          <w:lang w:eastAsia="en-US"/>
        </w:rPr>
        <w:t xml:space="preserve"> University</w:t>
      </w:r>
      <w:r>
        <w:rPr>
          <w:lang w:eastAsia="en-US"/>
        </w:rPr>
        <w:t xml:space="preserve"> – </w:t>
      </w:r>
      <w:r>
        <w:rPr>
          <w:i/>
          <w:lang w:eastAsia="en-US"/>
        </w:rPr>
        <w:t>Electrotaxis</w:t>
      </w:r>
    </w:p>
    <w:p w:rsidR="007323D0" w:rsidRDefault="007323D0" w:rsidP="007323D0">
      <w:pPr>
        <w:tabs>
          <w:tab w:val="left" w:pos="1620"/>
        </w:tabs>
        <w:ind w:left="187" w:hanging="187"/>
        <w:rPr>
          <w:i/>
          <w:lang w:eastAsia="en-US"/>
        </w:rPr>
      </w:pPr>
      <w:r>
        <w:rPr>
          <w:lang w:eastAsia="en-US"/>
        </w:rPr>
        <w:t xml:space="preserve">R. Fisher, PhD, NHLBI – </w:t>
      </w:r>
      <w:r>
        <w:rPr>
          <w:i/>
          <w:lang w:eastAsia="en-US"/>
        </w:rPr>
        <w:t>texture sensing.</w:t>
      </w:r>
    </w:p>
    <w:p w:rsidR="00363B6E" w:rsidRPr="00363B6E" w:rsidRDefault="00363B6E" w:rsidP="00363B6E">
      <w:pPr>
        <w:tabs>
          <w:tab w:val="left" w:pos="1620"/>
        </w:tabs>
        <w:ind w:left="187" w:hanging="187"/>
        <w:rPr>
          <w:i/>
          <w:lang w:eastAsia="en-US"/>
        </w:rPr>
      </w:pPr>
      <w:r>
        <w:rPr>
          <w:lang w:eastAsia="en-US"/>
        </w:rPr>
        <w:t xml:space="preserve">P. Friedl, MD, </w:t>
      </w:r>
      <w:r w:rsidR="007323D0">
        <w:rPr>
          <w:lang w:eastAsia="en-US"/>
        </w:rPr>
        <w:t>MD</w:t>
      </w:r>
      <w:r>
        <w:rPr>
          <w:lang w:eastAsia="en-US"/>
        </w:rPr>
        <w:t xml:space="preserve">Anderson – </w:t>
      </w:r>
      <w:r>
        <w:rPr>
          <w:i/>
          <w:lang w:eastAsia="en-US"/>
        </w:rPr>
        <w:t>intravital actin dynamics</w:t>
      </w:r>
    </w:p>
    <w:p w:rsidR="00363B6E" w:rsidRPr="00363B6E" w:rsidRDefault="00363B6E" w:rsidP="005F74C6">
      <w:pPr>
        <w:tabs>
          <w:tab w:val="left" w:pos="1620"/>
        </w:tabs>
        <w:ind w:left="187" w:hanging="187"/>
        <w:rPr>
          <w:i/>
          <w:lang w:eastAsia="en-US"/>
        </w:rPr>
      </w:pPr>
      <w:r>
        <w:rPr>
          <w:lang w:eastAsia="en-US"/>
        </w:rPr>
        <w:t>E. Giniger,</w:t>
      </w:r>
      <w:r w:rsidR="007323D0">
        <w:rPr>
          <w:lang w:eastAsia="en-US"/>
        </w:rPr>
        <w:t xml:space="preserve"> </w:t>
      </w:r>
      <w:r>
        <w:rPr>
          <w:lang w:eastAsia="en-US"/>
        </w:rPr>
        <w:t>PhD, NINDS –</w:t>
      </w:r>
      <w:r>
        <w:rPr>
          <w:i/>
          <w:lang w:eastAsia="en-US"/>
        </w:rPr>
        <w:t xml:space="preserve"> actin dynamics in neurons</w:t>
      </w:r>
    </w:p>
    <w:p w:rsidR="00F705ED" w:rsidRDefault="00F705ED" w:rsidP="005F74C6">
      <w:pPr>
        <w:tabs>
          <w:tab w:val="left" w:pos="1620"/>
        </w:tabs>
        <w:ind w:left="187" w:hanging="187"/>
        <w:rPr>
          <w:lang w:eastAsia="en-US"/>
        </w:rPr>
      </w:pPr>
      <w:r>
        <w:rPr>
          <w:lang w:eastAsia="en-US"/>
        </w:rPr>
        <w:t xml:space="preserve">T. Inoue, PhD, Johns Hopkins </w:t>
      </w:r>
      <w:r w:rsidR="007323D0">
        <w:rPr>
          <w:lang w:eastAsia="en-US"/>
        </w:rPr>
        <w:t xml:space="preserve">University </w:t>
      </w:r>
      <w:r>
        <w:rPr>
          <w:lang w:eastAsia="en-US"/>
        </w:rPr>
        <w:t xml:space="preserve">– </w:t>
      </w:r>
      <w:r w:rsidRPr="00F705ED">
        <w:rPr>
          <w:i/>
          <w:lang w:eastAsia="en-US"/>
        </w:rPr>
        <w:t>cell migration</w:t>
      </w:r>
    </w:p>
    <w:p w:rsidR="009B0775" w:rsidRPr="009B0775" w:rsidRDefault="009B0775" w:rsidP="005F74C6">
      <w:pPr>
        <w:tabs>
          <w:tab w:val="left" w:pos="1620"/>
        </w:tabs>
        <w:ind w:left="187" w:hanging="187"/>
        <w:rPr>
          <w:i/>
          <w:lang w:eastAsia="en-US"/>
        </w:rPr>
      </w:pPr>
      <w:r>
        <w:rPr>
          <w:lang w:eastAsia="en-US"/>
        </w:rPr>
        <w:t xml:space="preserve">J. Kaes, PhD, University of Leipzig – </w:t>
      </w:r>
      <w:r>
        <w:rPr>
          <w:i/>
          <w:lang w:eastAsia="en-US"/>
        </w:rPr>
        <w:t>Cell Stretching and Stiffening</w:t>
      </w:r>
    </w:p>
    <w:p w:rsidR="00F705ED" w:rsidRPr="00F705ED" w:rsidRDefault="00F705ED" w:rsidP="005F74C6">
      <w:pPr>
        <w:tabs>
          <w:tab w:val="left" w:pos="1620"/>
        </w:tabs>
        <w:ind w:left="187" w:hanging="187"/>
        <w:rPr>
          <w:i/>
          <w:lang w:eastAsia="en-US"/>
        </w:rPr>
      </w:pPr>
      <w:r>
        <w:rPr>
          <w:lang w:eastAsia="en-US"/>
        </w:rPr>
        <w:t xml:space="preserve">S. Lipkovitz, MD, NCI – </w:t>
      </w:r>
      <w:r>
        <w:rPr>
          <w:i/>
          <w:lang w:eastAsia="en-US"/>
        </w:rPr>
        <w:t>breast cancer</w:t>
      </w:r>
    </w:p>
    <w:p w:rsidR="00607EA8" w:rsidRPr="00386FAA" w:rsidRDefault="00607EA8" w:rsidP="005F74C6">
      <w:pPr>
        <w:tabs>
          <w:tab w:val="left" w:pos="1620"/>
        </w:tabs>
        <w:ind w:left="187" w:hanging="187"/>
        <w:rPr>
          <w:lang w:eastAsia="en-US"/>
        </w:rPr>
      </w:pPr>
      <w:r w:rsidRPr="00386FAA">
        <w:rPr>
          <w:lang w:eastAsia="en-US"/>
        </w:rPr>
        <w:t xml:space="preserve">S. Martin, PhD, UM Medical School – </w:t>
      </w:r>
      <w:r w:rsidRPr="00386FAA">
        <w:rPr>
          <w:i/>
          <w:lang w:eastAsia="en-US"/>
        </w:rPr>
        <w:t>Breast cancer cell dynamics.</w:t>
      </w:r>
    </w:p>
    <w:p w:rsidR="00607EA8" w:rsidRPr="00386FAA" w:rsidRDefault="00607EA8" w:rsidP="005F74C6">
      <w:pPr>
        <w:tabs>
          <w:tab w:val="left" w:pos="1620"/>
        </w:tabs>
        <w:ind w:left="187" w:hanging="187"/>
        <w:outlineLvl w:val="0"/>
        <w:rPr>
          <w:lang w:eastAsia="en-US"/>
        </w:rPr>
      </w:pPr>
      <w:r w:rsidRPr="00386FAA">
        <w:rPr>
          <w:lang w:eastAsia="en-US"/>
        </w:rPr>
        <w:t xml:space="preserve">T. Misteli, PhD, </w:t>
      </w:r>
      <w:r w:rsidR="007323D0" w:rsidRPr="00386FAA">
        <w:rPr>
          <w:lang w:eastAsia="en-US"/>
        </w:rPr>
        <w:t xml:space="preserve">National Cancer Institute, NIH </w:t>
      </w:r>
      <w:r w:rsidRPr="00386FAA">
        <w:rPr>
          <w:i/>
          <w:lang w:eastAsia="en-US"/>
        </w:rPr>
        <w:t>– Systematic analysis of nuclear shapes.</w:t>
      </w:r>
    </w:p>
    <w:p w:rsidR="00607EA8" w:rsidRPr="00386FAA" w:rsidRDefault="00607EA8" w:rsidP="005F74C6">
      <w:pPr>
        <w:tabs>
          <w:tab w:val="left" w:pos="1620"/>
        </w:tabs>
        <w:ind w:left="187" w:hanging="187"/>
        <w:outlineLvl w:val="0"/>
        <w:rPr>
          <w:i/>
          <w:lang w:eastAsia="en-US"/>
        </w:rPr>
      </w:pPr>
      <w:r w:rsidRPr="00386FAA">
        <w:rPr>
          <w:lang w:eastAsia="en-US"/>
        </w:rPr>
        <w:t xml:space="preserve">A. Morozov PhD, Rutgers University – </w:t>
      </w:r>
      <w:r w:rsidRPr="00386FAA">
        <w:rPr>
          <w:i/>
          <w:lang w:eastAsia="en-US"/>
        </w:rPr>
        <w:t>Network analysis of Cell groups</w:t>
      </w:r>
    </w:p>
    <w:p w:rsidR="00607EA8" w:rsidRPr="00386FAA" w:rsidRDefault="00607EA8" w:rsidP="005F74C6">
      <w:pPr>
        <w:tabs>
          <w:tab w:val="left" w:pos="1620"/>
        </w:tabs>
        <w:ind w:left="187" w:hanging="187"/>
        <w:outlineLvl w:val="0"/>
        <w:rPr>
          <w:lang w:eastAsia="en-US"/>
        </w:rPr>
      </w:pPr>
      <w:r w:rsidRPr="00386FAA">
        <w:rPr>
          <w:lang w:eastAsia="en-US"/>
        </w:rPr>
        <w:t xml:space="preserve">C. Parent, PhD, National Cancer Institute, NIH – </w:t>
      </w:r>
      <w:r w:rsidRPr="00386FAA">
        <w:rPr>
          <w:i/>
          <w:iCs/>
          <w:lang w:eastAsia="en-US"/>
        </w:rPr>
        <w:t>Individual and collective cell dynamics.</w:t>
      </w:r>
    </w:p>
    <w:p w:rsidR="009B0775" w:rsidRDefault="009B0775" w:rsidP="005F74C6">
      <w:pPr>
        <w:tabs>
          <w:tab w:val="left" w:pos="1620"/>
        </w:tabs>
        <w:ind w:left="187" w:hanging="187"/>
        <w:rPr>
          <w:lang w:eastAsia="en-US"/>
        </w:rPr>
      </w:pPr>
      <w:r>
        <w:rPr>
          <w:lang w:eastAsia="en-US"/>
        </w:rPr>
        <w:t>D.</w:t>
      </w:r>
      <w:r w:rsidR="00363B6E">
        <w:rPr>
          <w:lang w:eastAsia="en-US"/>
        </w:rPr>
        <w:t xml:space="preserve"> </w:t>
      </w:r>
      <w:r>
        <w:rPr>
          <w:lang w:eastAsia="en-US"/>
        </w:rPr>
        <w:t xml:space="preserve">Plenz, PhD, National Institute of Mental Health – </w:t>
      </w:r>
      <w:r w:rsidRPr="009B0775">
        <w:rPr>
          <w:i/>
          <w:lang w:eastAsia="en-US"/>
        </w:rPr>
        <w:t>Crowd Coding in the Brain</w:t>
      </w:r>
    </w:p>
    <w:p w:rsidR="009B0775" w:rsidRDefault="009B0775" w:rsidP="005F74C6">
      <w:pPr>
        <w:tabs>
          <w:tab w:val="left" w:pos="1620"/>
        </w:tabs>
        <w:ind w:left="187" w:hanging="187"/>
        <w:rPr>
          <w:lang w:eastAsia="en-US"/>
        </w:rPr>
      </w:pPr>
      <w:r>
        <w:rPr>
          <w:lang w:eastAsia="en-US"/>
        </w:rPr>
        <w:t xml:space="preserve">Q. Qing, PhD, Univ of Arizona, - </w:t>
      </w:r>
      <w:r w:rsidRPr="009B0775">
        <w:rPr>
          <w:i/>
          <w:lang w:eastAsia="en-US"/>
        </w:rPr>
        <w:t>electrical nanoprobes</w:t>
      </w:r>
    </w:p>
    <w:p w:rsidR="007A5AA5" w:rsidRPr="007A5AA5" w:rsidRDefault="007A5AA5" w:rsidP="005F74C6">
      <w:pPr>
        <w:tabs>
          <w:tab w:val="left" w:pos="1620"/>
        </w:tabs>
        <w:ind w:left="187" w:hanging="187"/>
        <w:rPr>
          <w:i/>
          <w:lang w:eastAsia="en-US"/>
        </w:rPr>
      </w:pPr>
      <w:r>
        <w:rPr>
          <w:lang w:eastAsia="en-US"/>
        </w:rPr>
        <w:t xml:space="preserve">WJ Rappel, PhD, UC San Diego – </w:t>
      </w:r>
      <w:r>
        <w:rPr>
          <w:i/>
          <w:lang w:eastAsia="en-US"/>
        </w:rPr>
        <w:t>simulations of collective cell migration</w:t>
      </w:r>
    </w:p>
    <w:p w:rsidR="00607EA8" w:rsidRPr="00386FAA" w:rsidRDefault="00607EA8" w:rsidP="005F74C6">
      <w:pPr>
        <w:tabs>
          <w:tab w:val="left" w:pos="1620"/>
        </w:tabs>
        <w:ind w:left="187" w:hanging="187"/>
        <w:rPr>
          <w:lang w:eastAsia="en-US"/>
        </w:rPr>
      </w:pPr>
      <w:r w:rsidRPr="00386FAA">
        <w:rPr>
          <w:lang w:eastAsia="en-US"/>
        </w:rPr>
        <w:t xml:space="preserve">L. Samelson, PhD </w:t>
      </w:r>
      <w:r w:rsidR="007323D0" w:rsidRPr="00386FAA">
        <w:rPr>
          <w:lang w:eastAsia="en-US"/>
        </w:rPr>
        <w:t>National Cancer Institute, NIH</w:t>
      </w:r>
      <w:r w:rsidR="007323D0">
        <w:rPr>
          <w:lang w:eastAsia="en-US"/>
        </w:rPr>
        <w:t xml:space="preserve"> </w:t>
      </w:r>
      <w:r w:rsidRPr="00386FAA">
        <w:rPr>
          <w:lang w:eastAsia="en-US"/>
        </w:rPr>
        <w:t xml:space="preserve"> </w:t>
      </w:r>
      <w:r w:rsidRPr="00386FAA">
        <w:rPr>
          <w:i/>
          <w:lang w:eastAsia="en-US"/>
        </w:rPr>
        <w:t>–patterning of immune signals.</w:t>
      </w:r>
    </w:p>
    <w:p w:rsidR="00607EA8" w:rsidRPr="00386FAA" w:rsidRDefault="00607EA8" w:rsidP="005F74C6">
      <w:pPr>
        <w:tabs>
          <w:tab w:val="left" w:pos="1620"/>
        </w:tabs>
        <w:ind w:left="187" w:hanging="187"/>
        <w:rPr>
          <w:lang w:eastAsia="en-US"/>
        </w:rPr>
      </w:pPr>
      <w:r w:rsidRPr="00386FAA">
        <w:rPr>
          <w:lang w:eastAsia="en-US"/>
        </w:rPr>
        <w:t xml:space="preserve">S. Sarkar, PhD, NIST – </w:t>
      </w:r>
      <w:r w:rsidRPr="00386FAA">
        <w:rPr>
          <w:i/>
          <w:lang w:eastAsia="en-US"/>
        </w:rPr>
        <w:t>Shape phenotyping during cell differentiation</w:t>
      </w:r>
      <w:r w:rsidRPr="00386FAA">
        <w:rPr>
          <w:lang w:eastAsia="en-US"/>
        </w:rPr>
        <w:t>.</w:t>
      </w:r>
    </w:p>
    <w:p w:rsidR="00607EA8" w:rsidRPr="00386FAA" w:rsidRDefault="00607EA8" w:rsidP="005F74C6">
      <w:pPr>
        <w:tabs>
          <w:tab w:val="left" w:pos="1620"/>
        </w:tabs>
        <w:ind w:left="187" w:hanging="187"/>
        <w:rPr>
          <w:i/>
          <w:lang w:eastAsia="en-US"/>
        </w:rPr>
      </w:pPr>
      <w:r w:rsidRPr="00386FAA">
        <w:rPr>
          <w:lang w:eastAsia="en-US"/>
        </w:rPr>
        <w:t xml:space="preserve">B. Schaefer, PhD, USUHS – </w:t>
      </w:r>
      <w:r w:rsidRPr="00386FAA">
        <w:rPr>
          <w:i/>
          <w:lang w:eastAsia="en-US"/>
        </w:rPr>
        <w:t>Spatial patterning of immune signals.</w:t>
      </w:r>
    </w:p>
    <w:p w:rsidR="00607EA8" w:rsidRDefault="00607EA8" w:rsidP="005F74C6">
      <w:pPr>
        <w:tabs>
          <w:tab w:val="left" w:pos="1620"/>
        </w:tabs>
        <w:ind w:left="187" w:hanging="187"/>
        <w:rPr>
          <w:i/>
          <w:lang w:eastAsia="en-US"/>
        </w:rPr>
      </w:pPr>
      <w:r w:rsidRPr="00386FAA">
        <w:rPr>
          <w:lang w:eastAsia="en-US"/>
        </w:rPr>
        <w:t>H. Shroff,</w:t>
      </w:r>
      <w:r w:rsidR="00363B6E" w:rsidRPr="00363B6E">
        <w:rPr>
          <w:lang w:eastAsia="en-US"/>
        </w:rPr>
        <w:t xml:space="preserve"> </w:t>
      </w:r>
      <w:r w:rsidR="00363B6E">
        <w:rPr>
          <w:lang w:eastAsia="en-US"/>
        </w:rPr>
        <w:t xml:space="preserve">PhD, </w:t>
      </w:r>
      <w:r w:rsidRPr="00386FAA">
        <w:rPr>
          <w:lang w:eastAsia="en-US"/>
        </w:rPr>
        <w:t xml:space="preserve"> NIBIB – </w:t>
      </w:r>
      <w:r w:rsidRPr="00386FAA">
        <w:rPr>
          <w:i/>
          <w:lang w:eastAsia="en-US"/>
        </w:rPr>
        <w:t>Imaging of actin wave dynamics.</w:t>
      </w:r>
    </w:p>
    <w:p w:rsidR="00363B6E" w:rsidRPr="00363B6E" w:rsidRDefault="00363B6E" w:rsidP="005F74C6">
      <w:pPr>
        <w:tabs>
          <w:tab w:val="left" w:pos="1620"/>
        </w:tabs>
        <w:ind w:left="187" w:hanging="187"/>
        <w:rPr>
          <w:i/>
          <w:lang w:eastAsia="en-US"/>
        </w:rPr>
      </w:pPr>
      <w:r>
        <w:rPr>
          <w:lang w:eastAsia="en-US"/>
        </w:rPr>
        <w:t xml:space="preserve">S. Strome, MD, UM Medical School – </w:t>
      </w:r>
      <w:r>
        <w:rPr>
          <w:i/>
          <w:lang w:eastAsia="en-US"/>
        </w:rPr>
        <w:t>head and neck cancer.</w:t>
      </w:r>
    </w:p>
    <w:p w:rsidR="00F705ED" w:rsidRDefault="00F705ED" w:rsidP="005F74C6">
      <w:pPr>
        <w:tabs>
          <w:tab w:val="left" w:pos="1620"/>
        </w:tabs>
        <w:ind w:left="187" w:hanging="187"/>
        <w:rPr>
          <w:i/>
          <w:lang w:eastAsia="en-US"/>
        </w:rPr>
      </w:pPr>
      <w:r>
        <w:rPr>
          <w:lang w:eastAsia="en-US"/>
        </w:rPr>
        <w:t xml:space="preserve">C. Waterman, </w:t>
      </w:r>
      <w:r w:rsidR="00363B6E">
        <w:rPr>
          <w:lang w:eastAsia="en-US"/>
        </w:rPr>
        <w:t xml:space="preserve">PhD, </w:t>
      </w:r>
      <w:r>
        <w:rPr>
          <w:lang w:eastAsia="en-US"/>
        </w:rPr>
        <w:t xml:space="preserve">NHLBI – </w:t>
      </w:r>
      <w:r>
        <w:rPr>
          <w:i/>
          <w:lang w:eastAsia="en-US"/>
        </w:rPr>
        <w:t>texture sensing.</w:t>
      </w:r>
    </w:p>
    <w:p w:rsidR="00363B6E" w:rsidRPr="00363B6E" w:rsidRDefault="00363B6E" w:rsidP="005F74C6">
      <w:pPr>
        <w:tabs>
          <w:tab w:val="left" w:pos="1620"/>
        </w:tabs>
        <w:ind w:left="187" w:hanging="187"/>
        <w:rPr>
          <w:i/>
          <w:lang w:eastAsia="en-US"/>
        </w:rPr>
      </w:pPr>
      <w:r>
        <w:rPr>
          <w:lang w:eastAsia="en-US"/>
        </w:rPr>
        <w:t xml:space="preserve">R. Weigert,PhD, </w:t>
      </w:r>
      <w:r w:rsidR="007323D0" w:rsidRPr="00386FAA">
        <w:rPr>
          <w:lang w:eastAsia="en-US"/>
        </w:rPr>
        <w:t xml:space="preserve">National Cancer Institute, NIH </w:t>
      </w:r>
      <w:r>
        <w:rPr>
          <w:lang w:eastAsia="en-US"/>
        </w:rPr>
        <w:t xml:space="preserve">– </w:t>
      </w:r>
      <w:r>
        <w:rPr>
          <w:i/>
          <w:lang w:eastAsia="en-US"/>
        </w:rPr>
        <w:t>intravital imaging</w:t>
      </w:r>
    </w:p>
    <w:p w:rsidR="005F74C6" w:rsidRPr="009B0775" w:rsidRDefault="009B0775" w:rsidP="005F74C6">
      <w:pPr>
        <w:tabs>
          <w:tab w:val="left" w:pos="1620"/>
        </w:tabs>
        <w:ind w:left="187" w:hanging="187"/>
        <w:rPr>
          <w:i/>
          <w:lang w:eastAsia="en-US"/>
        </w:rPr>
      </w:pPr>
      <w:r>
        <w:rPr>
          <w:lang w:eastAsia="en-US"/>
        </w:rPr>
        <w:t xml:space="preserve">M. Zhu, MD, UC Davis - </w:t>
      </w:r>
      <w:r>
        <w:rPr>
          <w:i/>
          <w:lang w:eastAsia="en-US"/>
        </w:rPr>
        <w:t xml:space="preserve"> Electrotaxis</w:t>
      </w:r>
    </w:p>
    <w:p w:rsidR="00971C82" w:rsidRPr="00386FAA" w:rsidRDefault="00971C82" w:rsidP="005F74C6">
      <w:pPr>
        <w:tabs>
          <w:tab w:val="left" w:pos="1620"/>
        </w:tabs>
        <w:ind w:left="187" w:hanging="187"/>
        <w:rPr>
          <w:i/>
          <w:lang w:eastAsia="en-US"/>
        </w:rPr>
      </w:pPr>
    </w:p>
    <w:p w:rsidR="005F74C6" w:rsidRPr="00146BCC" w:rsidRDefault="00607EA8" w:rsidP="00146BCC">
      <w:pPr>
        <w:pStyle w:val="subheader2bio"/>
        <w:numPr>
          <w:ilvl w:val="0"/>
          <w:numId w:val="0"/>
        </w:numPr>
        <w:tabs>
          <w:tab w:val="left" w:pos="1620"/>
        </w:tabs>
        <w:ind w:left="72" w:hanging="720"/>
        <w:jc w:val="left"/>
        <w:outlineLvl w:val="0"/>
        <w:rPr>
          <w:rFonts w:ascii="Times New Roman" w:hAnsi="Times New Roman"/>
          <w:b/>
          <w:szCs w:val="24"/>
        </w:rPr>
      </w:pPr>
      <w:r w:rsidRPr="00386FAA">
        <w:rPr>
          <w:rFonts w:ascii="Times New Roman" w:hAnsi="Times New Roman"/>
          <w:b/>
          <w:szCs w:val="24"/>
        </w:rPr>
        <w:lastRenderedPageBreak/>
        <w:t xml:space="preserve">      </w:t>
      </w:r>
      <w:r w:rsidR="009E304C">
        <w:rPr>
          <w:rFonts w:ascii="Times New Roman" w:hAnsi="Times New Roman"/>
          <w:b/>
          <w:szCs w:val="24"/>
        </w:rPr>
        <w:t xml:space="preserve">     </w:t>
      </w:r>
      <w:r w:rsidRPr="00386FAA">
        <w:rPr>
          <w:rFonts w:ascii="Times New Roman" w:hAnsi="Times New Roman"/>
          <w:b/>
          <w:szCs w:val="24"/>
        </w:rPr>
        <w:t>University of Mary</w:t>
      </w:r>
      <w:r w:rsidR="00146BCC">
        <w:rPr>
          <w:rFonts w:ascii="Times New Roman" w:hAnsi="Times New Roman"/>
          <w:b/>
          <w:szCs w:val="24"/>
        </w:rPr>
        <w:t>land College Park Collaborators</w:t>
      </w:r>
      <w:r w:rsidRPr="00386FAA">
        <w:rPr>
          <w:rFonts w:ascii="Times New Roman" w:hAnsi="Times New Roman"/>
          <w:b/>
          <w:szCs w:val="24"/>
        </w:rPr>
        <w:t xml:space="preserve"> </w:t>
      </w:r>
    </w:p>
    <w:p w:rsidR="009B0775" w:rsidRPr="009B0775" w:rsidRDefault="009B0775" w:rsidP="005F74C6">
      <w:pPr>
        <w:tabs>
          <w:tab w:val="left" w:pos="1620"/>
        </w:tabs>
        <w:ind w:left="187" w:hanging="187"/>
        <w:rPr>
          <w:i/>
        </w:rPr>
      </w:pPr>
      <w:r>
        <w:t xml:space="preserve">N. Andrews, CBMG – </w:t>
      </w:r>
      <w:r>
        <w:rPr>
          <w:i/>
        </w:rPr>
        <w:t>actin dynamics upon infection</w:t>
      </w:r>
    </w:p>
    <w:p w:rsidR="00607EA8" w:rsidRPr="00386FAA" w:rsidRDefault="00607EA8" w:rsidP="005F74C6">
      <w:pPr>
        <w:tabs>
          <w:tab w:val="left" w:pos="1620"/>
        </w:tabs>
        <w:ind w:left="187" w:hanging="187"/>
        <w:rPr>
          <w:i/>
        </w:rPr>
      </w:pPr>
      <w:r w:rsidRPr="00386FAA">
        <w:t xml:space="preserve">K. Cao, Biology – </w:t>
      </w:r>
      <w:r w:rsidRPr="00386FAA">
        <w:rPr>
          <w:i/>
        </w:rPr>
        <w:t>Nuclear shape analysis in premature aging.</w:t>
      </w:r>
    </w:p>
    <w:p w:rsidR="00607EA8" w:rsidRPr="00386FAA" w:rsidRDefault="00607EA8" w:rsidP="005F74C6">
      <w:pPr>
        <w:tabs>
          <w:tab w:val="left" w:pos="1620"/>
        </w:tabs>
        <w:ind w:left="187" w:hanging="187"/>
        <w:rPr>
          <w:i/>
        </w:rPr>
      </w:pPr>
      <w:r w:rsidRPr="00386FAA">
        <w:t>J. Fourkas, Chemistry and IPST</w:t>
      </w:r>
      <w:r w:rsidRPr="00386FAA">
        <w:rPr>
          <w:i/>
        </w:rPr>
        <w:t xml:space="preserve"> – Cell migration on nanotopography.</w:t>
      </w:r>
    </w:p>
    <w:p w:rsidR="00607EA8" w:rsidRPr="00386FAA" w:rsidRDefault="00607EA8" w:rsidP="005F74C6">
      <w:pPr>
        <w:tabs>
          <w:tab w:val="left" w:pos="1620"/>
        </w:tabs>
        <w:ind w:left="187" w:hanging="187"/>
        <w:rPr>
          <w:i/>
        </w:rPr>
      </w:pPr>
      <w:r w:rsidRPr="00386FAA">
        <w:t xml:space="preserve">M. Girvan, Physics and IPST </w:t>
      </w:r>
      <w:r w:rsidRPr="00386FAA">
        <w:rPr>
          <w:i/>
        </w:rPr>
        <w:t>–</w:t>
      </w:r>
      <w:r w:rsidRPr="00386FAA">
        <w:t xml:space="preserve"> </w:t>
      </w:r>
      <w:r w:rsidRPr="00386FAA">
        <w:rPr>
          <w:i/>
        </w:rPr>
        <w:t>Network analysis of granular flows.</w:t>
      </w:r>
    </w:p>
    <w:p w:rsidR="00B04AA6" w:rsidRPr="00B04AA6" w:rsidRDefault="00B04AA6" w:rsidP="00B04AA6">
      <w:pPr>
        <w:tabs>
          <w:tab w:val="left" w:pos="1620"/>
        </w:tabs>
        <w:ind w:left="187" w:hanging="187"/>
        <w:rPr>
          <w:i/>
        </w:rPr>
      </w:pPr>
      <w:r>
        <w:t xml:space="preserve">P. Kanold, Biology – </w:t>
      </w:r>
      <w:r>
        <w:rPr>
          <w:i/>
        </w:rPr>
        <w:t>Crowd coding of the Brain</w:t>
      </w:r>
    </w:p>
    <w:p w:rsidR="00607EA8" w:rsidRPr="00386FAA" w:rsidRDefault="00607EA8" w:rsidP="005F74C6">
      <w:pPr>
        <w:tabs>
          <w:tab w:val="left" w:pos="1620"/>
        </w:tabs>
        <w:ind w:left="187" w:hanging="187"/>
        <w:rPr>
          <w:i/>
        </w:rPr>
      </w:pPr>
      <w:r w:rsidRPr="00386FAA">
        <w:t xml:space="preserve">E. Ott, Physics and Electrical Engineering </w:t>
      </w:r>
      <w:r w:rsidRPr="00386FAA">
        <w:rPr>
          <w:i/>
        </w:rPr>
        <w:t>–</w:t>
      </w:r>
      <w:r w:rsidRPr="00386FAA">
        <w:t xml:space="preserve"> </w:t>
      </w:r>
      <w:r w:rsidRPr="00386FAA">
        <w:rPr>
          <w:i/>
        </w:rPr>
        <w:t>Models of self- aggregation.</w:t>
      </w:r>
    </w:p>
    <w:p w:rsidR="00607EA8" w:rsidRDefault="00607EA8" w:rsidP="005F74C6">
      <w:pPr>
        <w:tabs>
          <w:tab w:val="left" w:pos="1620"/>
        </w:tabs>
        <w:ind w:left="187" w:hanging="187"/>
        <w:rPr>
          <w:i/>
        </w:rPr>
      </w:pPr>
      <w:r w:rsidRPr="00386FAA">
        <w:t>E.F. Redish</w:t>
      </w:r>
      <w:r w:rsidR="009B0775">
        <w:t>, Physics</w:t>
      </w:r>
      <w:r w:rsidRPr="00386FAA">
        <w:t xml:space="preserve"> –</w:t>
      </w:r>
      <w:r w:rsidRPr="00386FAA">
        <w:rPr>
          <w:i/>
        </w:rPr>
        <w:t>NEXUS: reforming the Introductory Physics for Biologists Course.</w:t>
      </w:r>
    </w:p>
    <w:p w:rsidR="009B0775" w:rsidRPr="00386FAA" w:rsidRDefault="009B0775" w:rsidP="005F74C6">
      <w:pPr>
        <w:tabs>
          <w:tab w:val="left" w:pos="1620"/>
        </w:tabs>
        <w:ind w:left="187" w:hanging="187"/>
        <w:rPr>
          <w:i/>
        </w:rPr>
      </w:pPr>
      <w:r>
        <w:t>D.</w:t>
      </w:r>
      <w:r>
        <w:rPr>
          <w:i/>
        </w:rPr>
        <w:t xml:space="preserve"> </w:t>
      </w:r>
      <w:r w:rsidRPr="009B0775">
        <w:t>Richardson</w:t>
      </w:r>
      <w:r>
        <w:rPr>
          <w:i/>
        </w:rPr>
        <w:t xml:space="preserve">, </w:t>
      </w:r>
      <w:r w:rsidRPr="009B0775">
        <w:t>Astronomy</w:t>
      </w:r>
      <w:r>
        <w:rPr>
          <w:i/>
        </w:rPr>
        <w:t xml:space="preserve"> – high throughput computing in granular and living systems </w:t>
      </w:r>
    </w:p>
    <w:p w:rsidR="005F74C6" w:rsidRPr="00386FAA" w:rsidRDefault="009E304C" w:rsidP="00146BCC">
      <w:pPr>
        <w:tabs>
          <w:tab w:val="left" w:pos="1620"/>
        </w:tabs>
        <w:spacing w:before="120" w:after="60"/>
        <w:ind w:left="533"/>
        <w:rPr>
          <w:b/>
          <w:i/>
        </w:rPr>
      </w:pPr>
      <w:r>
        <w:rPr>
          <w:b/>
          <w:i/>
        </w:rPr>
        <w:t xml:space="preserve">  </w:t>
      </w:r>
      <w:r w:rsidR="00146BCC">
        <w:rPr>
          <w:b/>
          <w:i/>
        </w:rPr>
        <w:t>Past Collaborators</w:t>
      </w:r>
    </w:p>
    <w:p w:rsidR="00607EA8" w:rsidRPr="00386FAA" w:rsidRDefault="00607EA8" w:rsidP="005F74C6">
      <w:pPr>
        <w:tabs>
          <w:tab w:val="left" w:pos="1620"/>
        </w:tabs>
        <w:spacing w:after="120"/>
        <w:ind w:left="0" w:firstLine="0"/>
        <w:rPr>
          <w:lang w:eastAsia="en-US"/>
        </w:rPr>
      </w:pPr>
      <w:r w:rsidRPr="00386FAA">
        <w:t>P. Abshire (UMD</w:t>
      </w:r>
      <w:r w:rsidRPr="00386FAA">
        <w:rPr>
          <w:lang w:eastAsia="en-US"/>
        </w:rPr>
        <w:t>), S. Akamatsu  and G. Faivre (University of Paris, France),</w:t>
      </w:r>
      <w:r w:rsidR="005F74C6">
        <w:t xml:space="preserve"> </w:t>
      </w:r>
      <w:r w:rsidR="001A01B2">
        <w:t xml:space="preserve">J. Banavar (UMD), </w:t>
      </w:r>
      <w:r w:rsidR="005F74C6">
        <w:t xml:space="preserve">B. Bentley </w:t>
      </w:r>
      <w:r w:rsidRPr="00386FAA">
        <w:t xml:space="preserve">(UMD), </w:t>
      </w:r>
      <w:r w:rsidR="009B0775">
        <w:t xml:space="preserve">C. Beta (Potsdam), </w:t>
      </w:r>
      <w:r w:rsidRPr="00386FAA">
        <w:rPr>
          <w:lang w:eastAsia="en-US"/>
        </w:rPr>
        <w:t>W.</w:t>
      </w:r>
      <w:r w:rsidRPr="00386FAA">
        <w:rPr>
          <w:i/>
          <w:lang w:eastAsia="en-US"/>
        </w:rPr>
        <w:t xml:space="preserve"> </w:t>
      </w:r>
      <w:r w:rsidRPr="00386FAA">
        <w:rPr>
          <w:lang w:eastAsia="en-US"/>
        </w:rPr>
        <w:t xml:space="preserve">Briels (University of Twente), M. Cicerone (NIST), AJ Chitnis (NICHD, NIH), </w:t>
      </w:r>
      <w:r w:rsidR="007323D0">
        <w:rPr>
          <w:lang w:eastAsia="en-US"/>
        </w:rPr>
        <w:t xml:space="preserve">C. Civin (UM Medical School), </w:t>
      </w:r>
      <w:r w:rsidRPr="00386FAA">
        <w:rPr>
          <w:lang w:eastAsia="en-US"/>
        </w:rPr>
        <w:t xml:space="preserve">C. Crouch (Swathmore), R. Delanney (Univ Rennes), J.F. Douglas (Polymers Division, National Institute of Standards and Technology), J. Galanis (NIH), M. van Hecke (Leiden University), K. Helmerson (NIST and Joint Quantum Institute, UMD), J. Glueckstaed (Riso National Laboratory, Denmark), </w:t>
      </w:r>
      <w:r w:rsidR="00F705ED">
        <w:rPr>
          <w:lang w:eastAsia="en-US"/>
        </w:rPr>
        <w:t xml:space="preserve">K. Jacobson (UNC), </w:t>
      </w:r>
      <w:r w:rsidRPr="00386FAA">
        <w:rPr>
          <w:lang w:eastAsia="en-US"/>
        </w:rPr>
        <w:t>A. Karma (Department of Physics, Northeastern University</w:t>
      </w:r>
      <w:r w:rsidR="00F705ED">
        <w:rPr>
          <w:lang w:eastAsia="en-US"/>
        </w:rPr>
        <w:t xml:space="preserve">), </w:t>
      </w:r>
      <w:r w:rsidRPr="00386FAA">
        <w:rPr>
          <w:lang w:eastAsia="en-US"/>
        </w:rPr>
        <w:t>S. Leikin (Laboratory of Physical and Structural Biology, NIH),</w:t>
      </w:r>
      <w:r w:rsidRPr="00386FAA">
        <w:t xml:space="preserve"> A. Maritan (Univ. Padua), </w:t>
      </w:r>
      <w:r w:rsidRPr="00386FAA">
        <w:rPr>
          <w:lang w:eastAsia="en-US"/>
        </w:rPr>
        <w:t xml:space="preserve">P. Michel (Planetology, CNRS, Niece, France), L. Kondic (NJIT), R. Nossal (NIH),  C.S. O’Hern (Yale), D. Sackett (NIH), </w:t>
      </w:r>
      <w:r w:rsidRPr="00386FAA">
        <w:t xml:space="preserve">G. Payne (UMD), S. Raghavan (UMD), </w:t>
      </w:r>
      <w:r w:rsidRPr="00386FAA">
        <w:rPr>
          <w:lang w:eastAsia="en-US"/>
        </w:rPr>
        <w:t>P. Randazzo</w:t>
      </w:r>
      <w:r w:rsidRPr="00386FAA">
        <w:rPr>
          <w:i/>
          <w:iCs/>
          <w:lang w:eastAsia="en-US"/>
        </w:rPr>
        <w:t xml:space="preserve">, </w:t>
      </w:r>
      <w:r w:rsidRPr="00386FAA">
        <w:rPr>
          <w:lang w:eastAsia="en-US"/>
        </w:rPr>
        <w:t xml:space="preserve">(NCI, NIH), L.Staudt (NCI, NIH), K. Tanner (NCI), J. Urbach (Department of Physics, Georgetown University), J.A. Warren (Director, CTCMS, NIST), </w:t>
      </w:r>
      <w:r w:rsidR="009B0775">
        <w:rPr>
          <w:lang w:eastAsia="en-US"/>
        </w:rPr>
        <w:t xml:space="preserve">A. Winter (MIT), </w:t>
      </w:r>
      <w:r w:rsidRPr="00386FAA">
        <w:rPr>
          <w:lang w:eastAsia="en-US"/>
        </w:rPr>
        <w:t xml:space="preserve">W. van de Water (TU Enschede, Holland).  </w:t>
      </w:r>
    </w:p>
    <w:p w:rsidR="00B17793" w:rsidRPr="00386FAA" w:rsidRDefault="00B17793" w:rsidP="002938D2">
      <w:pPr>
        <w:tabs>
          <w:tab w:val="left" w:pos="-990"/>
          <w:tab w:val="left" w:pos="-72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0" w:firstLine="0"/>
        <w:rPr>
          <w:rFonts w:eastAsia="Calibri"/>
          <w:u w:val="single"/>
          <w:lang w:eastAsia="en-US"/>
        </w:rPr>
      </w:pPr>
    </w:p>
    <w:p w:rsidR="00386FAA" w:rsidRPr="00386FAA" w:rsidRDefault="00146BCC" w:rsidP="009E304C">
      <w:pPr>
        <w:tabs>
          <w:tab w:val="left" w:pos="0"/>
          <w:tab w:val="left" w:pos="72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tLeast"/>
        <w:ind w:left="0" w:firstLine="0"/>
        <w:rPr>
          <w:b/>
          <w:i/>
        </w:rPr>
      </w:pPr>
      <w:r>
        <w:rPr>
          <w:b/>
          <w:i/>
        </w:rPr>
        <w:t>S</w:t>
      </w:r>
      <w:r w:rsidR="00AE6F7F">
        <w:rPr>
          <w:b/>
          <w:i/>
        </w:rPr>
        <w:t>tudent</w:t>
      </w:r>
      <w:r>
        <w:rPr>
          <w:b/>
          <w:i/>
        </w:rPr>
        <w:t xml:space="preserve"> awards (major awards</w:t>
      </w:r>
      <w:r w:rsidR="00386FAA" w:rsidRPr="00386FAA">
        <w:rPr>
          <w:b/>
          <w:i/>
        </w:rPr>
        <w:t xml:space="preserve"> listed in bold</w:t>
      </w:r>
      <w:r>
        <w:rPr>
          <w:b/>
          <w:i/>
        </w:rPr>
        <w:t>)</w:t>
      </w:r>
    </w:p>
    <w:p w:rsidR="00386FAA" w:rsidRPr="00386FAA" w:rsidRDefault="00386FAA" w:rsidP="00DD5339">
      <w:pPr>
        <w:pStyle w:val="sectiontitle"/>
        <w:numPr>
          <w:ilvl w:val="0"/>
          <w:numId w:val="10"/>
        </w:numPr>
        <w:tabs>
          <w:tab w:val="clear" w:pos="720"/>
          <w:tab w:val="num" w:pos="172"/>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 w:val="0"/>
          <w:bCs w:val="0"/>
          <w:i w:val="0"/>
          <w:iCs w:val="0"/>
          <w:sz w:val="24"/>
          <w:szCs w:val="24"/>
        </w:rPr>
      </w:pPr>
      <w:bookmarkStart w:id="9" w:name="OLE_LINK3"/>
      <w:bookmarkStart w:id="10" w:name="OLE_LINK4"/>
      <w:r w:rsidRPr="00386FAA">
        <w:rPr>
          <w:rFonts w:ascii="Times New Roman" w:hAnsi="Times New Roman" w:cs="Times New Roman"/>
          <w:bCs w:val="0"/>
          <w:i w:val="0"/>
          <w:iCs w:val="0"/>
          <w:sz w:val="24"/>
          <w:szCs w:val="24"/>
        </w:rPr>
        <w:t>Cosmos Club Fellowship</w:t>
      </w:r>
      <w:r w:rsidRPr="00386FAA">
        <w:rPr>
          <w:rFonts w:ascii="Times New Roman" w:hAnsi="Times New Roman" w:cs="Times New Roman"/>
          <w:b w:val="0"/>
          <w:bCs w:val="0"/>
          <w:i w:val="0"/>
          <w:iCs w:val="0"/>
          <w:sz w:val="24"/>
          <w:szCs w:val="24"/>
        </w:rPr>
        <w:t xml:space="preserve"> (2003: Mike Newey).</w:t>
      </w:r>
    </w:p>
    <w:p w:rsidR="00386FAA" w:rsidRPr="00386FAA" w:rsidRDefault="00386FAA" w:rsidP="00DD5339">
      <w:pPr>
        <w:pStyle w:val="sectiontitle"/>
        <w:numPr>
          <w:ilvl w:val="0"/>
          <w:numId w:val="10"/>
        </w:numPr>
        <w:tabs>
          <w:tab w:val="clear" w:pos="720"/>
          <w:tab w:val="num" w:pos="44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 w:val="0"/>
          <w:bCs w:val="0"/>
          <w:i w:val="0"/>
          <w:iCs w:val="0"/>
          <w:sz w:val="24"/>
          <w:szCs w:val="24"/>
        </w:rPr>
      </w:pPr>
      <w:r w:rsidRPr="00386FAA">
        <w:rPr>
          <w:rFonts w:ascii="Times New Roman" w:hAnsi="Times New Roman" w:cs="Times New Roman"/>
          <w:bCs w:val="0"/>
          <w:i w:val="0"/>
          <w:iCs w:val="0"/>
          <w:sz w:val="24"/>
          <w:szCs w:val="24"/>
        </w:rPr>
        <w:t>Cosmos Club Fellowship</w:t>
      </w:r>
      <w:r w:rsidRPr="00386FAA">
        <w:rPr>
          <w:rFonts w:ascii="Times New Roman" w:hAnsi="Times New Roman" w:cs="Times New Roman"/>
          <w:b w:val="0"/>
          <w:bCs w:val="0"/>
          <w:i w:val="0"/>
          <w:iCs w:val="0"/>
          <w:sz w:val="24"/>
          <w:szCs w:val="24"/>
        </w:rPr>
        <w:t xml:space="preserve"> (2003: Masahiro Toiya).</w:t>
      </w:r>
    </w:p>
    <w:p w:rsidR="00386FAA" w:rsidRPr="00386FAA" w:rsidRDefault="00386FAA" w:rsidP="00DD5339">
      <w:pPr>
        <w:pStyle w:val="sectiontitle"/>
        <w:numPr>
          <w:ilvl w:val="0"/>
          <w:numId w:val="10"/>
        </w:numPr>
        <w:tabs>
          <w:tab w:val="clear" w:pos="720"/>
          <w:tab w:val="num" w:pos="44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 w:val="0"/>
          <w:bCs w:val="0"/>
          <w:i w:val="0"/>
          <w:iCs w:val="0"/>
          <w:sz w:val="24"/>
          <w:szCs w:val="24"/>
        </w:rPr>
      </w:pPr>
      <w:r w:rsidRPr="00386FAA">
        <w:rPr>
          <w:rFonts w:ascii="Times New Roman" w:hAnsi="Times New Roman" w:cs="Times New Roman"/>
          <w:b w:val="0"/>
          <w:bCs w:val="0"/>
          <w:i w:val="0"/>
          <w:iCs w:val="0"/>
          <w:sz w:val="24"/>
          <w:szCs w:val="24"/>
        </w:rPr>
        <w:t>Undergraduate Research Fellowship in IREAP (2003:  Dominic Britti).</w:t>
      </w:r>
    </w:p>
    <w:p w:rsidR="00386FAA" w:rsidRPr="00386FAA" w:rsidRDefault="00386FAA" w:rsidP="00DD5339">
      <w:pPr>
        <w:pStyle w:val="sectiontitle"/>
        <w:numPr>
          <w:ilvl w:val="0"/>
          <w:numId w:val="10"/>
        </w:numPr>
        <w:tabs>
          <w:tab w:val="clear" w:pos="720"/>
          <w:tab w:val="num" w:pos="44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 w:val="0"/>
          <w:bCs w:val="0"/>
          <w:i w:val="0"/>
          <w:iCs w:val="0"/>
          <w:sz w:val="24"/>
          <w:szCs w:val="24"/>
        </w:rPr>
      </w:pPr>
      <w:r w:rsidRPr="00386FAA">
        <w:rPr>
          <w:rFonts w:ascii="Times New Roman" w:hAnsi="Times New Roman" w:cs="Times New Roman"/>
          <w:b w:val="0"/>
          <w:bCs w:val="0"/>
          <w:i w:val="0"/>
          <w:iCs w:val="0"/>
          <w:sz w:val="24"/>
          <w:szCs w:val="24"/>
        </w:rPr>
        <w:t>Thomas Mason Fellowship for Interdisciplinary Research (2003: Andrew Pomerance).</w:t>
      </w:r>
    </w:p>
    <w:p w:rsidR="00386FAA" w:rsidRPr="00386FAA" w:rsidRDefault="00386FAA" w:rsidP="00DD5339">
      <w:pPr>
        <w:pStyle w:val="sectiontitle"/>
        <w:numPr>
          <w:ilvl w:val="0"/>
          <w:numId w:val="10"/>
        </w:numPr>
        <w:tabs>
          <w:tab w:val="clear" w:pos="720"/>
          <w:tab w:val="num" w:pos="44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 w:val="0"/>
          <w:bCs w:val="0"/>
          <w:i w:val="0"/>
          <w:iCs w:val="0"/>
          <w:sz w:val="24"/>
          <w:szCs w:val="24"/>
        </w:rPr>
      </w:pPr>
      <w:r w:rsidRPr="00386FAA">
        <w:rPr>
          <w:rFonts w:ascii="Times New Roman" w:hAnsi="Times New Roman" w:cs="Times New Roman"/>
          <w:b w:val="0"/>
          <w:bCs w:val="0"/>
          <w:i w:val="0"/>
          <w:iCs w:val="0"/>
          <w:sz w:val="24"/>
          <w:szCs w:val="24"/>
        </w:rPr>
        <w:t>Best Graduate Student Presentation Award, IREAP (2003: Masahiro Toiya).</w:t>
      </w:r>
    </w:p>
    <w:p w:rsidR="00386FAA" w:rsidRPr="00386FAA" w:rsidRDefault="00386FAA" w:rsidP="00DD5339">
      <w:pPr>
        <w:pStyle w:val="sectiontitle"/>
        <w:numPr>
          <w:ilvl w:val="0"/>
          <w:numId w:val="10"/>
        </w:numPr>
        <w:tabs>
          <w:tab w:val="clear" w:pos="720"/>
          <w:tab w:val="num" w:pos="44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 w:val="0"/>
          <w:bCs w:val="0"/>
          <w:i w:val="0"/>
          <w:iCs w:val="0"/>
          <w:sz w:val="24"/>
          <w:szCs w:val="24"/>
        </w:rPr>
      </w:pPr>
      <w:r w:rsidRPr="00386FAA">
        <w:rPr>
          <w:rFonts w:ascii="Times New Roman" w:hAnsi="Times New Roman" w:cs="Times New Roman"/>
          <w:i w:val="0"/>
          <w:sz w:val="24"/>
          <w:szCs w:val="24"/>
        </w:rPr>
        <w:t>Student Research Achievement Award</w:t>
      </w:r>
      <w:r w:rsidRPr="00386FAA">
        <w:rPr>
          <w:rFonts w:ascii="Times New Roman" w:hAnsi="Times New Roman" w:cs="Times New Roman"/>
          <w:bCs w:val="0"/>
          <w:i w:val="0"/>
          <w:iCs w:val="0"/>
          <w:sz w:val="24"/>
          <w:szCs w:val="24"/>
        </w:rPr>
        <w:t>, Biophysical Society</w:t>
      </w:r>
      <w:r w:rsidRPr="00386FAA">
        <w:rPr>
          <w:rFonts w:ascii="Times New Roman" w:hAnsi="Times New Roman" w:cs="Times New Roman"/>
          <w:b w:val="0"/>
          <w:bCs w:val="0"/>
          <w:i w:val="0"/>
          <w:iCs w:val="0"/>
          <w:sz w:val="24"/>
          <w:szCs w:val="24"/>
        </w:rPr>
        <w:t xml:space="preserve"> (2004: Justin Stambaugh). </w:t>
      </w:r>
    </w:p>
    <w:p w:rsidR="00386FAA" w:rsidRPr="00386FAA" w:rsidRDefault="00386FAA" w:rsidP="00DD5339">
      <w:pPr>
        <w:pStyle w:val="sectiontitle"/>
        <w:numPr>
          <w:ilvl w:val="0"/>
          <w:numId w:val="10"/>
        </w:numPr>
        <w:tabs>
          <w:tab w:val="clear" w:pos="720"/>
          <w:tab w:val="num" w:pos="44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 w:val="0"/>
          <w:bCs w:val="0"/>
          <w:i w:val="0"/>
          <w:iCs w:val="0"/>
          <w:sz w:val="24"/>
          <w:szCs w:val="24"/>
        </w:rPr>
      </w:pPr>
      <w:r w:rsidRPr="00386FAA">
        <w:rPr>
          <w:rFonts w:ascii="Times New Roman" w:hAnsi="Times New Roman" w:cs="Times New Roman"/>
          <w:b w:val="0"/>
          <w:bCs w:val="0"/>
          <w:i w:val="0"/>
          <w:iCs w:val="0"/>
          <w:sz w:val="24"/>
          <w:szCs w:val="24"/>
        </w:rPr>
        <w:t>2</w:t>
      </w:r>
      <w:r w:rsidRPr="00386FAA">
        <w:rPr>
          <w:rFonts w:ascii="Times New Roman" w:hAnsi="Times New Roman" w:cs="Times New Roman"/>
          <w:b w:val="0"/>
          <w:bCs w:val="0"/>
          <w:i w:val="0"/>
          <w:iCs w:val="0"/>
          <w:sz w:val="24"/>
          <w:szCs w:val="24"/>
          <w:vertAlign w:val="superscript"/>
        </w:rPr>
        <w:t>nd</w:t>
      </w:r>
      <w:r w:rsidRPr="00386FAA">
        <w:rPr>
          <w:rFonts w:ascii="Times New Roman" w:hAnsi="Times New Roman" w:cs="Times New Roman"/>
          <w:b w:val="0"/>
          <w:bCs w:val="0"/>
          <w:i w:val="0"/>
          <w:iCs w:val="0"/>
          <w:sz w:val="24"/>
          <w:szCs w:val="24"/>
        </w:rPr>
        <w:t xml:space="preserve"> place poster competition, Graduate Student Research Interaction Day, University of Maryland (2004: Justin Stambaugh).</w:t>
      </w:r>
    </w:p>
    <w:p w:rsidR="00386FAA" w:rsidRPr="00386FAA" w:rsidRDefault="00386FAA" w:rsidP="00DD5339">
      <w:pPr>
        <w:pStyle w:val="sectiontitle"/>
        <w:numPr>
          <w:ilvl w:val="0"/>
          <w:numId w:val="10"/>
        </w:numPr>
        <w:tabs>
          <w:tab w:val="clear" w:pos="720"/>
          <w:tab w:val="num" w:pos="44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 w:val="0"/>
          <w:bCs w:val="0"/>
          <w:i w:val="0"/>
          <w:iCs w:val="0"/>
          <w:sz w:val="24"/>
          <w:szCs w:val="24"/>
        </w:rPr>
      </w:pPr>
      <w:r w:rsidRPr="00386FAA">
        <w:rPr>
          <w:rFonts w:ascii="Times New Roman" w:hAnsi="Times New Roman" w:cs="Times New Roman"/>
          <w:b w:val="0"/>
          <w:bCs w:val="0"/>
          <w:i w:val="0"/>
          <w:iCs w:val="0"/>
          <w:sz w:val="24"/>
          <w:szCs w:val="24"/>
        </w:rPr>
        <w:t>Thomas Mason Fellowship for Interdisciplinary Research (2004: Cory Poole).</w:t>
      </w:r>
    </w:p>
    <w:p w:rsidR="00386FAA" w:rsidRPr="00386FAA" w:rsidRDefault="00386FAA" w:rsidP="00DD5339">
      <w:pPr>
        <w:pStyle w:val="sectiontitle"/>
        <w:numPr>
          <w:ilvl w:val="0"/>
          <w:numId w:val="10"/>
        </w:numPr>
        <w:tabs>
          <w:tab w:val="clear" w:pos="720"/>
          <w:tab w:val="num" w:pos="44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 w:val="0"/>
          <w:bCs w:val="0"/>
          <w:i w:val="0"/>
          <w:iCs w:val="0"/>
          <w:sz w:val="24"/>
          <w:szCs w:val="24"/>
        </w:rPr>
      </w:pPr>
      <w:r w:rsidRPr="00386FAA">
        <w:rPr>
          <w:rFonts w:ascii="Times New Roman" w:hAnsi="Times New Roman" w:cs="Times New Roman"/>
          <w:b w:val="0"/>
          <w:bCs w:val="0"/>
          <w:i w:val="0"/>
          <w:iCs w:val="0"/>
          <w:sz w:val="24"/>
          <w:szCs w:val="24"/>
        </w:rPr>
        <w:t>Undergraduate Presentation Award TREND REU Program (2004: Katherine Newhall).</w:t>
      </w:r>
    </w:p>
    <w:p w:rsidR="00386FAA" w:rsidRPr="00386FAA" w:rsidRDefault="00386FAA" w:rsidP="00DD5339">
      <w:pPr>
        <w:pStyle w:val="sectiontitle"/>
        <w:numPr>
          <w:ilvl w:val="0"/>
          <w:numId w:val="10"/>
        </w:numPr>
        <w:tabs>
          <w:tab w:val="clear" w:pos="720"/>
          <w:tab w:val="num" w:pos="44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 w:val="0"/>
          <w:bCs w:val="0"/>
          <w:i w:val="0"/>
          <w:iCs w:val="0"/>
          <w:sz w:val="24"/>
          <w:szCs w:val="24"/>
        </w:rPr>
      </w:pPr>
      <w:r w:rsidRPr="00386FAA">
        <w:rPr>
          <w:rFonts w:ascii="Times New Roman" w:hAnsi="Times New Roman" w:cs="Times New Roman"/>
          <w:b w:val="0"/>
          <w:bCs w:val="0"/>
          <w:i w:val="0"/>
          <w:iCs w:val="0"/>
          <w:sz w:val="24"/>
          <w:szCs w:val="24"/>
        </w:rPr>
        <w:t xml:space="preserve">Undergraduate Research Fellowship in IREAP (2004, Andrew Porter). </w:t>
      </w:r>
    </w:p>
    <w:p w:rsidR="00386FAA" w:rsidRPr="00386FAA" w:rsidRDefault="00386FAA" w:rsidP="00DD5339">
      <w:pPr>
        <w:pStyle w:val="sectiontitle"/>
        <w:numPr>
          <w:ilvl w:val="0"/>
          <w:numId w:val="10"/>
        </w:numPr>
        <w:tabs>
          <w:tab w:val="clear" w:pos="720"/>
          <w:tab w:val="num" w:pos="44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 w:val="0"/>
          <w:bCs w:val="0"/>
          <w:i w:val="0"/>
          <w:iCs w:val="0"/>
          <w:sz w:val="24"/>
          <w:szCs w:val="24"/>
        </w:rPr>
      </w:pPr>
      <w:r w:rsidRPr="00386FAA">
        <w:rPr>
          <w:rFonts w:ascii="Times New Roman" w:hAnsi="Times New Roman" w:cs="Times New Roman"/>
          <w:b w:val="0"/>
          <w:bCs w:val="0"/>
          <w:i w:val="0"/>
          <w:iCs w:val="0"/>
          <w:sz w:val="24"/>
          <w:szCs w:val="24"/>
        </w:rPr>
        <w:t xml:space="preserve">Student Poster Award, Burgers Symposium (2004: Masahiro Toiya). </w:t>
      </w:r>
    </w:p>
    <w:p w:rsidR="00386FAA" w:rsidRPr="00386FAA" w:rsidRDefault="00386FAA" w:rsidP="00DD5339">
      <w:pPr>
        <w:pStyle w:val="sectiontitle"/>
        <w:numPr>
          <w:ilvl w:val="0"/>
          <w:numId w:val="10"/>
        </w:numPr>
        <w:tabs>
          <w:tab w:val="clear" w:pos="720"/>
          <w:tab w:val="num" w:pos="44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 w:val="0"/>
          <w:bCs w:val="0"/>
          <w:i w:val="0"/>
          <w:iCs w:val="0"/>
          <w:sz w:val="24"/>
          <w:szCs w:val="24"/>
        </w:rPr>
      </w:pPr>
      <w:r w:rsidRPr="00386FAA">
        <w:rPr>
          <w:rFonts w:ascii="Times New Roman" w:hAnsi="Times New Roman" w:cs="Times New Roman"/>
          <w:i w:val="0"/>
          <w:sz w:val="24"/>
          <w:szCs w:val="24"/>
        </w:rPr>
        <w:t xml:space="preserve">Student Research Achievement Award </w:t>
      </w:r>
      <w:r w:rsidRPr="00386FAA">
        <w:rPr>
          <w:rFonts w:ascii="Times New Roman" w:hAnsi="Times New Roman" w:cs="Times New Roman"/>
          <w:bCs w:val="0"/>
          <w:i w:val="0"/>
          <w:iCs w:val="0"/>
          <w:sz w:val="24"/>
          <w:szCs w:val="24"/>
        </w:rPr>
        <w:t>at the Biophysical Society</w:t>
      </w:r>
      <w:r w:rsidRPr="00386FAA">
        <w:rPr>
          <w:rFonts w:ascii="Times New Roman" w:hAnsi="Times New Roman" w:cs="Times New Roman"/>
          <w:b w:val="0"/>
          <w:bCs w:val="0"/>
          <w:i w:val="0"/>
          <w:iCs w:val="0"/>
          <w:sz w:val="24"/>
          <w:szCs w:val="24"/>
        </w:rPr>
        <w:t xml:space="preserve"> (2005: Sejin Han).</w:t>
      </w:r>
    </w:p>
    <w:p w:rsidR="00386FAA" w:rsidRPr="00386FAA" w:rsidRDefault="00386FAA" w:rsidP="00DD5339">
      <w:pPr>
        <w:pStyle w:val="sectiontitle"/>
        <w:numPr>
          <w:ilvl w:val="0"/>
          <w:numId w:val="10"/>
        </w:numPr>
        <w:tabs>
          <w:tab w:val="clear" w:pos="720"/>
          <w:tab w:val="num" w:pos="44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 w:val="0"/>
          <w:i w:val="0"/>
          <w:sz w:val="24"/>
          <w:szCs w:val="24"/>
        </w:rPr>
      </w:pPr>
      <w:r w:rsidRPr="00386FAA">
        <w:rPr>
          <w:rFonts w:ascii="Times New Roman" w:hAnsi="Times New Roman" w:cs="Times New Roman"/>
          <w:b w:val="0"/>
          <w:i w:val="0"/>
          <w:sz w:val="24"/>
          <w:szCs w:val="24"/>
        </w:rPr>
        <w:t>Thomas Mason Fellowship for Interdisciplinary Research (2005: Beatriz Burrola).</w:t>
      </w:r>
    </w:p>
    <w:p w:rsidR="00386FAA" w:rsidRPr="00386FAA" w:rsidRDefault="00386FAA" w:rsidP="00DD5339">
      <w:pPr>
        <w:pStyle w:val="sectiontitle"/>
        <w:numPr>
          <w:ilvl w:val="0"/>
          <w:numId w:val="10"/>
        </w:numPr>
        <w:tabs>
          <w:tab w:val="clear" w:pos="720"/>
          <w:tab w:val="num" w:pos="44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 w:val="0"/>
          <w:bCs w:val="0"/>
          <w:i w:val="0"/>
          <w:iCs w:val="0"/>
          <w:sz w:val="24"/>
          <w:szCs w:val="24"/>
        </w:rPr>
      </w:pPr>
      <w:r w:rsidRPr="00386FAA">
        <w:rPr>
          <w:rFonts w:ascii="Times New Roman" w:hAnsi="Times New Roman" w:cs="Times New Roman"/>
          <w:b w:val="0"/>
          <w:i w:val="0"/>
          <w:sz w:val="24"/>
          <w:szCs w:val="24"/>
        </w:rPr>
        <w:t>IPST - Monroe Martin Prize for Undergraduate Research (2005: Ricardo Pizarro</w:t>
      </w:r>
      <w:bookmarkEnd w:id="9"/>
      <w:bookmarkEnd w:id="10"/>
      <w:r w:rsidRPr="00386FAA">
        <w:rPr>
          <w:rFonts w:ascii="Times New Roman" w:hAnsi="Times New Roman" w:cs="Times New Roman"/>
          <w:b w:val="0"/>
          <w:i w:val="0"/>
          <w:sz w:val="24"/>
          <w:szCs w:val="24"/>
        </w:rPr>
        <w:t>).</w:t>
      </w:r>
      <w:r w:rsidRPr="00386FAA">
        <w:rPr>
          <w:rFonts w:ascii="Times New Roman" w:hAnsi="Times New Roman" w:cs="Times New Roman"/>
          <w:b w:val="0"/>
          <w:bCs w:val="0"/>
          <w:i w:val="0"/>
          <w:iCs w:val="0"/>
          <w:sz w:val="24"/>
          <w:szCs w:val="24"/>
        </w:rPr>
        <w:t xml:space="preserve"> </w:t>
      </w:r>
    </w:p>
    <w:p w:rsidR="00386FAA" w:rsidRPr="00386FAA" w:rsidRDefault="00386FAA" w:rsidP="00DD5339">
      <w:pPr>
        <w:pStyle w:val="sectiontitle"/>
        <w:numPr>
          <w:ilvl w:val="0"/>
          <w:numId w:val="10"/>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 w:val="0"/>
          <w:bCs w:val="0"/>
          <w:i w:val="0"/>
          <w:iCs w:val="0"/>
          <w:sz w:val="24"/>
          <w:szCs w:val="24"/>
        </w:rPr>
      </w:pPr>
      <w:r w:rsidRPr="00386FAA">
        <w:rPr>
          <w:rFonts w:ascii="Times New Roman" w:hAnsi="Times New Roman" w:cs="Times New Roman"/>
          <w:b w:val="0"/>
          <w:bCs w:val="0"/>
          <w:i w:val="0"/>
          <w:iCs w:val="0"/>
          <w:sz w:val="24"/>
          <w:szCs w:val="24"/>
        </w:rPr>
        <w:lastRenderedPageBreak/>
        <w:t>Undergraduate Presentation Award TREND REU Program (2005: Kenneth Desmond).</w:t>
      </w:r>
    </w:p>
    <w:p w:rsidR="00386FAA" w:rsidRPr="00386FAA" w:rsidRDefault="00386FAA" w:rsidP="00DD5339">
      <w:pPr>
        <w:pStyle w:val="sectiontitle"/>
        <w:numPr>
          <w:ilvl w:val="0"/>
          <w:numId w:val="10"/>
        </w:numPr>
        <w:tabs>
          <w:tab w:val="clear" w:pos="720"/>
          <w:tab w:val="num" w:pos="44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 w:val="0"/>
          <w:bCs w:val="0"/>
          <w:i w:val="0"/>
          <w:iCs w:val="0"/>
          <w:sz w:val="24"/>
          <w:szCs w:val="24"/>
        </w:rPr>
      </w:pPr>
      <w:r w:rsidRPr="00386FAA">
        <w:rPr>
          <w:rFonts w:ascii="Times New Roman" w:hAnsi="Times New Roman" w:cs="Times New Roman"/>
          <w:b w:val="0"/>
          <w:bCs w:val="0"/>
          <w:i w:val="0"/>
          <w:iCs w:val="0"/>
          <w:sz w:val="24"/>
          <w:szCs w:val="24"/>
        </w:rPr>
        <w:t>Korean Embassy Scholarship (2005: Sejin Han).</w:t>
      </w:r>
    </w:p>
    <w:p w:rsidR="00386FAA" w:rsidRPr="00386FAA" w:rsidRDefault="00386FAA" w:rsidP="00DD5339">
      <w:pPr>
        <w:pStyle w:val="sectiontitle"/>
        <w:numPr>
          <w:ilvl w:val="0"/>
          <w:numId w:val="10"/>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 w:val="0"/>
          <w:bCs w:val="0"/>
          <w:i w:val="0"/>
          <w:iCs w:val="0"/>
          <w:sz w:val="24"/>
          <w:szCs w:val="24"/>
        </w:rPr>
      </w:pPr>
      <w:r w:rsidRPr="00386FAA">
        <w:rPr>
          <w:rFonts w:ascii="Times New Roman" w:hAnsi="Times New Roman" w:cs="Times New Roman"/>
          <w:b w:val="0"/>
          <w:bCs w:val="0"/>
          <w:i w:val="0"/>
          <w:iCs w:val="0"/>
          <w:sz w:val="24"/>
          <w:szCs w:val="24"/>
        </w:rPr>
        <w:t>Student Poster Award, Burgers Symposium</w:t>
      </w:r>
      <w:r w:rsidRPr="00386FAA" w:rsidDel="0050228E">
        <w:rPr>
          <w:rFonts w:ascii="Times New Roman" w:hAnsi="Times New Roman" w:cs="Times New Roman"/>
          <w:b w:val="0"/>
          <w:bCs w:val="0"/>
          <w:i w:val="0"/>
          <w:iCs w:val="0"/>
          <w:sz w:val="24"/>
          <w:szCs w:val="24"/>
        </w:rPr>
        <w:t xml:space="preserve"> </w:t>
      </w:r>
      <w:r w:rsidRPr="00386FAA">
        <w:rPr>
          <w:rFonts w:ascii="Times New Roman" w:hAnsi="Times New Roman" w:cs="Times New Roman"/>
          <w:b w:val="0"/>
          <w:bCs w:val="0"/>
          <w:i w:val="0"/>
          <w:iCs w:val="0"/>
          <w:sz w:val="24"/>
          <w:szCs w:val="24"/>
        </w:rPr>
        <w:t>(2005: Matt Ferguson).</w:t>
      </w:r>
    </w:p>
    <w:p w:rsidR="00386FAA" w:rsidRPr="00386FAA" w:rsidRDefault="00386FAA" w:rsidP="00DD5339">
      <w:pPr>
        <w:pStyle w:val="sectiontitle"/>
        <w:numPr>
          <w:ilvl w:val="0"/>
          <w:numId w:val="10"/>
        </w:numPr>
        <w:tabs>
          <w:tab w:val="clear" w:pos="720"/>
          <w:tab w:val="num" w:pos="44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 w:val="0"/>
          <w:bCs w:val="0"/>
          <w:i w:val="0"/>
          <w:iCs w:val="0"/>
          <w:sz w:val="24"/>
          <w:szCs w:val="24"/>
        </w:rPr>
      </w:pPr>
      <w:r w:rsidRPr="00386FAA">
        <w:rPr>
          <w:rFonts w:ascii="Times New Roman" w:hAnsi="Times New Roman" w:cs="Times New Roman"/>
          <w:b w:val="0"/>
          <w:bCs w:val="0"/>
          <w:i w:val="0"/>
          <w:iCs w:val="0"/>
          <w:sz w:val="24"/>
          <w:szCs w:val="24"/>
        </w:rPr>
        <w:t>CMPS Senior Summer Scholarship (2006: Chris Berardi).</w:t>
      </w:r>
    </w:p>
    <w:p w:rsidR="00386FAA" w:rsidRPr="00386FAA" w:rsidRDefault="00386FAA" w:rsidP="00DD5339">
      <w:pPr>
        <w:pStyle w:val="sectiontitle"/>
        <w:numPr>
          <w:ilvl w:val="0"/>
          <w:numId w:val="10"/>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 w:val="0"/>
          <w:bCs w:val="0"/>
          <w:i w:val="0"/>
          <w:iCs w:val="0"/>
          <w:sz w:val="24"/>
          <w:szCs w:val="24"/>
        </w:rPr>
      </w:pPr>
      <w:r w:rsidRPr="00386FAA">
        <w:rPr>
          <w:rFonts w:ascii="Times New Roman" w:hAnsi="Times New Roman" w:cs="Times New Roman"/>
          <w:b w:val="0"/>
          <w:bCs w:val="0"/>
          <w:i w:val="0"/>
          <w:iCs w:val="0"/>
          <w:sz w:val="24"/>
          <w:szCs w:val="24"/>
        </w:rPr>
        <w:t>Selection to participate in Woods Hole Physiology Course (2006: Erin Rericha).</w:t>
      </w:r>
    </w:p>
    <w:p w:rsidR="00386FAA" w:rsidRPr="00386FAA" w:rsidRDefault="00386FAA" w:rsidP="00DD5339">
      <w:pPr>
        <w:pStyle w:val="sectiontitle"/>
        <w:numPr>
          <w:ilvl w:val="0"/>
          <w:numId w:val="10"/>
        </w:numPr>
        <w:tabs>
          <w:tab w:val="clear" w:pos="720"/>
          <w:tab w:val="num" w:pos="44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 w:val="0"/>
          <w:bCs w:val="0"/>
          <w:i w:val="0"/>
          <w:iCs w:val="0"/>
          <w:sz w:val="24"/>
          <w:szCs w:val="24"/>
        </w:rPr>
      </w:pPr>
      <w:r w:rsidRPr="00386FAA">
        <w:rPr>
          <w:rFonts w:ascii="Times New Roman" w:hAnsi="Times New Roman" w:cs="Times New Roman"/>
          <w:b w:val="0"/>
          <w:bCs w:val="0"/>
          <w:i w:val="0"/>
          <w:iCs w:val="0"/>
          <w:sz w:val="24"/>
          <w:szCs w:val="24"/>
        </w:rPr>
        <w:t>Korea-U.S. Science Cooperation Center/KSEA Scholarship (2006: Sejin Han).</w:t>
      </w:r>
    </w:p>
    <w:p w:rsidR="00386FAA" w:rsidRPr="00386FAA" w:rsidRDefault="00386FAA" w:rsidP="00DD5339">
      <w:pPr>
        <w:pStyle w:val="sectiontitle"/>
        <w:numPr>
          <w:ilvl w:val="0"/>
          <w:numId w:val="10"/>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 w:val="0"/>
          <w:bCs w:val="0"/>
          <w:i w:val="0"/>
          <w:iCs w:val="0"/>
          <w:sz w:val="24"/>
          <w:szCs w:val="24"/>
        </w:rPr>
      </w:pPr>
      <w:r w:rsidRPr="00386FAA">
        <w:rPr>
          <w:rFonts w:ascii="Times New Roman" w:hAnsi="Times New Roman" w:cs="Times New Roman"/>
          <w:b w:val="0"/>
          <w:bCs w:val="0"/>
          <w:i w:val="0"/>
          <w:iCs w:val="0"/>
          <w:sz w:val="24"/>
          <w:szCs w:val="24"/>
        </w:rPr>
        <w:t>Best Graduate Student Presentation Award, IREAP, (2006: Masahiro Toiya).</w:t>
      </w:r>
    </w:p>
    <w:p w:rsidR="00386FAA" w:rsidRPr="00386FAA" w:rsidRDefault="00386FAA" w:rsidP="00DD5339">
      <w:pPr>
        <w:pStyle w:val="sectiontitle"/>
        <w:numPr>
          <w:ilvl w:val="0"/>
          <w:numId w:val="10"/>
        </w:numPr>
        <w:tabs>
          <w:tab w:val="clear" w:pos="720"/>
          <w:tab w:val="num" w:pos="44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 w:val="0"/>
          <w:i w:val="0"/>
          <w:sz w:val="24"/>
          <w:szCs w:val="24"/>
        </w:rPr>
      </w:pPr>
      <w:r w:rsidRPr="00386FAA">
        <w:rPr>
          <w:rFonts w:ascii="Times New Roman" w:hAnsi="Times New Roman" w:cs="Times New Roman"/>
          <w:b w:val="0"/>
          <w:i w:val="0"/>
          <w:sz w:val="24"/>
          <w:szCs w:val="24"/>
        </w:rPr>
        <w:t>Thomas Mason Fellowship for Interdisciplinary Research (2006: Colin McCann).</w:t>
      </w:r>
    </w:p>
    <w:p w:rsidR="00386FAA" w:rsidRPr="00386FAA" w:rsidRDefault="00386FAA" w:rsidP="00DD5339">
      <w:pPr>
        <w:pStyle w:val="sectiontitle"/>
        <w:numPr>
          <w:ilvl w:val="0"/>
          <w:numId w:val="10"/>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i w:val="0"/>
          <w:sz w:val="24"/>
          <w:szCs w:val="24"/>
        </w:rPr>
      </w:pPr>
      <w:r w:rsidRPr="00386FAA">
        <w:rPr>
          <w:rFonts w:ascii="Times New Roman" w:hAnsi="Times New Roman" w:cs="Times New Roman"/>
          <w:i w:val="0"/>
          <w:sz w:val="24"/>
          <w:szCs w:val="24"/>
        </w:rPr>
        <w:t>Mexican Government Fellowship (2006: Beatriz Burrola).</w:t>
      </w:r>
    </w:p>
    <w:p w:rsidR="00386FAA" w:rsidRPr="00386FAA" w:rsidRDefault="00386FAA" w:rsidP="00DD5339">
      <w:pPr>
        <w:pStyle w:val="sectiontitle"/>
        <w:numPr>
          <w:ilvl w:val="0"/>
          <w:numId w:val="10"/>
        </w:numPr>
        <w:tabs>
          <w:tab w:val="clear" w:pos="720"/>
          <w:tab w:val="num" w:pos="44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Cs w:val="0"/>
          <w:i w:val="0"/>
          <w:iCs w:val="0"/>
          <w:sz w:val="24"/>
          <w:szCs w:val="24"/>
        </w:rPr>
      </w:pPr>
      <w:r w:rsidRPr="00386FAA">
        <w:rPr>
          <w:rFonts w:ascii="Times New Roman" w:hAnsi="Times New Roman" w:cs="Times New Roman"/>
          <w:bCs w:val="0"/>
          <w:i w:val="0"/>
          <w:iCs w:val="0"/>
          <w:sz w:val="24"/>
          <w:szCs w:val="24"/>
        </w:rPr>
        <w:t xml:space="preserve">Burroughs-Wellcome Fund Interfaces in Sciences Award ($500,000 total for 5 years, two of them as Postdoc in my group, three faculty years) (2007: Erin Rericha).  </w:t>
      </w:r>
    </w:p>
    <w:p w:rsidR="00386FAA" w:rsidRPr="00386FAA" w:rsidRDefault="00386FAA" w:rsidP="00DD5339">
      <w:pPr>
        <w:pStyle w:val="sectiontitle"/>
        <w:numPr>
          <w:ilvl w:val="0"/>
          <w:numId w:val="10"/>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Cs w:val="0"/>
          <w:i w:val="0"/>
          <w:iCs w:val="0"/>
          <w:sz w:val="24"/>
          <w:szCs w:val="24"/>
        </w:rPr>
      </w:pPr>
      <w:r w:rsidRPr="00386FAA">
        <w:rPr>
          <w:rFonts w:ascii="Times New Roman" w:hAnsi="Times New Roman" w:cs="Times New Roman"/>
          <w:b w:val="0"/>
          <w:bCs w:val="0"/>
          <w:i w:val="0"/>
          <w:iCs w:val="0"/>
          <w:sz w:val="24"/>
          <w:szCs w:val="24"/>
        </w:rPr>
        <w:t>APS-Division of Biological Physics Travel Award (2007: Sejin Han).</w:t>
      </w:r>
    </w:p>
    <w:p w:rsidR="00386FAA" w:rsidRPr="00386FAA" w:rsidRDefault="00386FAA" w:rsidP="00DD5339">
      <w:pPr>
        <w:pStyle w:val="sectiontitle"/>
        <w:numPr>
          <w:ilvl w:val="0"/>
          <w:numId w:val="10"/>
        </w:numPr>
        <w:tabs>
          <w:tab w:val="clear" w:pos="720"/>
          <w:tab w:val="num" w:pos="44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 w:val="0"/>
          <w:i w:val="0"/>
          <w:sz w:val="24"/>
          <w:szCs w:val="24"/>
        </w:rPr>
      </w:pPr>
      <w:r w:rsidRPr="00386FAA">
        <w:rPr>
          <w:rFonts w:ascii="Times New Roman" w:hAnsi="Times New Roman" w:cs="Times New Roman"/>
          <w:b w:val="0"/>
          <w:i w:val="0"/>
          <w:sz w:val="24"/>
          <w:szCs w:val="24"/>
        </w:rPr>
        <w:t>Thomas Mason Fellowship for Interdisciplinary Research (2008: Meghan Driscoll).</w:t>
      </w:r>
    </w:p>
    <w:p w:rsidR="00386FAA" w:rsidRPr="00386FAA" w:rsidRDefault="00386FAA" w:rsidP="00DD5339">
      <w:pPr>
        <w:pStyle w:val="sectiontitle"/>
        <w:numPr>
          <w:ilvl w:val="0"/>
          <w:numId w:val="10"/>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 w:val="0"/>
          <w:bCs w:val="0"/>
          <w:i w:val="0"/>
          <w:iCs w:val="0"/>
          <w:sz w:val="24"/>
          <w:szCs w:val="24"/>
        </w:rPr>
      </w:pPr>
      <w:r w:rsidRPr="00386FAA">
        <w:rPr>
          <w:rFonts w:ascii="Times New Roman" w:hAnsi="Times New Roman" w:cs="Times New Roman"/>
          <w:b w:val="0"/>
          <w:bCs w:val="0"/>
          <w:i w:val="0"/>
          <w:iCs w:val="0"/>
          <w:sz w:val="24"/>
          <w:szCs w:val="24"/>
        </w:rPr>
        <w:t>Undergraduate Research Fellowship in IREAP (2008:  Rael Kopace).</w:t>
      </w:r>
    </w:p>
    <w:p w:rsidR="00386FAA" w:rsidRPr="00386FAA" w:rsidRDefault="00386FAA" w:rsidP="00DD5339">
      <w:pPr>
        <w:pStyle w:val="sectiontitle"/>
        <w:numPr>
          <w:ilvl w:val="0"/>
          <w:numId w:val="10"/>
        </w:numPr>
        <w:tabs>
          <w:tab w:val="clear" w:pos="720"/>
          <w:tab w:val="num" w:pos="44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 w:val="0"/>
          <w:bCs w:val="0"/>
          <w:i w:val="0"/>
          <w:iCs w:val="0"/>
          <w:sz w:val="24"/>
          <w:szCs w:val="24"/>
        </w:rPr>
      </w:pPr>
      <w:r w:rsidRPr="00386FAA">
        <w:rPr>
          <w:rFonts w:ascii="Times New Roman" w:hAnsi="Times New Roman" w:cs="Times New Roman"/>
          <w:b w:val="0"/>
          <w:bCs w:val="0"/>
          <w:i w:val="0"/>
          <w:iCs w:val="0"/>
          <w:sz w:val="24"/>
          <w:szCs w:val="24"/>
        </w:rPr>
        <w:t>Undergraduate Student Presentation Award TREND (2008: Alex Steinkamp).</w:t>
      </w:r>
    </w:p>
    <w:p w:rsidR="00386FAA" w:rsidRPr="00386FAA" w:rsidRDefault="00386FAA" w:rsidP="00DD5339">
      <w:pPr>
        <w:pStyle w:val="sectiontitle"/>
        <w:numPr>
          <w:ilvl w:val="0"/>
          <w:numId w:val="10"/>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 w:val="0"/>
          <w:bCs w:val="0"/>
          <w:i w:val="0"/>
          <w:iCs w:val="0"/>
          <w:sz w:val="24"/>
          <w:szCs w:val="24"/>
        </w:rPr>
      </w:pPr>
      <w:r w:rsidRPr="00386FAA">
        <w:rPr>
          <w:rFonts w:ascii="Times New Roman" w:hAnsi="Times New Roman" w:cs="Times New Roman"/>
          <w:b w:val="0"/>
          <w:bCs w:val="0"/>
          <w:i w:val="0"/>
          <w:iCs w:val="0"/>
          <w:sz w:val="24"/>
          <w:szCs w:val="24"/>
        </w:rPr>
        <w:t>Student Poster Award, Burgers Symposium (2008: Joost Weijs).</w:t>
      </w:r>
    </w:p>
    <w:p w:rsidR="00386FAA" w:rsidRPr="00386FAA" w:rsidRDefault="00386FAA" w:rsidP="00DD5339">
      <w:pPr>
        <w:pStyle w:val="sectiontitle"/>
        <w:numPr>
          <w:ilvl w:val="0"/>
          <w:numId w:val="10"/>
        </w:numPr>
        <w:tabs>
          <w:tab w:val="clear" w:pos="720"/>
          <w:tab w:val="num" w:pos="44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 w:val="0"/>
          <w:bCs w:val="0"/>
          <w:i w:val="0"/>
          <w:iCs w:val="0"/>
          <w:sz w:val="24"/>
          <w:szCs w:val="24"/>
        </w:rPr>
      </w:pPr>
      <w:bookmarkStart w:id="11" w:name="OLE_LINK11"/>
      <w:bookmarkStart w:id="12" w:name="OLE_LINK12"/>
      <w:r w:rsidRPr="00386FAA">
        <w:rPr>
          <w:rFonts w:ascii="Times New Roman" w:hAnsi="Times New Roman" w:cs="Times New Roman"/>
          <w:b w:val="0"/>
          <w:bCs w:val="0"/>
          <w:i w:val="0"/>
          <w:iCs w:val="0"/>
          <w:sz w:val="24"/>
          <w:szCs w:val="24"/>
        </w:rPr>
        <w:t>Undergraduate Presentation Award TREND REU Program (2009: Simon Freedman).</w:t>
      </w:r>
    </w:p>
    <w:p w:rsidR="00386FAA" w:rsidRPr="00386FAA" w:rsidRDefault="00386FAA" w:rsidP="00DD5339">
      <w:pPr>
        <w:pStyle w:val="sectiontitle"/>
        <w:numPr>
          <w:ilvl w:val="0"/>
          <w:numId w:val="10"/>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 w:val="0"/>
          <w:bCs w:val="0"/>
          <w:i w:val="0"/>
          <w:iCs w:val="0"/>
          <w:sz w:val="24"/>
          <w:szCs w:val="24"/>
        </w:rPr>
      </w:pPr>
      <w:r w:rsidRPr="00386FAA">
        <w:rPr>
          <w:rFonts w:ascii="Times New Roman" w:hAnsi="Times New Roman" w:cs="Times New Roman"/>
          <w:b w:val="0"/>
          <w:bCs w:val="0"/>
          <w:i w:val="0"/>
          <w:iCs w:val="0"/>
          <w:sz w:val="24"/>
          <w:szCs w:val="24"/>
        </w:rPr>
        <w:t>The Ralph Myers Award for Exceptional Teaching (2009: Mark Herrera).</w:t>
      </w:r>
    </w:p>
    <w:p w:rsidR="00386FAA" w:rsidRPr="00386FAA" w:rsidRDefault="00386FAA" w:rsidP="00DD5339">
      <w:pPr>
        <w:pStyle w:val="sectiontitle"/>
        <w:numPr>
          <w:ilvl w:val="0"/>
          <w:numId w:val="10"/>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 w:val="0"/>
          <w:bCs w:val="0"/>
          <w:i w:val="0"/>
          <w:iCs w:val="0"/>
          <w:sz w:val="24"/>
          <w:szCs w:val="24"/>
        </w:rPr>
      </w:pPr>
      <w:r w:rsidRPr="00386FAA">
        <w:rPr>
          <w:rFonts w:ascii="Times New Roman" w:hAnsi="Times New Roman" w:cs="Times New Roman"/>
          <w:bCs w:val="0"/>
          <w:i w:val="0"/>
          <w:iCs w:val="0"/>
          <w:sz w:val="24"/>
          <w:szCs w:val="24"/>
        </w:rPr>
        <w:t>The George A. Snow Memorial Award</w:t>
      </w:r>
      <w:r w:rsidRPr="00386FAA">
        <w:rPr>
          <w:rFonts w:ascii="Times New Roman" w:hAnsi="Times New Roman" w:cs="Times New Roman"/>
          <w:b w:val="0"/>
          <w:bCs w:val="0"/>
          <w:i w:val="0"/>
          <w:iCs w:val="0"/>
          <w:sz w:val="24"/>
          <w:szCs w:val="24"/>
        </w:rPr>
        <w:t xml:space="preserve"> (2009: Beatriz Burrola-Gabilondo, for her role in successfully starting and running the Maryland Women in Physics Group).</w:t>
      </w:r>
    </w:p>
    <w:p w:rsidR="00386FAA" w:rsidRPr="00386FAA" w:rsidRDefault="00386FAA" w:rsidP="00DD5339">
      <w:pPr>
        <w:pStyle w:val="sectiontitle"/>
        <w:numPr>
          <w:ilvl w:val="0"/>
          <w:numId w:val="10"/>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 w:val="0"/>
          <w:bCs w:val="0"/>
          <w:i w:val="0"/>
          <w:iCs w:val="0"/>
          <w:sz w:val="24"/>
          <w:szCs w:val="24"/>
        </w:rPr>
      </w:pPr>
      <w:r w:rsidRPr="00386FAA">
        <w:rPr>
          <w:rFonts w:ascii="Times New Roman" w:hAnsi="Times New Roman" w:cs="Times New Roman"/>
          <w:b w:val="0"/>
          <w:bCs w:val="0"/>
          <w:i w:val="0"/>
          <w:iCs w:val="0"/>
          <w:sz w:val="24"/>
          <w:szCs w:val="24"/>
        </w:rPr>
        <w:t>Student Poster Award, Burgers Symposium (2009: Hernan Zhou)</w:t>
      </w:r>
      <w:bookmarkEnd w:id="11"/>
      <w:bookmarkEnd w:id="12"/>
      <w:r w:rsidRPr="00386FAA">
        <w:rPr>
          <w:rFonts w:ascii="Times New Roman" w:hAnsi="Times New Roman" w:cs="Times New Roman"/>
          <w:b w:val="0"/>
          <w:bCs w:val="0"/>
          <w:i w:val="0"/>
          <w:iCs w:val="0"/>
          <w:sz w:val="24"/>
          <w:szCs w:val="24"/>
        </w:rPr>
        <w:t>.</w:t>
      </w:r>
    </w:p>
    <w:p w:rsidR="00386FAA" w:rsidRPr="00386FAA" w:rsidRDefault="00386FAA" w:rsidP="00DD5339">
      <w:pPr>
        <w:pStyle w:val="sectiontitle"/>
        <w:numPr>
          <w:ilvl w:val="0"/>
          <w:numId w:val="10"/>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Cs w:val="0"/>
          <w:i w:val="0"/>
          <w:iCs w:val="0"/>
          <w:sz w:val="24"/>
          <w:szCs w:val="24"/>
        </w:rPr>
      </w:pPr>
      <w:r w:rsidRPr="00386FAA">
        <w:rPr>
          <w:rFonts w:ascii="Times New Roman" w:hAnsi="Times New Roman" w:cs="Times New Roman"/>
          <w:bCs w:val="0"/>
          <w:i w:val="0"/>
          <w:iCs w:val="0"/>
          <w:sz w:val="24"/>
          <w:szCs w:val="24"/>
        </w:rPr>
        <w:t>DOD Graduate Student Fellowship (2010: Mark Herrera).</w:t>
      </w:r>
    </w:p>
    <w:p w:rsidR="00386FAA" w:rsidRPr="00386FAA" w:rsidRDefault="00386FAA" w:rsidP="00DD5339">
      <w:pPr>
        <w:pStyle w:val="sectiontitle"/>
        <w:numPr>
          <w:ilvl w:val="0"/>
          <w:numId w:val="10"/>
        </w:numPr>
        <w:tabs>
          <w:tab w:val="clear" w:pos="720"/>
          <w:tab w:val="num" w:pos="44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 w:val="0"/>
          <w:bCs w:val="0"/>
          <w:i w:val="0"/>
          <w:iCs w:val="0"/>
          <w:sz w:val="24"/>
          <w:szCs w:val="24"/>
        </w:rPr>
      </w:pPr>
      <w:r w:rsidRPr="00386FAA">
        <w:rPr>
          <w:rFonts w:ascii="Times New Roman" w:hAnsi="Times New Roman" w:cs="Times New Roman"/>
          <w:b w:val="0"/>
          <w:bCs w:val="0"/>
          <w:i w:val="0"/>
          <w:iCs w:val="0"/>
          <w:sz w:val="24"/>
          <w:szCs w:val="24"/>
        </w:rPr>
        <w:t>Student Poster Award, Burgers Symposium (2010: Meghan Driscoll).</w:t>
      </w:r>
    </w:p>
    <w:p w:rsidR="00386FAA" w:rsidRPr="00386FAA" w:rsidRDefault="00386FAA" w:rsidP="00DD5339">
      <w:pPr>
        <w:pStyle w:val="sectiontitle"/>
        <w:numPr>
          <w:ilvl w:val="0"/>
          <w:numId w:val="10"/>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Cs w:val="0"/>
          <w:i w:val="0"/>
          <w:iCs w:val="0"/>
          <w:sz w:val="24"/>
          <w:szCs w:val="24"/>
        </w:rPr>
      </w:pPr>
      <w:r w:rsidRPr="00386FAA">
        <w:rPr>
          <w:rFonts w:ascii="Times New Roman" w:hAnsi="Times New Roman" w:cs="Times New Roman"/>
          <w:b w:val="0"/>
          <w:i w:val="0"/>
          <w:sz w:val="24"/>
          <w:szCs w:val="24"/>
        </w:rPr>
        <w:t>Thomas Mason Fellowship for Interdisciplinary Research (2012: Joshua Parker).</w:t>
      </w:r>
    </w:p>
    <w:p w:rsidR="00386FAA" w:rsidRPr="00386FAA" w:rsidRDefault="00386FAA" w:rsidP="00DD5339">
      <w:pPr>
        <w:pStyle w:val="sectiontitle"/>
        <w:numPr>
          <w:ilvl w:val="0"/>
          <w:numId w:val="10"/>
        </w:numPr>
        <w:tabs>
          <w:tab w:val="clear" w:pos="720"/>
          <w:tab w:val="num" w:pos="44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Cs w:val="0"/>
          <w:i w:val="0"/>
          <w:iCs w:val="0"/>
          <w:sz w:val="24"/>
          <w:szCs w:val="24"/>
        </w:rPr>
      </w:pPr>
      <w:r w:rsidRPr="00386FAA">
        <w:rPr>
          <w:rFonts w:ascii="Times New Roman" w:hAnsi="Times New Roman" w:cs="Times New Roman"/>
          <w:bCs w:val="0"/>
          <w:i w:val="0"/>
          <w:iCs w:val="0"/>
          <w:sz w:val="24"/>
          <w:szCs w:val="24"/>
        </w:rPr>
        <w:t>DOD-SMART Fellowship (2012-2015: Joshua Parker).</w:t>
      </w:r>
    </w:p>
    <w:p w:rsidR="00386FAA" w:rsidRPr="00386FAA" w:rsidRDefault="00386FAA" w:rsidP="00DD5339">
      <w:pPr>
        <w:pStyle w:val="sectiontitle"/>
        <w:numPr>
          <w:ilvl w:val="0"/>
          <w:numId w:val="10"/>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Cs w:val="0"/>
          <w:i w:val="0"/>
          <w:iCs w:val="0"/>
          <w:sz w:val="24"/>
          <w:szCs w:val="24"/>
        </w:rPr>
      </w:pPr>
      <w:r w:rsidRPr="00386FAA">
        <w:rPr>
          <w:rFonts w:ascii="Times New Roman" w:hAnsi="Times New Roman" w:cs="Times New Roman"/>
          <w:bCs w:val="0"/>
          <w:i w:val="0"/>
          <w:iCs w:val="0"/>
          <w:sz w:val="24"/>
          <w:szCs w:val="24"/>
        </w:rPr>
        <w:t>AAAS Media Fellowship (2012: Kerstin Nordstrom).</w:t>
      </w:r>
    </w:p>
    <w:p w:rsidR="00386FAA" w:rsidRPr="00386FAA" w:rsidRDefault="00386FAA" w:rsidP="00DD5339">
      <w:pPr>
        <w:pStyle w:val="sectiontitle"/>
        <w:numPr>
          <w:ilvl w:val="0"/>
          <w:numId w:val="10"/>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 w:val="0"/>
          <w:bCs w:val="0"/>
          <w:i w:val="0"/>
          <w:iCs w:val="0"/>
          <w:sz w:val="24"/>
          <w:szCs w:val="24"/>
        </w:rPr>
      </w:pPr>
      <w:r w:rsidRPr="00386FAA">
        <w:rPr>
          <w:rFonts w:ascii="Times New Roman" w:hAnsi="Times New Roman" w:cs="Times New Roman"/>
          <w:bCs w:val="0"/>
          <w:i w:val="0"/>
          <w:iCs w:val="0"/>
          <w:sz w:val="24"/>
          <w:szCs w:val="24"/>
        </w:rPr>
        <w:t>Chateaubriand Fellowship (2012: Matt Harrington</w:t>
      </w:r>
      <w:r w:rsidRPr="00386FAA">
        <w:rPr>
          <w:rFonts w:ascii="Times New Roman" w:hAnsi="Times New Roman" w:cs="Times New Roman"/>
          <w:b w:val="0"/>
          <w:bCs w:val="0"/>
          <w:i w:val="0"/>
          <w:iCs w:val="0"/>
          <w:sz w:val="24"/>
          <w:szCs w:val="24"/>
        </w:rPr>
        <w:t xml:space="preserve">). </w:t>
      </w:r>
    </w:p>
    <w:p w:rsidR="00386FAA" w:rsidRPr="00386FAA" w:rsidRDefault="00386FAA" w:rsidP="00DD5339">
      <w:pPr>
        <w:pStyle w:val="sectiontitle"/>
        <w:numPr>
          <w:ilvl w:val="0"/>
          <w:numId w:val="10"/>
        </w:numPr>
        <w:tabs>
          <w:tab w:val="clear" w:pos="720"/>
          <w:tab w:val="num" w:pos="44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 w:val="0"/>
          <w:bCs w:val="0"/>
          <w:i w:val="0"/>
          <w:iCs w:val="0"/>
          <w:sz w:val="24"/>
          <w:szCs w:val="24"/>
        </w:rPr>
      </w:pPr>
      <w:r w:rsidRPr="00386FAA">
        <w:rPr>
          <w:rFonts w:ascii="Times New Roman" w:hAnsi="Times New Roman" w:cs="Times New Roman"/>
          <w:b w:val="0"/>
          <w:bCs w:val="0"/>
          <w:i w:val="0"/>
          <w:iCs w:val="0"/>
          <w:sz w:val="24"/>
          <w:szCs w:val="24"/>
        </w:rPr>
        <w:t xml:space="preserve">Fellowship from the City of Rennes (France) </w:t>
      </w:r>
      <w:r w:rsidRPr="00386FAA">
        <w:rPr>
          <w:rFonts w:ascii="Times New Roman" w:hAnsi="Times New Roman" w:cs="Times New Roman"/>
          <w:bCs w:val="0"/>
          <w:i w:val="0"/>
          <w:iCs w:val="0"/>
          <w:sz w:val="24"/>
          <w:szCs w:val="24"/>
        </w:rPr>
        <w:t>(2012: Matt Harrington</w:t>
      </w:r>
      <w:r w:rsidRPr="00386FAA">
        <w:rPr>
          <w:rFonts w:ascii="Times New Roman" w:hAnsi="Times New Roman" w:cs="Times New Roman"/>
          <w:b w:val="0"/>
          <w:bCs w:val="0"/>
          <w:i w:val="0"/>
          <w:iCs w:val="0"/>
          <w:sz w:val="24"/>
          <w:szCs w:val="24"/>
        </w:rPr>
        <w:t>).</w:t>
      </w:r>
    </w:p>
    <w:p w:rsidR="00386FAA" w:rsidRPr="00386FAA" w:rsidRDefault="00386FAA" w:rsidP="00DD5339">
      <w:pPr>
        <w:pStyle w:val="sectiontitle"/>
        <w:numPr>
          <w:ilvl w:val="0"/>
          <w:numId w:val="10"/>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 w:val="0"/>
          <w:bCs w:val="0"/>
          <w:i w:val="0"/>
          <w:iCs w:val="0"/>
          <w:sz w:val="24"/>
          <w:szCs w:val="24"/>
        </w:rPr>
      </w:pPr>
      <w:r w:rsidRPr="00386FAA">
        <w:rPr>
          <w:rFonts w:ascii="Times New Roman" w:hAnsi="Times New Roman" w:cs="Times New Roman"/>
          <w:b w:val="0"/>
          <w:bCs w:val="0"/>
          <w:i w:val="0"/>
          <w:iCs w:val="0"/>
          <w:sz w:val="24"/>
          <w:szCs w:val="24"/>
        </w:rPr>
        <w:t>The Ralph Myers Award for Exceptional Teaching (2012: Steve Slotterback).</w:t>
      </w:r>
    </w:p>
    <w:p w:rsidR="00386FAA" w:rsidRPr="00386FAA" w:rsidRDefault="00386FAA" w:rsidP="00DD5339">
      <w:pPr>
        <w:pStyle w:val="sectiontitle"/>
        <w:numPr>
          <w:ilvl w:val="0"/>
          <w:numId w:val="10"/>
        </w:numPr>
        <w:tabs>
          <w:tab w:val="clear" w:pos="720"/>
          <w:tab w:val="num" w:pos="44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Cs w:val="0"/>
          <w:i w:val="0"/>
          <w:iCs w:val="0"/>
          <w:sz w:val="24"/>
          <w:szCs w:val="24"/>
        </w:rPr>
      </w:pPr>
      <w:r w:rsidRPr="00386FAA">
        <w:rPr>
          <w:rFonts w:ascii="Times New Roman" w:hAnsi="Times New Roman" w:cs="Times New Roman"/>
          <w:bCs w:val="0"/>
          <w:i w:val="0"/>
          <w:iCs w:val="0"/>
          <w:sz w:val="24"/>
          <w:szCs w:val="24"/>
        </w:rPr>
        <w:t>ARCS fellowship (2013, 2014</w:t>
      </w:r>
      <w:r w:rsidR="00B04AA6">
        <w:rPr>
          <w:rFonts w:ascii="Times New Roman" w:hAnsi="Times New Roman" w:cs="Times New Roman"/>
          <w:bCs w:val="0"/>
          <w:i w:val="0"/>
          <w:iCs w:val="0"/>
          <w:sz w:val="24"/>
          <w:szCs w:val="24"/>
        </w:rPr>
        <w:t>, 2015</w:t>
      </w:r>
      <w:r w:rsidRPr="00386FAA">
        <w:rPr>
          <w:rFonts w:ascii="Times New Roman" w:hAnsi="Times New Roman" w:cs="Times New Roman"/>
          <w:bCs w:val="0"/>
          <w:i w:val="0"/>
          <w:iCs w:val="0"/>
          <w:sz w:val="24"/>
          <w:szCs w:val="24"/>
        </w:rPr>
        <w:t>: Rachel Lee).</w:t>
      </w:r>
    </w:p>
    <w:p w:rsidR="00386FAA" w:rsidRPr="00386FAA" w:rsidRDefault="00386FAA" w:rsidP="00DD5339">
      <w:pPr>
        <w:pStyle w:val="sectiontitle"/>
        <w:numPr>
          <w:ilvl w:val="0"/>
          <w:numId w:val="10"/>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 w:val="0"/>
          <w:i w:val="0"/>
          <w:sz w:val="24"/>
          <w:szCs w:val="24"/>
        </w:rPr>
      </w:pPr>
      <w:r w:rsidRPr="00386FAA">
        <w:rPr>
          <w:rFonts w:ascii="Times New Roman" w:hAnsi="Times New Roman" w:cs="Times New Roman"/>
          <w:b w:val="0"/>
          <w:i w:val="0"/>
          <w:sz w:val="24"/>
          <w:szCs w:val="24"/>
        </w:rPr>
        <w:t>Thomas Mason Fellowship for Interdisciplinary Research (2013: Can Guven).</w:t>
      </w:r>
    </w:p>
    <w:p w:rsidR="00386FAA" w:rsidRPr="00386FAA" w:rsidRDefault="00386FAA" w:rsidP="00DD5339">
      <w:pPr>
        <w:pStyle w:val="sectiontitle"/>
        <w:numPr>
          <w:ilvl w:val="0"/>
          <w:numId w:val="10"/>
        </w:numPr>
        <w:tabs>
          <w:tab w:val="clear" w:pos="720"/>
          <w:tab w:val="num" w:pos="44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 w:val="0"/>
          <w:i w:val="0"/>
          <w:sz w:val="24"/>
          <w:szCs w:val="24"/>
        </w:rPr>
      </w:pPr>
      <w:r w:rsidRPr="00386FAA">
        <w:rPr>
          <w:rFonts w:ascii="Times New Roman" w:hAnsi="Times New Roman" w:cs="Times New Roman"/>
          <w:b w:val="0"/>
          <w:i w:val="0"/>
          <w:sz w:val="24"/>
          <w:szCs w:val="24"/>
        </w:rPr>
        <w:t>GRID Presentation Award (2013: Deborah Hemmingway).</w:t>
      </w:r>
    </w:p>
    <w:p w:rsidR="00386FAA" w:rsidRPr="00386FAA" w:rsidRDefault="00386FAA" w:rsidP="00DD5339">
      <w:pPr>
        <w:pStyle w:val="sectiontitle"/>
        <w:numPr>
          <w:ilvl w:val="0"/>
          <w:numId w:val="10"/>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 w:val="0"/>
          <w:i w:val="0"/>
          <w:sz w:val="24"/>
          <w:szCs w:val="24"/>
        </w:rPr>
      </w:pPr>
      <w:r w:rsidRPr="00386FAA">
        <w:rPr>
          <w:rFonts w:ascii="Times New Roman" w:hAnsi="Times New Roman" w:cs="Times New Roman"/>
          <w:b w:val="0"/>
          <w:i w:val="0"/>
          <w:sz w:val="24"/>
          <w:szCs w:val="24"/>
        </w:rPr>
        <w:t>Finalist in the MTech Business Model Challenge (2013: Deborah Hemmingway).</w:t>
      </w:r>
    </w:p>
    <w:p w:rsidR="00386FAA" w:rsidRPr="00386FAA" w:rsidRDefault="00386FAA" w:rsidP="00DD5339">
      <w:pPr>
        <w:pStyle w:val="sectiontitle"/>
        <w:numPr>
          <w:ilvl w:val="0"/>
          <w:numId w:val="10"/>
        </w:numPr>
        <w:tabs>
          <w:tab w:val="clear" w:pos="720"/>
          <w:tab w:val="num" w:pos="44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 w:val="0"/>
          <w:i w:val="0"/>
          <w:sz w:val="24"/>
          <w:szCs w:val="24"/>
        </w:rPr>
      </w:pPr>
      <w:r w:rsidRPr="00386FAA">
        <w:rPr>
          <w:rFonts w:ascii="Times New Roman" w:hAnsi="Times New Roman" w:cs="Times New Roman"/>
          <w:b w:val="0"/>
          <w:i w:val="0"/>
          <w:sz w:val="24"/>
          <w:szCs w:val="24"/>
        </w:rPr>
        <w:t>Sagar Chowdhury, Engineering Dean's Doctoral Student Research Award, 2013, Primary Advisor: SK Gupta.</w:t>
      </w:r>
    </w:p>
    <w:p w:rsidR="00386FAA" w:rsidRPr="00386FAA" w:rsidRDefault="00386FAA" w:rsidP="00DD5339">
      <w:pPr>
        <w:pStyle w:val="sectiontitle"/>
        <w:numPr>
          <w:ilvl w:val="0"/>
          <w:numId w:val="10"/>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 w:val="0"/>
          <w:i w:val="0"/>
          <w:sz w:val="24"/>
          <w:szCs w:val="24"/>
        </w:rPr>
      </w:pPr>
      <w:r w:rsidRPr="00386FAA">
        <w:rPr>
          <w:rFonts w:ascii="Times New Roman" w:hAnsi="Times New Roman" w:cs="Times New Roman"/>
          <w:b w:val="0"/>
          <w:i w:val="0"/>
          <w:sz w:val="24"/>
          <w:szCs w:val="24"/>
        </w:rPr>
        <w:t>Matt Harrington, Burgers Symposium Poster Award, Fall 2013.</w:t>
      </w:r>
    </w:p>
    <w:p w:rsidR="00386FAA" w:rsidRPr="00386FAA" w:rsidRDefault="00386FAA" w:rsidP="00DD5339">
      <w:pPr>
        <w:pStyle w:val="sectiontitle"/>
        <w:numPr>
          <w:ilvl w:val="0"/>
          <w:numId w:val="10"/>
        </w:numPr>
        <w:tabs>
          <w:tab w:val="clear" w:pos="720"/>
          <w:tab w:val="num" w:pos="44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 w:val="0"/>
          <w:i w:val="0"/>
          <w:sz w:val="24"/>
          <w:szCs w:val="24"/>
        </w:rPr>
      </w:pPr>
      <w:r w:rsidRPr="00386FAA">
        <w:rPr>
          <w:rFonts w:ascii="Times New Roman" w:hAnsi="Times New Roman" w:cs="Times New Roman"/>
          <w:b w:val="0"/>
          <w:i w:val="0"/>
          <w:sz w:val="24"/>
          <w:szCs w:val="24"/>
        </w:rPr>
        <w:t>Rachel Lee, Biosciences Poster Award -- Biochemistry/Biophysics, Fall 2013.</w:t>
      </w:r>
    </w:p>
    <w:p w:rsidR="00386FAA" w:rsidRPr="00386FAA" w:rsidRDefault="00386FAA" w:rsidP="00DD5339">
      <w:pPr>
        <w:pStyle w:val="sectiontitle"/>
        <w:numPr>
          <w:ilvl w:val="0"/>
          <w:numId w:val="10"/>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 w:val="0"/>
          <w:i w:val="0"/>
          <w:sz w:val="24"/>
          <w:szCs w:val="24"/>
        </w:rPr>
      </w:pPr>
      <w:r w:rsidRPr="00386FAA">
        <w:rPr>
          <w:rFonts w:ascii="Times New Roman" w:hAnsi="Times New Roman" w:cs="Times New Roman"/>
          <w:b w:val="0"/>
          <w:i w:val="0"/>
          <w:sz w:val="24"/>
          <w:szCs w:val="24"/>
        </w:rPr>
        <w:t>Kim Moore, Ralph Meyers and Friends Teaching Award, 2013, primary advisor EF Redish.</w:t>
      </w:r>
    </w:p>
    <w:p w:rsidR="00386FAA" w:rsidRPr="00386FAA" w:rsidRDefault="00386FAA" w:rsidP="00DD5339">
      <w:pPr>
        <w:pStyle w:val="sectiontitle"/>
        <w:numPr>
          <w:ilvl w:val="0"/>
          <w:numId w:val="10"/>
        </w:numPr>
        <w:tabs>
          <w:tab w:val="clear" w:pos="720"/>
          <w:tab w:val="num" w:pos="44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 w:val="0"/>
          <w:i w:val="0"/>
          <w:sz w:val="24"/>
          <w:szCs w:val="24"/>
        </w:rPr>
      </w:pPr>
      <w:r w:rsidRPr="00386FAA">
        <w:rPr>
          <w:rFonts w:ascii="Times New Roman" w:hAnsi="Times New Roman" w:cs="Times New Roman"/>
          <w:b w:val="0"/>
          <w:i w:val="0"/>
          <w:sz w:val="24"/>
          <w:szCs w:val="24"/>
        </w:rPr>
        <w:lastRenderedPageBreak/>
        <w:t>Thomas Mason Fellowship for Interdisciplinary Research (2014: Matt Harrington).</w:t>
      </w:r>
    </w:p>
    <w:p w:rsidR="00386FAA" w:rsidRPr="00386FAA" w:rsidRDefault="00386FAA" w:rsidP="00DD5339">
      <w:pPr>
        <w:pStyle w:val="sectiontitle"/>
        <w:numPr>
          <w:ilvl w:val="0"/>
          <w:numId w:val="10"/>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 w:val="0"/>
          <w:i w:val="0"/>
          <w:sz w:val="24"/>
          <w:szCs w:val="24"/>
        </w:rPr>
      </w:pPr>
      <w:r w:rsidRPr="00386FAA">
        <w:rPr>
          <w:rFonts w:ascii="Times New Roman" w:hAnsi="Times New Roman" w:cs="Times New Roman"/>
          <w:b w:val="0"/>
          <w:i w:val="0"/>
          <w:sz w:val="24"/>
          <w:szCs w:val="24"/>
        </w:rPr>
        <w:t>Zeshan Tariq, HHMI Undergraduate Research Fellowship, 2014.</w:t>
      </w:r>
    </w:p>
    <w:p w:rsidR="00B04AA6" w:rsidRDefault="00386FAA" w:rsidP="00B04AA6">
      <w:pPr>
        <w:pStyle w:val="sectiontitle"/>
        <w:numPr>
          <w:ilvl w:val="0"/>
          <w:numId w:val="10"/>
        </w:numPr>
        <w:tabs>
          <w:tab w:val="clear" w:pos="720"/>
          <w:tab w:val="num" w:pos="44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 w:val="0"/>
          <w:i w:val="0"/>
          <w:sz w:val="24"/>
          <w:szCs w:val="24"/>
        </w:rPr>
      </w:pPr>
      <w:r w:rsidRPr="00386FAA">
        <w:rPr>
          <w:rFonts w:ascii="Times New Roman" w:hAnsi="Times New Roman" w:cs="Times New Roman"/>
          <w:b w:val="0"/>
          <w:i w:val="0"/>
          <w:sz w:val="24"/>
          <w:szCs w:val="24"/>
        </w:rPr>
        <w:t>Satarupa Das, American Society for Cell Biology, Women in Cell Biology Travel Award, 2014.</w:t>
      </w:r>
    </w:p>
    <w:p w:rsidR="00B04AA6" w:rsidRDefault="00B04AA6" w:rsidP="00B04AA6">
      <w:pPr>
        <w:pStyle w:val="sectiontitle"/>
        <w:numPr>
          <w:ilvl w:val="0"/>
          <w:numId w:val="10"/>
        </w:numPr>
        <w:tabs>
          <w:tab w:val="clear" w:pos="720"/>
          <w:tab w:val="num" w:pos="44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 w:val="0"/>
          <w:i w:val="0"/>
          <w:sz w:val="24"/>
          <w:szCs w:val="24"/>
        </w:rPr>
      </w:pPr>
      <w:r w:rsidRPr="00B04AA6">
        <w:rPr>
          <w:rFonts w:ascii="Times New Roman" w:hAnsi="Times New Roman" w:cs="Times New Roman"/>
          <w:b w:val="0"/>
          <w:i w:val="0"/>
          <w:sz w:val="24"/>
          <w:szCs w:val="24"/>
        </w:rPr>
        <w:t>Rachel Lee, SIAM Student Travel Award</w:t>
      </w:r>
      <w:r>
        <w:rPr>
          <w:rFonts w:ascii="Times New Roman" w:hAnsi="Times New Roman" w:cs="Times New Roman"/>
          <w:b w:val="0"/>
          <w:i w:val="0"/>
          <w:sz w:val="24"/>
          <w:szCs w:val="24"/>
        </w:rPr>
        <w:t xml:space="preserve"> and Invited Talk</w:t>
      </w:r>
      <w:r w:rsidRPr="00B04AA6">
        <w:rPr>
          <w:rFonts w:ascii="Times New Roman" w:hAnsi="Times New Roman" w:cs="Times New Roman"/>
          <w:b w:val="0"/>
          <w:i w:val="0"/>
          <w:sz w:val="24"/>
          <w:szCs w:val="24"/>
        </w:rPr>
        <w:t>, 2015.</w:t>
      </w:r>
    </w:p>
    <w:p w:rsidR="007323D0" w:rsidRPr="00B04AA6" w:rsidRDefault="007323D0" w:rsidP="007323D0">
      <w:pPr>
        <w:pStyle w:val="sectiontitle"/>
        <w:numPr>
          <w:ilvl w:val="0"/>
          <w:numId w:val="10"/>
        </w:numPr>
        <w:tabs>
          <w:tab w:val="clear" w:pos="720"/>
          <w:tab w:val="num" w:pos="44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ind w:left="446"/>
        <w:jc w:val="left"/>
        <w:rPr>
          <w:rFonts w:ascii="Times New Roman" w:hAnsi="Times New Roman" w:cs="Times New Roman"/>
          <w:b w:val="0"/>
          <w:i w:val="0"/>
          <w:sz w:val="24"/>
          <w:szCs w:val="24"/>
        </w:rPr>
      </w:pPr>
      <w:r w:rsidRPr="00413A3D">
        <w:rPr>
          <w:rFonts w:ascii="Times New Roman" w:hAnsi="Times New Roman" w:cs="Times New Roman"/>
          <w:b w:val="0"/>
          <w:i w:val="0"/>
          <w:sz w:val="24"/>
          <w:szCs w:val="24"/>
        </w:rPr>
        <w:t>Rachel Lee, The George A. Snow Memorial Award, May 2016, for her commitment to helping advance the representation of women in the field of physics.</w:t>
      </w:r>
    </w:p>
    <w:p w:rsidR="007323D0" w:rsidRPr="007323D0" w:rsidRDefault="00413A3D" w:rsidP="007323D0">
      <w:pPr>
        <w:pStyle w:val="sectiontitle"/>
        <w:numPr>
          <w:ilvl w:val="0"/>
          <w:numId w:val="10"/>
        </w:numPr>
        <w:tabs>
          <w:tab w:val="clear" w:pos="720"/>
          <w:tab w:val="num" w:pos="44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ind w:left="446"/>
        <w:rPr>
          <w:rFonts w:ascii="Times New Roman" w:hAnsi="Times New Roman" w:cs="Times New Roman"/>
          <w:b w:val="0"/>
          <w:i w:val="0"/>
          <w:sz w:val="24"/>
          <w:szCs w:val="24"/>
        </w:rPr>
      </w:pPr>
      <w:r w:rsidRPr="00413A3D">
        <w:rPr>
          <w:rFonts w:ascii="Times New Roman" w:hAnsi="Times New Roman" w:cs="Times New Roman"/>
          <w:b w:val="0"/>
          <w:i w:val="0"/>
          <w:sz w:val="24"/>
          <w:szCs w:val="24"/>
        </w:rPr>
        <w:t>Deborah Hemingway, Bioscience Day Poster Award -- Education/Curricular Innovation, Fall 2016.</w:t>
      </w:r>
    </w:p>
    <w:sectPr w:rsidR="007323D0" w:rsidRPr="007323D0" w:rsidSect="007521CF">
      <w:footerReference w:type="even" r:id="rId11"/>
      <w:footerReference w:type="default" r:id="rId12"/>
      <w:footnotePr>
        <w:pos w:val="beneathText"/>
      </w:footnotePr>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8C0" w:rsidRDefault="00F218C0">
      <w:r>
        <w:separator/>
      </w:r>
    </w:p>
  </w:endnote>
  <w:endnote w:type="continuationSeparator" w:id="0">
    <w:p w:rsidR="00F218C0" w:rsidRDefault="00F2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34" w:rsidRDefault="00FA4734" w:rsidP="00C650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4734" w:rsidRDefault="00FA4734" w:rsidP="00C650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34" w:rsidRPr="00521D1F" w:rsidRDefault="00FA4734" w:rsidP="00C6505E">
    <w:pPr>
      <w:pStyle w:val="Footer"/>
      <w:framePr w:wrap="around" w:vAnchor="text" w:hAnchor="margin" w:xAlign="right" w:y="1"/>
      <w:rPr>
        <w:rStyle w:val="PageNumber"/>
        <w:i/>
      </w:rPr>
    </w:pPr>
    <w:r w:rsidRPr="00521D1F">
      <w:rPr>
        <w:rStyle w:val="PageNumber"/>
        <w:i/>
      </w:rPr>
      <w:fldChar w:fldCharType="begin"/>
    </w:r>
    <w:r w:rsidRPr="00521D1F">
      <w:rPr>
        <w:rStyle w:val="PageNumber"/>
        <w:i/>
      </w:rPr>
      <w:instrText xml:space="preserve">PAGE  </w:instrText>
    </w:r>
    <w:r w:rsidRPr="00521D1F">
      <w:rPr>
        <w:rStyle w:val="PageNumber"/>
        <w:i/>
      </w:rPr>
      <w:fldChar w:fldCharType="separate"/>
    </w:r>
    <w:r w:rsidR="008C379D">
      <w:rPr>
        <w:rStyle w:val="PageNumber"/>
        <w:i/>
        <w:noProof/>
      </w:rPr>
      <w:t>13</w:t>
    </w:r>
    <w:r w:rsidRPr="00521D1F">
      <w:rPr>
        <w:rStyle w:val="PageNumber"/>
        <w:i/>
      </w:rPr>
      <w:fldChar w:fldCharType="end"/>
    </w:r>
  </w:p>
  <w:p w:rsidR="00FA4734" w:rsidRPr="00521D1F" w:rsidRDefault="00FA4734" w:rsidP="00C6505E">
    <w:pPr>
      <w:pStyle w:val="Footer"/>
      <w:ind w:right="360"/>
      <w:rPr>
        <w:i/>
      </w:rPr>
    </w:pPr>
    <w:r w:rsidRPr="00521D1F">
      <w:rPr>
        <w:i/>
      </w:rPr>
      <w:t xml:space="preserve">         Curriculum Vitae – Wolfgang Losert, University of Maryland College Park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8C0" w:rsidRDefault="00F218C0">
      <w:r>
        <w:separator/>
      </w:r>
    </w:p>
  </w:footnote>
  <w:footnote w:type="continuationSeparator" w:id="0">
    <w:p w:rsidR="00F218C0" w:rsidRDefault="00F218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singleLevel"/>
    <w:tmpl w:val="00000002"/>
    <w:name w:val="WW8Num2"/>
    <w:lvl w:ilvl="0">
      <w:start w:val="1"/>
      <w:numFmt w:val="lowerLetter"/>
      <w:lvlText w:val="%1."/>
      <w:lvlJc w:val="left"/>
      <w:pPr>
        <w:tabs>
          <w:tab w:val="num" w:pos="1440"/>
        </w:tabs>
        <w:ind w:left="1440" w:hanging="72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5"/>
    <w:lvl w:ilvl="0">
      <w:start w:val="7"/>
      <w:numFmt w:val="lowerLetter"/>
      <w:lvlText w:val="%1."/>
      <w:lvlJc w:val="left"/>
      <w:pPr>
        <w:tabs>
          <w:tab w:val="num" w:pos="1440"/>
        </w:tabs>
        <w:ind w:left="1440" w:hanging="720"/>
      </w:pPr>
    </w:lvl>
  </w:abstractNum>
  <w:abstractNum w:abstractNumId="5">
    <w:nsid w:val="00000006"/>
    <w:multiLevelType w:val="singleLevel"/>
    <w:tmpl w:val="00000006"/>
    <w:name w:val="WW8Num6"/>
    <w:lvl w:ilvl="0">
      <w:start w:val="1"/>
      <w:numFmt w:val="decimal"/>
      <w:lvlText w:val="%1."/>
      <w:lvlJc w:val="left"/>
      <w:pPr>
        <w:tabs>
          <w:tab w:val="num" w:pos="1440"/>
        </w:tabs>
        <w:ind w:left="1440" w:hanging="360"/>
      </w:pPr>
    </w:lvl>
  </w:abstractNum>
  <w:abstractNum w:abstractNumId="6">
    <w:nsid w:val="00000007"/>
    <w:multiLevelType w:val="singleLevel"/>
    <w:tmpl w:val="00000007"/>
    <w:name w:val="WW8Num7"/>
    <w:lvl w:ilvl="0">
      <w:start w:val="1"/>
      <w:numFmt w:val="decimal"/>
      <w:lvlText w:val="%1."/>
      <w:lvlJc w:val="left"/>
      <w:pPr>
        <w:tabs>
          <w:tab w:val="num" w:pos="1440"/>
        </w:tabs>
        <w:ind w:left="144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3"/>
      <w:numFmt w:val="bullet"/>
      <w:lvlText w:val="-"/>
      <w:lvlJc w:val="left"/>
      <w:pPr>
        <w:tabs>
          <w:tab w:val="num" w:pos="1080"/>
        </w:tabs>
        <w:ind w:left="1080" w:hanging="360"/>
      </w:pPr>
      <w:rPr>
        <w:rFonts w:ascii="Times New Roman" w:hAnsi="Times New Roman" w:cs="Times New Roman"/>
      </w:rPr>
    </w:lvl>
  </w:abstractNum>
  <w:abstractNum w:abstractNumId="9">
    <w:nsid w:val="0000000A"/>
    <w:multiLevelType w:val="singleLevel"/>
    <w:tmpl w:val="35627C32"/>
    <w:name w:val="WW8Num10"/>
    <w:lvl w:ilvl="0">
      <w:start w:val="1"/>
      <w:numFmt w:val="decimal"/>
      <w:lvlText w:val="%1."/>
      <w:lvlJc w:val="left"/>
      <w:pPr>
        <w:tabs>
          <w:tab w:val="num" w:pos="720"/>
        </w:tabs>
        <w:ind w:left="720" w:hanging="360"/>
      </w:pPr>
      <w:rPr>
        <w:b w:val="0"/>
      </w:rPr>
    </w:lvl>
  </w:abstractNum>
  <w:abstractNum w:abstractNumId="1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2."/>
      <w:lvlJc w:val="left"/>
      <w:pPr>
        <w:tabs>
          <w:tab w:val="num" w:pos="0"/>
        </w:tabs>
        <w:ind w:left="0" w:hanging="720"/>
      </w:pPr>
    </w:lvl>
    <w:lvl w:ilvl="2">
      <w:start w:val="2"/>
      <w:numFmt w:val="lowerRoman"/>
      <w:lvlText w:val="%3."/>
      <w:lvlJc w:val="left"/>
      <w:pPr>
        <w:tabs>
          <w:tab w:val="num" w:pos="2520"/>
        </w:tabs>
        <w:ind w:left="2520" w:hanging="90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nsid w:val="0000000D"/>
    <w:multiLevelType w:val="multilevel"/>
    <w:tmpl w:val="0000000D"/>
    <w:lvl w:ilvl="0">
      <w:start w:val="1"/>
      <w:numFmt w:val="decimal"/>
      <w:lvlText w:val="%1."/>
      <w:lvlJc w:val="left"/>
      <w:pPr>
        <w:tabs>
          <w:tab w:val="num" w:pos="1080"/>
        </w:tabs>
        <w:ind w:left="1080" w:hanging="360"/>
      </w:pPr>
    </w:lvl>
    <w:lvl w:ilvl="1">
      <w:start w:val="2"/>
      <w:numFmt w:val="lowerRoman"/>
      <w:lvlText w:val="%2."/>
      <w:lvlJc w:val="left"/>
      <w:pPr>
        <w:tabs>
          <w:tab w:val="num" w:pos="2340"/>
        </w:tabs>
        <w:ind w:left="2340" w:hanging="90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4">
    <w:nsid w:val="0000000F"/>
    <w:multiLevelType w:val="singleLevel"/>
    <w:tmpl w:val="0000000F"/>
    <w:lvl w:ilvl="0">
      <w:start w:val="7"/>
      <w:numFmt w:val="lowerLetter"/>
      <w:lvlText w:val="%1."/>
      <w:lvlJc w:val="left"/>
      <w:pPr>
        <w:tabs>
          <w:tab w:val="num" w:pos="1440"/>
        </w:tabs>
        <w:ind w:left="1440" w:hanging="720"/>
      </w:pPr>
    </w:lvl>
  </w:abstractNum>
  <w:abstractNum w:abstractNumId="15">
    <w:nsid w:val="00000010"/>
    <w:multiLevelType w:val="singleLevel"/>
    <w:tmpl w:val="00000010"/>
    <w:name w:val="WW8Num16"/>
    <w:lvl w:ilvl="0">
      <w:start w:val="9"/>
      <w:numFmt w:val="lowerLetter"/>
      <w:lvlText w:val="%1."/>
      <w:lvlJc w:val="left"/>
      <w:pPr>
        <w:tabs>
          <w:tab w:val="num" w:pos="2160"/>
        </w:tabs>
        <w:ind w:left="2160" w:hanging="900"/>
      </w:pPr>
    </w:lvl>
  </w:abstractNum>
  <w:abstractNum w:abstractNumId="16">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singleLevel"/>
    <w:tmpl w:val="00000012"/>
    <w:name w:val="WW8Num18"/>
    <w:lvl w:ilvl="0">
      <w:start w:val="1"/>
      <w:numFmt w:val="decimal"/>
      <w:lvlText w:val="%1."/>
      <w:lvlJc w:val="left"/>
      <w:pPr>
        <w:tabs>
          <w:tab w:val="num" w:pos="1440"/>
        </w:tabs>
        <w:ind w:left="1440" w:hanging="360"/>
      </w:pPr>
    </w:lvl>
  </w:abstractNum>
  <w:abstractNum w:abstractNumId="18">
    <w:nsid w:val="00000013"/>
    <w:multiLevelType w:val="singleLevel"/>
    <w:tmpl w:val="16E22CB0"/>
    <w:name w:val="WW8Num19"/>
    <w:lvl w:ilvl="0">
      <w:start w:val="1"/>
      <w:numFmt w:val="decimal"/>
      <w:lvlText w:val="%1."/>
      <w:lvlJc w:val="left"/>
      <w:pPr>
        <w:tabs>
          <w:tab w:val="num" w:pos="1440"/>
        </w:tabs>
        <w:ind w:left="1440" w:hanging="360"/>
      </w:pPr>
      <w:rPr>
        <w:lang w:val="en-US"/>
      </w:rPr>
    </w:lvl>
  </w:abstractNum>
  <w:abstractNum w:abstractNumId="19">
    <w:nsid w:val="00000014"/>
    <w:multiLevelType w:val="multilevel"/>
    <w:tmpl w:val="00000014"/>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0">
    <w:nsid w:val="081F377D"/>
    <w:multiLevelType w:val="hybridMultilevel"/>
    <w:tmpl w:val="CDD4B904"/>
    <w:lvl w:ilvl="0" w:tplc="D7C67C38">
      <w:start w:val="3"/>
      <w:numFmt w:val="lowerRoman"/>
      <w:lvlText w:val="%1."/>
      <w:lvlJc w:val="left"/>
      <w:pPr>
        <w:tabs>
          <w:tab w:val="num" w:pos="2340"/>
        </w:tabs>
        <w:ind w:left="2340" w:hanging="720"/>
      </w:pPr>
      <w:rPr>
        <w:rFonts w:hint="default"/>
      </w:rPr>
    </w:lvl>
    <w:lvl w:ilvl="1" w:tplc="04090019" w:tentative="1">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1">
    <w:nsid w:val="0EA86D27"/>
    <w:multiLevelType w:val="hybridMultilevel"/>
    <w:tmpl w:val="D6DA182E"/>
    <w:lvl w:ilvl="0" w:tplc="57E097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17F2442B"/>
    <w:multiLevelType w:val="hybridMultilevel"/>
    <w:tmpl w:val="E866436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19FD3FED"/>
    <w:multiLevelType w:val="hybridMultilevel"/>
    <w:tmpl w:val="70D2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544748"/>
    <w:multiLevelType w:val="hybridMultilevel"/>
    <w:tmpl w:val="D7CC6B88"/>
    <w:lvl w:ilvl="0" w:tplc="0409000F">
      <w:start w:val="1"/>
      <w:numFmt w:val="decimal"/>
      <w:lvlText w:val="%1."/>
      <w:lvlJc w:val="left"/>
      <w:pPr>
        <w:tabs>
          <w:tab w:val="num" w:pos="-288"/>
        </w:tabs>
        <w:ind w:left="-288" w:hanging="360"/>
      </w:pPr>
    </w:lvl>
    <w:lvl w:ilvl="1" w:tplc="04090019" w:tentative="1">
      <w:start w:val="1"/>
      <w:numFmt w:val="lowerLetter"/>
      <w:lvlText w:val="%2."/>
      <w:lvlJc w:val="left"/>
      <w:pPr>
        <w:tabs>
          <w:tab w:val="num" w:pos="432"/>
        </w:tabs>
        <w:ind w:left="432" w:hanging="360"/>
      </w:p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25">
    <w:nsid w:val="21B60E0F"/>
    <w:multiLevelType w:val="hybridMultilevel"/>
    <w:tmpl w:val="D6BC835E"/>
    <w:lvl w:ilvl="0" w:tplc="237C9FAA">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2D213C8"/>
    <w:multiLevelType w:val="hybridMultilevel"/>
    <w:tmpl w:val="1F7C4956"/>
    <w:lvl w:ilvl="0" w:tplc="54A84ABE">
      <w:start w:val="1"/>
      <w:numFmt w:val="decimal"/>
      <w:lvlText w:val="%1."/>
      <w:lvlJc w:val="left"/>
      <w:pPr>
        <w:tabs>
          <w:tab w:val="num" w:pos="1800"/>
        </w:tabs>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7924892"/>
    <w:multiLevelType w:val="singleLevel"/>
    <w:tmpl w:val="0000000C"/>
    <w:lvl w:ilvl="0">
      <w:start w:val="1"/>
      <w:numFmt w:val="decimal"/>
      <w:lvlText w:val="%1."/>
      <w:lvlJc w:val="left"/>
      <w:pPr>
        <w:tabs>
          <w:tab w:val="num" w:pos="720"/>
        </w:tabs>
        <w:ind w:left="720" w:hanging="360"/>
      </w:pPr>
    </w:lvl>
  </w:abstractNum>
  <w:abstractNum w:abstractNumId="28">
    <w:nsid w:val="2E6D516C"/>
    <w:multiLevelType w:val="hybridMultilevel"/>
    <w:tmpl w:val="A47495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30C1045"/>
    <w:multiLevelType w:val="singleLevel"/>
    <w:tmpl w:val="0000000C"/>
    <w:lvl w:ilvl="0">
      <w:start w:val="1"/>
      <w:numFmt w:val="decimal"/>
      <w:lvlText w:val="%1."/>
      <w:lvlJc w:val="left"/>
      <w:pPr>
        <w:tabs>
          <w:tab w:val="num" w:pos="720"/>
        </w:tabs>
        <w:ind w:left="720" w:hanging="360"/>
      </w:pPr>
    </w:lvl>
  </w:abstractNum>
  <w:abstractNum w:abstractNumId="30">
    <w:nsid w:val="38D45925"/>
    <w:multiLevelType w:val="hybridMultilevel"/>
    <w:tmpl w:val="70143CE8"/>
    <w:lvl w:ilvl="0" w:tplc="1CDED246">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A0C2162"/>
    <w:multiLevelType w:val="hybridMultilevel"/>
    <w:tmpl w:val="B5D0A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AB036F2"/>
    <w:multiLevelType w:val="multilevel"/>
    <w:tmpl w:val="0108D2C6"/>
    <w:lvl w:ilvl="0">
      <w:start w:val="1"/>
      <w:numFmt w:val="decimal"/>
      <w:lvlText w:val="%1."/>
      <w:lvlJc w:val="left"/>
      <w:pPr>
        <w:tabs>
          <w:tab w:val="num" w:pos="360"/>
        </w:tabs>
        <w:ind w:left="360" w:hanging="360"/>
      </w:pPr>
      <w:rPr>
        <w:b w:val="0"/>
      </w:rPr>
    </w:lvl>
    <w:lvl w:ilvl="1">
      <w:start w:val="1"/>
      <w:numFmt w:val="decimal"/>
      <w:lvlText w:val="%2."/>
      <w:lvlJc w:val="left"/>
      <w:pPr>
        <w:tabs>
          <w:tab w:val="num" w:pos="0"/>
        </w:tabs>
        <w:ind w:left="0" w:hanging="720"/>
      </w:pPr>
    </w:lvl>
    <w:lvl w:ilvl="2">
      <w:start w:val="2"/>
      <w:numFmt w:val="lowerRoman"/>
      <w:lvlText w:val="%3."/>
      <w:lvlJc w:val="left"/>
      <w:pPr>
        <w:tabs>
          <w:tab w:val="num" w:pos="2520"/>
        </w:tabs>
        <w:ind w:left="2520" w:hanging="90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3C2A4A0C"/>
    <w:multiLevelType w:val="multilevel"/>
    <w:tmpl w:val="0000000B"/>
    <w:lvl w:ilvl="0">
      <w:start w:val="1"/>
      <w:numFmt w:val="decimal"/>
      <w:lvlText w:val="%1."/>
      <w:lvlJc w:val="left"/>
      <w:pPr>
        <w:tabs>
          <w:tab w:val="num" w:pos="360"/>
        </w:tabs>
        <w:ind w:left="360" w:hanging="360"/>
      </w:pPr>
    </w:lvl>
    <w:lvl w:ilvl="1">
      <w:start w:val="1"/>
      <w:numFmt w:val="decimal"/>
      <w:lvlText w:val="%2."/>
      <w:lvlJc w:val="left"/>
      <w:pPr>
        <w:tabs>
          <w:tab w:val="num" w:pos="0"/>
        </w:tabs>
        <w:ind w:left="0" w:hanging="720"/>
      </w:pPr>
    </w:lvl>
    <w:lvl w:ilvl="2">
      <w:start w:val="2"/>
      <w:numFmt w:val="lowerRoman"/>
      <w:lvlText w:val="%3."/>
      <w:lvlJc w:val="left"/>
      <w:pPr>
        <w:tabs>
          <w:tab w:val="num" w:pos="2520"/>
        </w:tabs>
        <w:ind w:left="2520" w:hanging="90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3E061C27"/>
    <w:multiLevelType w:val="hybridMultilevel"/>
    <w:tmpl w:val="8BD85BBA"/>
    <w:lvl w:ilvl="0" w:tplc="00000004">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054241F"/>
    <w:multiLevelType w:val="hybridMultilevel"/>
    <w:tmpl w:val="FD9C0F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AAC6D09"/>
    <w:multiLevelType w:val="hybridMultilevel"/>
    <w:tmpl w:val="B3382342"/>
    <w:lvl w:ilvl="0" w:tplc="0409000F">
      <w:start w:val="1"/>
      <w:numFmt w:val="lowerRoman"/>
      <w:pStyle w:val="subheader2bio"/>
      <w:lvlText w:val="(%1)"/>
      <w:lvlJc w:val="left"/>
      <w:pPr>
        <w:tabs>
          <w:tab w:val="num" w:pos="1080"/>
        </w:tabs>
        <w:ind w:left="1080" w:hanging="720"/>
      </w:pPr>
      <w:rPr>
        <w:rFonts w:hint="default"/>
      </w:rPr>
    </w:lvl>
    <w:lvl w:ilvl="1" w:tplc="C7C0974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B373910"/>
    <w:multiLevelType w:val="hybridMultilevel"/>
    <w:tmpl w:val="B082ECE4"/>
    <w:lvl w:ilvl="0" w:tplc="262CB3E6">
      <w:start w:val="3"/>
      <w:numFmt w:val="lowerRoman"/>
      <w:lvlText w:val="%1."/>
      <w:lvlJc w:val="left"/>
      <w:pPr>
        <w:tabs>
          <w:tab w:val="num" w:pos="720"/>
        </w:tabs>
        <w:ind w:left="720" w:hanging="720"/>
      </w:pPr>
      <w:rPr>
        <w:rFonts w:hint="default"/>
        <w:b w:val="0"/>
        <w:u w:val="none"/>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4C04003E"/>
    <w:multiLevelType w:val="singleLevel"/>
    <w:tmpl w:val="0000000C"/>
    <w:lvl w:ilvl="0">
      <w:start w:val="1"/>
      <w:numFmt w:val="decimal"/>
      <w:lvlText w:val="%1."/>
      <w:lvlJc w:val="left"/>
      <w:pPr>
        <w:tabs>
          <w:tab w:val="num" w:pos="720"/>
        </w:tabs>
        <w:ind w:left="720" w:hanging="360"/>
      </w:pPr>
    </w:lvl>
  </w:abstractNum>
  <w:abstractNum w:abstractNumId="39">
    <w:nsid w:val="4F215ECD"/>
    <w:multiLevelType w:val="hybridMultilevel"/>
    <w:tmpl w:val="E8582440"/>
    <w:lvl w:ilvl="0" w:tplc="54A84ABE">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53564BD8"/>
    <w:multiLevelType w:val="hybridMultilevel"/>
    <w:tmpl w:val="AA40EDE2"/>
    <w:lvl w:ilvl="0" w:tplc="163A0A84">
      <w:start w:val="2"/>
      <w:numFmt w:val="lowerRoman"/>
      <w:lvlText w:val="%1."/>
      <w:lvlJc w:val="left"/>
      <w:pPr>
        <w:tabs>
          <w:tab w:val="num" w:pos="2160"/>
        </w:tabs>
        <w:ind w:left="2160" w:hanging="90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1">
    <w:nsid w:val="550D24B5"/>
    <w:multiLevelType w:val="hybridMultilevel"/>
    <w:tmpl w:val="DB421524"/>
    <w:lvl w:ilvl="0" w:tplc="0000000C">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59AC744C"/>
    <w:multiLevelType w:val="hybridMultilevel"/>
    <w:tmpl w:val="D9BEC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89A37CA"/>
    <w:multiLevelType w:val="hybridMultilevel"/>
    <w:tmpl w:val="D6DA182E"/>
    <w:lvl w:ilvl="0" w:tplc="57E097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698D0F26"/>
    <w:multiLevelType w:val="hybridMultilevel"/>
    <w:tmpl w:val="D2489A24"/>
    <w:lvl w:ilvl="0" w:tplc="0000000C">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AE75B84"/>
    <w:multiLevelType w:val="multilevel"/>
    <w:tmpl w:val="B082ECE4"/>
    <w:lvl w:ilvl="0">
      <w:start w:val="3"/>
      <w:numFmt w:val="lowerRoman"/>
      <w:lvlText w:val="%1."/>
      <w:lvlJc w:val="left"/>
      <w:pPr>
        <w:tabs>
          <w:tab w:val="num" w:pos="1980"/>
        </w:tabs>
        <w:ind w:left="1980" w:hanging="720"/>
      </w:pPr>
      <w:rPr>
        <w:rFonts w:hint="default"/>
        <w:b w:val="0"/>
        <w:u w:val="none"/>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46">
    <w:nsid w:val="70F65DB8"/>
    <w:multiLevelType w:val="hybridMultilevel"/>
    <w:tmpl w:val="63CAD29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C6B63B5"/>
    <w:multiLevelType w:val="hybridMultilevel"/>
    <w:tmpl w:val="E29280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7D811B35"/>
    <w:multiLevelType w:val="multilevel"/>
    <w:tmpl w:val="0000000B"/>
    <w:lvl w:ilvl="0">
      <w:start w:val="1"/>
      <w:numFmt w:val="decimal"/>
      <w:lvlText w:val="%1."/>
      <w:lvlJc w:val="left"/>
      <w:pPr>
        <w:tabs>
          <w:tab w:val="num" w:pos="360"/>
        </w:tabs>
        <w:ind w:left="360" w:hanging="360"/>
      </w:pPr>
    </w:lvl>
    <w:lvl w:ilvl="1">
      <w:start w:val="1"/>
      <w:numFmt w:val="decimal"/>
      <w:lvlText w:val="%2."/>
      <w:lvlJc w:val="left"/>
      <w:pPr>
        <w:tabs>
          <w:tab w:val="num" w:pos="0"/>
        </w:tabs>
        <w:ind w:left="0" w:hanging="720"/>
      </w:pPr>
    </w:lvl>
    <w:lvl w:ilvl="2">
      <w:start w:val="2"/>
      <w:numFmt w:val="lowerRoman"/>
      <w:lvlText w:val="%3."/>
      <w:lvlJc w:val="left"/>
      <w:pPr>
        <w:tabs>
          <w:tab w:val="num" w:pos="2520"/>
        </w:tabs>
        <w:ind w:left="2520" w:hanging="90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43"/>
  </w:num>
  <w:num w:numId="22">
    <w:abstractNumId w:val="40"/>
  </w:num>
  <w:num w:numId="23">
    <w:abstractNumId w:val="20"/>
  </w:num>
  <w:num w:numId="24">
    <w:abstractNumId w:val="37"/>
  </w:num>
  <w:num w:numId="25">
    <w:abstractNumId w:val="45"/>
  </w:num>
  <w:num w:numId="26">
    <w:abstractNumId w:val="24"/>
  </w:num>
  <w:num w:numId="27">
    <w:abstractNumId w:val="36"/>
  </w:num>
  <w:num w:numId="28">
    <w:abstractNumId w:val="30"/>
  </w:num>
  <w:num w:numId="29">
    <w:abstractNumId w:val="22"/>
  </w:num>
  <w:num w:numId="30">
    <w:abstractNumId w:val="47"/>
  </w:num>
  <w:num w:numId="31">
    <w:abstractNumId w:val="39"/>
  </w:num>
  <w:num w:numId="32">
    <w:abstractNumId w:val="28"/>
  </w:num>
  <w:num w:numId="33">
    <w:abstractNumId w:val="35"/>
  </w:num>
  <w:num w:numId="34">
    <w:abstractNumId w:val="32"/>
  </w:num>
  <w:num w:numId="35">
    <w:abstractNumId w:val="25"/>
  </w:num>
  <w:num w:numId="36">
    <w:abstractNumId w:val="46"/>
  </w:num>
  <w:num w:numId="37">
    <w:abstractNumId w:val="34"/>
  </w:num>
  <w:num w:numId="38">
    <w:abstractNumId w:val="26"/>
  </w:num>
  <w:num w:numId="39">
    <w:abstractNumId w:val="21"/>
  </w:num>
  <w:num w:numId="40">
    <w:abstractNumId w:val="33"/>
  </w:num>
  <w:num w:numId="41">
    <w:abstractNumId w:val="48"/>
  </w:num>
  <w:num w:numId="42">
    <w:abstractNumId w:val="42"/>
  </w:num>
  <w:num w:numId="43">
    <w:abstractNumId w:val="27"/>
  </w:num>
  <w:num w:numId="44">
    <w:abstractNumId w:val="29"/>
  </w:num>
  <w:num w:numId="45">
    <w:abstractNumId w:val="38"/>
  </w:num>
  <w:num w:numId="46">
    <w:abstractNumId w:val="44"/>
  </w:num>
  <w:num w:numId="47">
    <w:abstractNumId w:val="41"/>
  </w:num>
  <w:num w:numId="48">
    <w:abstractNumId w:val="23"/>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s>
  <w:rsids>
    <w:rsidRoot w:val="00D4782E"/>
    <w:rsid w:val="000003F5"/>
    <w:rsid w:val="00000736"/>
    <w:rsid w:val="00004780"/>
    <w:rsid w:val="000125F5"/>
    <w:rsid w:val="00014444"/>
    <w:rsid w:val="000165A9"/>
    <w:rsid w:val="0002187E"/>
    <w:rsid w:val="000236E0"/>
    <w:rsid w:val="000243DD"/>
    <w:rsid w:val="000249D1"/>
    <w:rsid w:val="00026734"/>
    <w:rsid w:val="00027F49"/>
    <w:rsid w:val="00033C42"/>
    <w:rsid w:val="0004592D"/>
    <w:rsid w:val="000530DE"/>
    <w:rsid w:val="00053908"/>
    <w:rsid w:val="000553C2"/>
    <w:rsid w:val="000554DF"/>
    <w:rsid w:val="00056BEE"/>
    <w:rsid w:val="00056F75"/>
    <w:rsid w:val="00057BF2"/>
    <w:rsid w:val="00060650"/>
    <w:rsid w:val="00065C46"/>
    <w:rsid w:val="000666AD"/>
    <w:rsid w:val="00067050"/>
    <w:rsid w:val="000777A8"/>
    <w:rsid w:val="000777E7"/>
    <w:rsid w:val="00080158"/>
    <w:rsid w:val="000804E3"/>
    <w:rsid w:val="00082271"/>
    <w:rsid w:val="0008396A"/>
    <w:rsid w:val="00087793"/>
    <w:rsid w:val="0008799A"/>
    <w:rsid w:val="00087FC8"/>
    <w:rsid w:val="00091763"/>
    <w:rsid w:val="0009360D"/>
    <w:rsid w:val="00097D24"/>
    <w:rsid w:val="000A2176"/>
    <w:rsid w:val="000A4124"/>
    <w:rsid w:val="000B38CF"/>
    <w:rsid w:val="000B3EF6"/>
    <w:rsid w:val="000C09A5"/>
    <w:rsid w:val="000C18CC"/>
    <w:rsid w:val="000C2F01"/>
    <w:rsid w:val="000C3773"/>
    <w:rsid w:val="000C4BE2"/>
    <w:rsid w:val="000C647A"/>
    <w:rsid w:val="000C7E5D"/>
    <w:rsid w:val="000D128A"/>
    <w:rsid w:val="000D1699"/>
    <w:rsid w:val="000D2AC7"/>
    <w:rsid w:val="000D3540"/>
    <w:rsid w:val="000D3E34"/>
    <w:rsid w:val="000E4E56"/>
    <w:rsid w:val="000E701F"/>
    <w:rsid w:val="000F1F69"/>
    <w:rsid w:val="000F7293"/>
    <w:rsid w:val="001104A1"/>
    <w:rsid w:val="00111ACF"/>
    <w:rsid w:val="00115779"/>
    <w:rsid w:val="00115941"/>
    <w:rsid w:val="001161AF"/>
    <w:rsid w:val="00116989"/>
    <w:rsid w:val="00116F11"/>
    <w:rsid w:val="001175C8"/>
    <w:rsid w:val="001176D5"/>
    <w:rsid w:val="00120C23"/>
    <w:rsid w:val="0012118A"/>
    <w:rsid w:val="00132A3D"/>
    <w:rsid w:val="00132BF2"/>
    <w:rsid w:val="001335CA"/>
    <w:rsid w:val="001373AC"/>
    <w:rsid w:val="0013799A"/>
    <w:rsid w:val="001414D1"/>
    <w:rsid w:val="00142804"/>
    <w:rsid w:val="001430AF"/>
    <w:rsid w:val="00143C02"/>
    <w:rsid w:val="00146BCC"/>
    <w:rsid w:val="00153A75"/>
    <w:rsid w:val="00155DD0"/>
    <w:rsid w:val="001629D0"/>
    <w:rsid w:val="00171F93"/>
    <w:rsid w:val="00172D1A"/>
    <w:rsid w:val="00176423"/>
    <w:rsid w:val="00176BF3"/>
    <w:rsid w:val="00177CD0"/>
    <w:rsid w:val="0018162D"/>
    <w:rsid w:val="001831DA"/>
    <w:rsid w:val="00184161"/>
    <w:rsid w:val="00191272"/>
    <w:rsid w:val="001914D3"/>
    <w:rsid w:val="00191DB6"/>
    <w:rsid w:val="0019272B"/>
    <w:rsid w:val="001934C1"/>
    <w:rsid w:val="001A01B2"/>
    <w:rsid w:val="001A0CB1"/>
    <w:rsid w:val="001A713C"/>
    <w:rsid w:val="001B0A75"/>
    <w:rsid w:val="001B523C"/>
    <w:rsid w:val="001B5449"/>
    <w:rsid w:val="001C4B24"/>
    <w:rsid w:val="001C4F3C"/>
    <w:rsid w:val="001C5513"/>
    <w:rsid w:val="001D2E27"/>
    <w:rsid w:val="001D6B57"/>
    <w:rsid w:val="001E283D"/>
    <w:rsid w:val="001E3B8A"/>
    <w:rsid w:val="001E7257"/>
    <w:rsid w:val="001E7603"/>
    <w:rsid w:val="001F1D99"/>
    <w:rsid w:val="001F4DDF"/>
    <w:rsid w:val="001F5A99"/>
    <w:rsid w:val="00200D62"/>
    <w:rsid w:val="0020505C"/>
    <w:rsid w:val="00206931"/>
    <w:rsid w:val="00211E5A"/>
    <w:rsid w:val="0021220A"/>
    <w:rsid w:val="00213129"/>
    <w:rsid w:val="002135D9"/>
    <w:rsid w:val="00215270"/>
    <w:rsid w:val="00217690"/>
    <w:rsid w:val="002214EA"/>
    <w:rsid w:val="00225CE4"/>
    <w:rsid w:val="00227F03"/>
    <w:rsid w:val="0023049C"/>
    <w:rsid w:val="00237247"/>
    <w:rsid w:val="00242686"/>
    <w:rsid w:val="00242C79"/>
    <w:rsid w:val="00244C7E"/>
    <w:rsid w:val="00246B8D"/>
    <w:rsid w:val="002474DC"/>
    <w:rsid w:val="00250E70"/>
    <w:rsid w:val="00251021"/>
    <w:rsid w:val="0025189D"/>
    <w:rsid w:val="00253FDD"/>
    <w:rsid w:val="002552A3"/>
    <w:rsid w:val="00260359"/>
    <w:rsid w:val="00263A31"/>
    <w:rsid w:val="0026559D"/>
    <w:rsid w:val="002728C2"/>
    <w:rsid w:val="00273258"/>
    <w:rsid w:val="00274BE9"/>
    <w:rsid w:val="002771F1"/>
    <w:rsid w:val="00280DB8"/>
    <w:rsid w:val="00281FC2"/>
    <w:rsid w:val="00285425"/>
    <w:rsid w:val="002930B6"/>
    <w:rsid w:val="002938D2"/>
    <w:rsid w:val="002940E3"/>
    <w:rsid w:val="00295C63"/>
    <w:rsid w:val="002972D5"/>
    <w:rsid w:val="002A3624"/>
    <w:rsid w:val="002A4C20"/>
    <w:rsid w:val="002A59EA"/>
    <w:rsid w:val="002A7F28"/>
    <w:rsid w:val="002B4314"/>
    <w:rsid w:val="002B4F99"/>
    <w:rsid w:val="002B66AB"/>
    <w:rsid w:val="002B75FE"/>
    <w:rsid w:val="002C4438"/>
    <w:rsid w:val="002C4DA7"/>
    <w:rsid w:val="002C5F1F"/>
    <w:rsid w:val="002D1472"/>
    <w:rsid w:val="002D3EE4"/>
    <w:rsid w:val="002D76B6"/>
    <w:rsid w:val="002E72A4"/>
    <w:rsid w:val="002E750A"/>
    <w:rsid w:val="002F1DAB"/>
    <w:rsid w:val="002F31E5"/>
    <w:rsid w:val="002F40AA"/>
    <w:rsid w:val="00301216"/>
    <w:rsid w:val="00301954"/>
    <w:rsid w:val="003021A2"/>
    <w:rsid w:val="00303EF4"/>
    <w:rsid w:val="00306D2B"/>
    <w:rsid w:val="0031175E"/>
    <w:rsid w:val="003144B1"/>
    <w:rsid w:val="00314661"/>
    <w:rsid w:val="00316F73"/>
    <w:rsid w:val="00324528"/>
    <w:rsid w:val="00326A08"/>
    <w:rsid w:val="00331EF2"/>
    <w:rsid w:val="00333565"/>
    <w:rsid w:val="0033494C"/>
    <w:rsid w:val="00343E15"/>
    <w:rsid w:val="00345184"/>
    <w:rsid w:val="00345A45"/>
    <w:rsid w:val="00346974"/>
    <w:rsid w:val="00346C82"/>
    <w:rsid w:val="00351111"/>
    <w:rsid w:val="003523AA"/>
    <w:rsid w:val="00353FF6"/>
    <w:rsid w:val="003543ED"/>
    <w:rsid w:val="00362CE7"/>
    <w:rsid w:val="00363B6E"/>
    <w:rsid w:val="00363CB6"/>
    <w:rsid w:val="003649F9"/>
    <w:rsid w:val="00366BB5"/>
    <w:rsid w:val="00367680"/>
    <w:rsid w:val="003708A4"/>
    <w:rsid w:val="003719AC"/>
    <w:rsid w:val="00372B04"/>
    <w:rsid w:val="003735AE"/>
    <w:rsid w:val="00373B19"/>
    <w:rsid w:val="00381523"/>
    <w:rsid w:val="00382B00"/>
    <w:rsid w:val="003848A2"/>
    <w:rsid w:val="00386019"/>
    <w:rsid w:val="00386DE3"/>
    <w:rsid w:val="00386FAA"/>
    <w:rsid w:val="003913FF"/>
    <w:rsid w:val="003935E3"/>
    <w:rsid w:val="003A013A"/>
    <w:rsid w:val="003A0B44"/>
    <w:rsid w:val="003A4BFA"/>
    <w:rsid w:val="003A56D9"/>
    <w:rsid w:val="003A7965"/>
    <w:rsid w:val="003B1221"/>
    <w:rsid w:val="003B1FE3"/>
    <w:rsid w:val="003B31D1"/>
    <w:rsid w:val="003B69C0"/>
    <w:rsid w:val="003B6DB2"/>
    <w:rsid w:val="003B6FD7"/>
    <w:rsid w:val="003B7AC8"/>
    <w:rsid w:val="003C13BF"/>
    <w:rsid w:val="003C63C4"/>
    <w:rsid w:val="003C6EAA"/>
    <w:rsid w:val="003C71A4"/>
    <w:rsid w:val="003C762B"/>
    <w:rsid w:val="003D0F7C"/>
    <w:rsid w:val="003D2960"/>
    <w:rsid w:val="003D2BEA"/>
    <w:rsid w:val="003D5D82"/>
    <w:rsid w:val="003D7BD6"/>
    <w:rsid w:val="003E0267"/>
    <w:rsid w:val="003E07C6"/>
    <w:rsid w:val="003E195F"/>
    <w:rsid w:val="003E20C4"/>
    <w:rsid w:val="003E33F2"/>
    <w:rsid w:val="003E37E0"/>
    <w:rsid w:val="003E458D"/>
    <w:rsid w:val="003E6E57"/>
    <w:rsid w:val="003F56F8"/>
    <w:rsid w:val="003F5AA6"/>
    <w:rsid w:val="0040198F"/>
    <w:rsid w:val="0040256D"/>
    <w:rsid w:val="00402FEF"/>
    <w:rsid w:val="00403900"/>
    <w:rsid w:val="004044C1"/>
    <w:rsid w:val="00410288"/>
    <w:rsid w:val="004113B6"/>
    <w:rsid w:val="00411AAC"/>
    <w:rsid w:val="00413A3D"/>
    <w:rsid w:val="0041642D"/>
    <w:rsid w:val="0042546F"/>
    <w:rsid w:val="00425A6C"/>
    <w:rsid w:val="004261DE"/>
    <w:rsid w:val="004338C9"/>
    <w:rsid w:val="00434B13"/>
    <w:rsid w:val="0043757B"/>
    <w:rsid w:val="0044292D"/>
    <w:rsid w:val="004446C7"/>
    <w:rsid w:val="004521E5"/>
    <w:rsid w:val="00452560"/>
    <w:rsid w:val="00452732"/>
    <w:rsid w:val="00456BF9"/>
    <w:rsid w:val="00456FC6"/>
    <w:rsid w:val="00461B38"/>
    <w:rsid w:val="004632BF"/>
    <w:rsid w:val="0046350B"/>
    <w:rsid w:val="00463862"/>
    <w:rsid w:val="00464165"/>
    <w:rsid w:val="0046422E"/>
    <w:rsid w:val="004642D1"/>
    <w:rsid w:val="00464C6A"/>
    <w:rsid w:val="004659F3"/>
    <w:rsid w:val="004715AF"/>
    <w:rsid w:val="00471E8A"/>
    <w:rsid w:val="00476D23"/>
    <w:rsid w:val="004815F1"/>
    <w:rsid w:val="004868A2"/>
    <w:rsid w:val="004875C4"/>
    <w:rsid w:val="00490C7E"/>
    <w:rsid w:val="00492E72"/>
    <w:rsid w:val="0049337D"/>
    <w:rsid w:val="00496337"/>
    <w:rsid w:val="00496FDC"/>
    <w:rsid w:val="004A1F0F"/>
    <w:rsid w:val="004A206C"/>
    <w:rsid w:val="004A26FF"/>
    <w:rsid w:val="004A31FA"/>
    <w:rsid w:val="004A40C6"/>
    <w:rsid w:val="004A4213"/>
    <w:rsid w:val="004A445B"/>
    <w:rsid w:val="004B0BA3"/>
    <w:rsid w:val="004B2D1C"/>
    <w:rsid w:val="004B2FE0"/>
    <w:rsid w:val="004B3CB0"/>
    <w:rsid w:val="004B48AA"/>
    <w:rsid w:val="004B6432"/>
    <w:rsid w:val="004C40BF"/>
    <w:rsid w:val="004D20FF"/>
    <w:rsid w:val="004D5C9B"/>
    <w:rsid w:val="004D6C16"/>
    <w:rsid w:val="004E1F3A"/>
    <w:rsid w:val="004E442E"/>
    <w:rsid w:val="004E50C2"/>
    <w:rsid w:val="004F02CF"/>
    <w:rsid w:val="004F0AB8"/>
    <w:rsid w:val="004F14C0"/>
    <w:rsid w:val="004F3D39"/>
    <w:rsid w:val="004F48BC"/>
    <w:rsid w:val="004F49D5"/>
    <w:rsid w:val="004F6C86"/>
    <w:rsid w:val="004F711A"/>
    <w:rsid w:val="0050228E"/>
    <w:rsid w:val="0050707A"/>
    <w:rsid w:val="005071E1"/>
    <w:rsid w:val="00507DB6"/>
    <w:rsid w:val="00507E6F"/>
    <w:rsid w:val="0051120B"/>
    <w:rsid w:val="00511501"/>
    <w:rsid w:val="00511978"/>
    <w:rsid w:val="00512278"/>
    <w:rsid w:val="00512AB9"/>
    <w:rsid w:val="00514652"/>
    <w:rsid w:val="005149CB"/>
    <w:rsid w:val="005153CC"/>
    <w:rsid w:val="00515ABC"/>
    <w:rsid w:val="0051606D"/>
    <w:rsid w:val="0051671D"/>
    <w:rsid w:val="00517B5C"/>
    <w:rsid w:val="00521D1F"/>
    <w:rsid w:val="00522228"/>
    <w:rsid w:val="005234A3"/>
    <w:rsid w:val="00526370"/>
    <w:rsid w:val="00526EEF"/>
    <w:rsid w:val="00532232"/>
    <w:rsid w:val="005364D9"/>
    <w:rsid w:val="00542596"/>
    <w:rsid w:val="0054263A"/>
    <w:rsid w:val="00544155"/>
    <w:rsid w:val="005529DF"/>
    <w:rsid w:val="00554B60"/>
    <w:rsid w:val="005552FB"/>
    <w:rsid w:val="00561515"/>
    <w:rsid w:val="005635CF"/>
    <w:rsid w:val="00563DC4"/>
    <w:rsid w:val="0057102A"/>
    <w:rsid w:val="00581B6A"/>
    <w:rsid w:val="00584445"/>
    <w:rsid w:val="005870DB"/>
    <w:rsid w:val="00587A98"/>
    <w:rsid w:val="00590209"/>
    <w:rsid w:val="00590595"/>
    <w:rsid w:val="0059067E"/>
    <w:rsid w:val="00590CF9"/>
    <w:rsid w:val="00596575"/>
    <w:rsid w:val="00596BA0"/>
    <w:rsid w:val="005A4578"/>
    <w:rsid w:val="005A4AC3"/>
    <w:rsid w:val="005B3451"/>
    <w:rsid w:val="005B3B3A"/>
    <w:rsid w:val="005B4B3D"/>
    <w:rsid w:val="005B61C2"/>
    <w:rsid w:val="005C1324"/>
    <w:rsid w:val="005C180B"/>
    <w:rsid w:val="005C301D"/>
    <w:rsid w:val="005C5CFB"/>
    <w:rsid w:val="005C74C5"/>
    <w:rsid w:val="005D1605"/>
    <w:rsid w:val="005D47F9"/>
    <w:rsid w:val="005D5D80"/>
    <w:rsid w:val="005D60A8"/>
    <w:rsid w:val="005D6BF9"/>
    <w:rsid w:val="005E1D3F"/>
    <w:rsid w:val="005E5F8E"/>
    <w:rsid w:val="005E665A"/>
    <w:rsid w:val="005E75BF"/>
    <w:rsid w:val="005F0FCE"/>
    <w:rsid w:val="005F1095"/>
    <w:rsid w:val="005F3CF3"/>
    <w:rsid w:val="005F5533"/>
    <w:rsid w:val="005F565A"/>
    <w:rsid w:val="005F6D6D"/>
    <w:rsid w:val="005F74C6"/>
    <w:rsid w:val="00607EA8"/>
    <w:rsid w:val="00611054"/>
    <w:rsid w:val="006125FC"/>
    <w:rsid w:val="006129CB"/>
    <w:rsid w:val="00612C3E"/>
    <w:rsid w:val="006140F3"/>
    <w:rsid w:val="00614720"/>
    <w:rsid w:val="00616D1F"/>
    <w:rsid w:val="006173FB"/>
    <w:rsid w:val="0062080C"/>
    <w:rsid w:val="006215E1"/>
    <w:rsid w:val="006224F1"/>
    <w:rsid w:val="00623463"/>
    <w:rsid w:val="00623832"/>
    <w:rsid w:val="00623C6F"/>
    <w:rsid w:val="00630F7B"/>
    <w:rsid w:val="00631C56"/>
    <w:rsid w:val="00632F8D"/>
    <w:rsid w:val="006338B8"/>
    <w:rsid w:val="006338D9"/>
    <w:rsid w:val="00643DBD"/>
    <w:rsid w:val="00650579"/>
    <w:rsid w:val="00651CE6"/>
    <w:rsid w:val="00651D39"/>
    <w:rsid w:val="00653F4C"/>
    <w:rsid w:val="006552E4"/>
    <w:rsid w:val="00657C2E"/>
    <w:rsid w:val="00663A7D"/>
    <w:rsid w:val="00664751"/>
    <w:rsid w:val="00672194"/>
    <w:rsid w:val="00672233"/>
    <w:rsid w:val="00672DFF"/>
    <w:rsid w:val="006750AD"/>
    <w:rsid w:val="006759A1"/>
    <w:rsid w:val="0068274C"/>
    <w:rsid w:val="006919B7"/>
    <w:rsid w:val="006931DA"/>
    <w:rsid w:val="0069603B"/>
    <w:rsid w:val="006A184C"/>
    <w:rsid w:val="006A5E22"/>
    <w:rsid w:val="006A77E3"/>
    <w:rsid w:val="006B3453"/>
    <w:rsid w:val="006B3930"/>
    <w:rsid w:val="006B405A"/>
    <w:rsid w:val="006B4341"/>
    <w:rsid w:val="006B5A73"/>
    <w:rsid w:val="006C19ED"/>
    <w:rsid w:val="006C1DE9"/>
    <w:rsid w:val="006C225B"/>
    <w:rsid w:val="006C3F44"/>
    <w:rsid w:val="006C5134"/>
    <w:rsid w:val="006C6125"/>
    <w:rsid w:val="006C706F"/>
    <w:rsid w:val="006D02F1"/>
    <w:rsid w:val="006D0640"/>
    <w:rsid w:val="006D116D"/>
    <w:rsid w:val="006D60B0"/>
    <w:rsid w:val="006E0014"/>
    <w:rsid w:val="006E12C7"/>
    <w:rsid w:val="006E47FD"/>
    <w:rsid w:val="006F2A2F"/>
    <w:rsid w:val="006F3D06"/>
    <w:rsid w:val="006F4A15"/>
    <w:rsid w:val="007024E6"/>
    <w:rsid w:val="00704AEE"/>
    <w:rsid w:val="00707589"/>
    <w:rsid w:val="00710EB0"/>
    <w:rsid w:val="00711290"/>
    <w:rsid w:val="0071350B"/>
    <w:rsid w:val="00715624"/>
    <w:rsid w:val="00715FCC"/>
    <w:rsid w:val="00720922"/>
    <w:rsid w:val="00722987"/>
    <w:rsid w:val="00722D9A"/>
    <w:rsid w:val="0072302E"/>
    <w:rsid w:val="00723743"/>
    <w:rsid w:val="0072406B"/>
    <w:rsid w:val="00724BAF"/>
    <w:rsid w:val="00725D54"/>
    <w:rsid w:val="00726EA0"/>
    <w:rsid w:val="00727CBC"/>
    <w:rsid w:val="007314E3"/>
    <w:rsid w:val="007323D0"/>
    <w:rsid w:val="00733FAA"/>
    <w:rsid w:val="00746580"/>
    <w:rsid w:val="00747F60"/>
    <w:rsid w:val="0075053A"/>
    <w:rsid w:val="007521CF"/>
    <w:rsid w:val="00753253"/>
    <w:rsid w:val="00754613"/>
    <w:rsid w:val="0075634C"/>
    <w:rsid w:val="00756DF2"/>
    <w:rsid w:val="0076014D"/>
    <w:rsid w:val="00762B04"/>
    <w:rsid w:val="007732A8"/>
    <w:rsid w:val="00774BF8"/>
    <w:rsid w:val="007768DF"/>
    <w:rsid w:val="00776CA9"/>
    <w:rsid w:val="00781BD6"/>
    <w:rsid w:val="00781DA4"/>
    <w:rsid w:val="00782719"/>
    <w:rsid w:val="0078283D"/>
    <w:rsid w:val="00783A5F"/>
    <w:rsid w:val="00783E93"/>
    <w:rsid w:val="00793EF9"/>
    <w:rsid w:val="00793FA5"/>
    <w:rsid w:val="00795D73"/>
    <w:rsid w:val="007A112E"/>
    <w:rsid w:val="007A4783"/>
    <w:rsid w:val="007A5561"/>
    <w:rsid w:val="007A5AA5"/>
    <w:rsid w:val="007A641C"/>
    <w:rsid w:val="007A7C40"/>
    <w:rsid w:val="007A7EDB"/>
    <w:rsid w:val="007B0533"/>
    <w:rsid w:val="007B09B4"/>
    <w:rsid w:val="007B1EEF"/>
    <w:rsid w:val="007B5235"/>
    <w:rsid w:val="007B5513"/>
    <w:rsid w:val="007B6F7D"/>
    <w:rsid w:val="007C1B66"/>
    <w:rsid w:val="007D572D"/>
    <w:rsid w:val="007E0B39"/>
    <w:rsid w:val="007E1B2E"/>
    <w:rsid w:val="007E2C41"/>
    <w:rsid w:val="007E5D3D"/>
    <w:rsid w:val="007E7FEC"/>
    <w:rsid w:val="007F1C40"/>
    <w:rsid w:val="007F29BA"/>
    <w:rsid w:val="007F6599"/>
    <w:rsid w:val="007F7381"/>
    <w:rsid w:val="0080189F"/>
    <w:rsid w:val="00801EE7"/>
    <w:rsid w:val="00807490"/>
    <w:rsid w:val="0081215E"/>
    <w:rsid w:val="0081222F"/>
    <w:rsid w:val="00813B1A"/>
    <w:rsid w:val="00816217"/>
    <w:rsid w:val="008169BC"/>
    <w:rsid w:val="00816D5E"/>
    <w:rsid w:val="00821078"/>
    <w:rsid w:val="00824503"/>
    <w:rsid w:val="00825F25"/>
    <w:rsid w:val="00830BDC"/>
    <w:rsid w:val="008319AF"/>
    <w:rsid w:val="008353A9"/>
    <w:rsid w:val="0083575A"/>
    <w:rsid w:val="00835960"/>
    <w:rsid w:val="00836AFE"/>
    <w:rsid w:val="00843435"/>
    <w:rsid w:val="00846D47"/>
    <w:rsid w:val="00862272"/>
    <w:rsid w:val="00864C50"/>
    <w:rsid w:val="008654FE"/>
    <w:rsid w:val="0087270D"/>
    <w:rsid w:val="00875ED9"/>
    <w:rsid w:val="008851EF"/>
    <w:rsid w:val="00885723"/>
    <w:rsid w:val="00894850"/>
    <w:rsid w:val="008A1DF3"/>
    <w:rsid w:val="008A4A57"/>
    <w:rsid w:val="008A7315"/>
    <w:rsid w:val="008A78BE"/>
    <w:rsid w:val="008B2EBE"/>
    <w:rsid w:val="008B33F0"/>
    <w:rsid w:val="008C0DDB"/>
    <w:rsid w:val="008C379D"/>
    <w:rsid w:val="008C3ACA"/>
    <w:rsid w:val="008C41A6"/>
    <w:rsid w:val="008D1D40"/>
    <w:rsid w:val="008D3769"/>
    <w:rsid w:val="008D509A"/>
    <w:rsid w:val="008D7F1E"/>
    <w:rsid w:val="008E21EE"/>
    <w:rsid w:val="008E35A3"/>
    <w:rsid w:val="008F0EE7"/>
    <w:rsid w:val="008F28FD"/>
    <w:rsid w:val="008F2D28"/>
    <w:rsid w:val="00903FEE"/>
    <w:rsid w:val="009133EB"/>
    <w:rsid w:val="0092168F"/>
    <w:rsid w:val="0092177D"/>
    <w:rsid w:val="00924B55"/>
    <w:rsid w:val="009258AF"/>
    <w:rsid w:val="009269C5"/>
    <w:rsid w:val="00926B13"/>
    <w:rsid w:val="00933541"/>
    <w:rsid w:val="00935373"/>
    <w:rsid w:val="0094188F"/>
    <w:rsid w:val="00941D4D"/>
    <w:rsid w:val="009505EB"/>
    <w:rsid w:val="00952FF1"/>
    <w:rsid w:val="00954D60"/>
    <w:rsid w:val="00956B13"/>
    <w:rsid w:val="00956B4C"/>
    <w:rsid w:val="009614C5"/>
    <w:rsid w:val="00962361"/>
    <w:rsid w:val="00963EBD"/>
    <w:rsid w:val="009650A7"/>
    <w:rsid w:val="00965817"/>
    <w:rsid w:val="009678D2"/>
    <w:rsid w:val="00970793"/>
    <w:rsid w:val="00971C82"/>
    <w:rsid w:val="00973306"/>
    <w:rsid w:val="00975A63"/>
    <w:rsid w:val="00976035"/>
    <w:rsid w:val="00976B3C"/>
    <w:rsid w:val="00983FA5"/>
    <w:rsid w:val="00991DA1"/>
    <w:rsid w:val="00993861"/>
    <w:rsid w:val="00997885"/>
    <w:rsid w:val="009A1C7E"/>
    <w:rsid w:val="009A5DFE"/>
    <w:rsid w:val="009A68BA"/>
    <w:rsid w:val="009A7A1C"/>
    <w:rsid w:val="009B0775"/>
    <w:rsid w:val="009B1D15"/>
    <w:rsid w:val="009B5553"/>
    <w:rsid w:val="009B5799"/>
    <w:rsid w:val="009C023F"/>
    <w:rsid w:val="009C2F25"/>
    <w:rsid w:val="009C5E1D"/>
    <w:rsid w:val="009C5F0D"/>
    <w:rsid w:val="009C7E89"/>
    <w:rsid w:val="009D2A80"/>
    <w:rsid w:val="009D5352"/>
    <w:rsid w:val="009E28A8"/>
    <w:rsid w:val="009E304C"/>
    <w:rsid w:val="009E5CD0"/>
    <w:rsid w:val="009E6A5C"/>
    <w:rsid w:val="009E72FB"/>
    <w:rsid w:val="009F22ED"/>
    <w:rsid w:val="009F4E76"/>
    <w:rsid w:val="009F5EC0"/>
    <w:rsid w:val="00A003F2"/>
    <w:rsid w:val="00A0193D"/>
    <w:rsid w:val="00A04CE4"/>
    <w:rsid w:val="00A04D1B"/>
    <w:rsid w:val="00A04D27"/>
    <w:rsid w:val="00A1055E"/>
    <w:rsid w:val="00A11A0B"/>
    <w:rsid w:val="00A12CB9"/>
    <w:rsid w:val="00A12FD6"/>
    <w:rsid w:val="00A167EC"/>
    <w:rsid w:val="00A2396C"/>
    <w:rsid w:val="00A3270D"/>
    <w:rsid w:val="00A32B42"/>
    <w:rsid w:val="00A3529A"/>
    <w:rsid w:val="00A37A09"/>
    <w:rsid w:val="00A402C8"/>
    <w:rsid w:val="00A40767"/>
    <w:rsid w:val="00A41A0B"/>
    <w:rsid w:val="00A468F2"/>
    <w:rsid w:val="00A47A42"/>
    <w:rsid w:val="00A510C6"/>
    <w:rsid w:val="00A60770"/>
    <w:rsid w:val="00A60CDA"/>
    <w:rsid w:val="00A6101E"/>
    <w:rsid w:val="00A613E2"/>
    <w:rsid w:val="00A61637"/>
    <w:rsid w:val="00A62E07"/>
    <w:rsid w:val="00A6421C"/>
    <w:rsid w:val="00A64D0E"/>
    <w:rsid w:val="00A650EA"/>
    <w:rsid w:val="00A65E06"/>
    <w:rsid w:val="00A67A97"/>
    <w:rsid w:val="00A707BA"/>
    <w:rsid w:val="00A710BC"/>
    <w:rsid w:val="00A73CAC"/>
    <w:rsid w:val="00A76199"/>
    <w:rsid w:val="00A77C63"/>
    <w:rsid w:val="00A80846"/>
    <w:rsid w:val="00A81E36"/>
    <w:rsid w:val="00A8498F"/>
    <w:rsid w:val="00A85B6E"/>
    <w:rsid w:val="00A91FE9"/>
    <w:rsid w:val="00A96E22"/>
    <w:rsid w:val="00AA12EB"/>
    <w:rsid w:val="00AA13B6"/>
    <w:rsid w:val="00AA15E5"/>
    <w:rsid w:val="00AA5375"/>
    <w:rsid w:val="00AA558F"/>
    <w:rsid w:val="00AA702F"/>
    <w:rsid w:val="00AA7798"/>
    <w:rsid w:val="00AA7C20"/>
    <w:rsid w:val="00AB5082"/>
    <w:rsid w:val="00AB5BF0"/>
    <w:rsid w:val="00AB5CC2"/>
    <w:rsid w:val="00AC0AC8"/>
    <w:rsid w:val="00AC17AE"/>
    <w:rsid w:val="00AC1DD4"/>
    <w:rsid w:val="00AD4F6B"/>
    <w:rsid w:val="00AD527C"/>
    <w:rsid w:val="00AE0BE6"/>
    <w:rsid w:val="00AE1C32"/>
    <w:rsid w:val="00AE4417"/>
    <w:rsid w:val="00AE4A70"/>
    <w:rsid w:val="00AE68B2"/>
    <w:rsid w:val="00AE6F7F"/>
    <w:rsid w:val="00AF2C1A"/>
    <w:rsid w:val="00B00025"/>
    <w:rsid w:val="00B04AA6"/>
    <w:rsid w:val="00B056B3"/>
    <w:rsid w:val="00B07560"/>
    <w:rsid w:val="00B07B9C"/>
    <w:rsid w:val="00B10164"/>
    <w:rsid w:val="00B17793"/>
    <w:rsid w:val="00B17B3C"/>
    <w:rsid w:val="00B214BA"/>
    <w:rsid w:val="00B21C85"/>
    <w:rsid w:val="00B23AD6"/>
    <w:rsid w:val="00B23D1C"/>
    <w:rsid w:val="00B24732"/>
    <w:rsid w:val="00B25E34"/>
    <w:rsid w:val="00B26E2F"/>
    <w:rsid w:val="00B27525"/>
    <w:rsid w:val="00B30FF8"/>
    <w:rsid w:val="00B31298"/>
    <w:rsid w:val="00B34D90"/>
    <w:rsid w:val="00B35E09"/>
    <w:rsid w:val="00B37E91"/>
    <w:rsid w:val="00B40632"/>
    <w:rsid w:val="00B42A72"/>
    <w:rsid w:val="00B44185"/>
    <w:rsid w:val="00B44573"/>
    <w:rsid w:val="00B45611"/>
    <w:rsid w:val="00B46EE9"/>
    <w:rsid w:val="00B4798D"/>
    <w:rsid w:val="00B51010"/>
    <w:rsid w:val="00B5556A"/>
    <w:rsid w:val="00B60147"/>
    <w:rsid w:val="00B604B7"/>
    <w:rsid w:val="00B65248"/>
    <w:rsid w:val="00B65D63"/>
    <w:rsid w:val="00B72454"/>
    <w:rsid w:val="00B73284"/>
    <w:rsid w:val="00B73682"/>
    <w:rsid w:val="00B75AB5"/>
    <w:rsid w:val="00B75D58"/>
    <w:rsid w:val="00B76291"/>
    <w:rsid w:val="00B8755D"/>
    <w:rsid w:val="00B91B08"/>
    <w:rsid w:val="00B968B0"/>
    <w:rsid w:val="00B96D5F"/>
    <w:rsid w:val="00BA1DAA"/>
    <w:rsid w:val="00BA41A2"/>
    <w:rsid w:val="00BA5452"/>
    <w:rsid w:val="00BA6853"/>
    <w:rsid w:val="00BB34E2"/>
    <w:rsid w:val="00BB6743"/>
    <w:rsid w:val="00BC209D"/>
    <w:rsid w:val="00BD242C"/>
    <w:rsid w:val="00BD596D"/>
    <w:rsid w:val="00BD639B"/>
    <w:rsid w:val="00BE2109"/>
    <w:rsid w:val="00BE4671"/>
    <w:rsid w:val="00BE5814"/>
    <w:rsid w:val="00BE6D56"/>
    <w:rsid w:val="00BF2753"/>
    <w:rsid w:val="00BF6532"/>
    <w:rsid w:val="00C02AEF"/>
    <w:rsid w:val="00C0506F"/>
    <w:rsid w:val="00C058AD"/>
    <w:rsid w:val="00C07B4D"/>
    <w:rsid w:val="00C155CC"/>
    <w:rsid w:val="00C162CB"/>
    <w:rsid w:val="00C172EE"/>
    <w:rsid w:val="00C2146C"/>
    <w:rsid w:val="00C22589"/>
    <w:rsid w:val="00C232EC"/>
    <w:rsid w:val="00C2462B"/>
    <w:rsid w:val="00C31F5F"/>
    <w:rsid w:val="00C3241F"/>
    <w:rsid w:val="00C334F5"/>
    <w:rsid w:val="00C35078"/>
    <w:rsid w:val="00C42F97"/>
    <w:rsid w:val="00C4501E"/>
    <w:rsid w:val="00C46AF5"/>
    <w:rsid w:val="00C5090D"/>
    <w:rsid w:val="00C555E2"/>
    <w:rsid w:val="00C55E62"/>
    <w:rsid w:val="00C56D8C"/>
    <w:rsid w:val="00C608C2"/>
    <w:rsid w:val="00C62CC8"/>
    <w:rsid w:val="00C64B12"/>
    <w:rsid w:val="00C6505E"/>
    <w:rsid w:val="00C6633C"/>
    <w:rsid w:val="00C668FD"/>
    <w:rsid w:val="00C70F63"/>
    <w:rsid w:val="00C8376F"/>
    <w:rsid w:val="00C85A7D"/>
    <w:rsid w:val="00C87948"/>
    <w:rsid w:val="00C91C84"/>
    <w:rsid w:val="00C94D3C"/>
    <w:rsid w:val="00C960C6"/>
    <w:rsid w:val="00C9618E"/>
    <w:rsid w:val="00CA0754"/>
    <w:rsid w:val="00CA17FD"/>
    <w:rsid w:val="00CA2271"/>
    <w:rsid w:val="00CA7BF1"/>
    <w:rsid w:val="00CB198C"/>
    <w:rsid w:val="00CB1D9C"/>
    <w:rsid w:val="00CB234B"/>
    <w:rsid w:val="00CB2D82"/>
    <w:rsid w:val="00CB493A"/>
    <w:rsid w:val="00CB4EDB"/>
    <w:rsid w:val="00CB6C6F"/>
    <w:rsid w:val="00CC0266"/>
    <w:rsid w:val="00CC0398"/>
    <w:rsid w:val="00CC0E99"/>
    <w:rsid w:val="00CC1619"/>
    <w:rsid w:val="00CC256C"/>
    <w:rsid w:val="00CC4A00"/>
    <w:rsid w:val="00CC5884"/>
    <w:rsid w:val="00CC7917"/>
    <w:rsid w:val="00CD1BCC"/>
    <w:rsid w:val="00CD4F7B"/>
    <w:rsid w:val="00CD5999"/>
    <w:rsid w:val="00CE016C"/>
    <w:rsid w:val="00CE237B"/>
    <w:rsid w:val="00CE480F"/>
    <w:rsid w:val="00CE6DF0"/>
    <w:rsid w:val="00CF293E"/>
    <w:rsid w:val="00CF2EDB"/>
    <w:rsid w:val="00CF482F"/>
    <w:rsid w:val="00CF7978"/>
    <w:rsid w:val="00CF7EC0"/>
    <w:rsid w:val="00D01383"/>
    <w:rsid w:val="00D0370F"/>
    <w:rsid w:val="00D06718"/>
    <w:rsid w:val="00D068DF"/>
    <w:rsid w:val="00D12D40"/>
    <w:rsid w:val="00D13056"/>
    <w:rsid w:val="00D14318"/>
    <w:rsid w:val="00D1550A"/>
    <w:rsid w:val="00D179DE"/>
    <w:rsid w:val="00D23D76"/>
    <w:rsid w:val="00D25415"/>
    <w:rsid w:val="00D26791"/>
    <w:rsid w:val="00D2709B"/>
    <w:rsid w:val="00D366AD"/>
    <w:rsid w:val="00D377AC"/>
    <w:rsid w:val="00D42D6B"/>
    <w:rsid w:val="00D4782E"/>
    <w:rsid w:val="00D56BE1"/>
    <w:rsid w:val="00D57B90"/>
    <w:rsid w:val="00D60820"/>
    <w:rsid w:val="00D64CFD"/>
    <w:rsid w:val="00D650FB"/>
    <w:rsid w:val="00D66C98"/>
    <w:rsid w:val="00D67794"/>
    <w:rsid w:val="00D7080D"/>
    <w:rsid w:val="00D71761"/>
    <w:rsid w:val="00D72D47"/>
    <w:rsid w:val="00D813E8"/>
    <w:rsid w:val="00D81404"/>
    <w:rsid w:val="00D8222E"/>
    <w:rsid w:val="00D83798"/>
    <w:rsid w:val="00D837FF"/>
    <w:rsid w:val="00D8757D"/>
    <w:rsid w:val="00D87C0C"/>
    <w:rsid w:val="00D87C5C"/>
    <w:rsid w:val="00D90924"/>
    <w:rsid w:val="00D9141F"/>
    <w:rsid w:val="00D91A75"/>
    <w:rsid w:val="00D92C41"/>
    <w:rsid w:val="00D9358D"/>
    <w:rsid w:val="00D95246"/>
    <w:rsid w:val="00D96539"/>
    <w:rsid w:val="00D96A52"/>
    <w:rsid w:val="00DA1EC1"/>
    <w:rsid w:val="00DA3667"/>
    <w:rsid w:val="00DB380C"/>
    <w:rsid w:val="00DB4BDA"/>
    <w:rsid w:val="00DB637A"/>
    <w:rsid w:val="00DB650D"/>
    <w:rsid w:val="00DB7A2E"/>
    <w:rsid w:val="00DB7FDB"/>
    <w:rsid w:val="00DC0FFD"/>
    <w:rsid w:val="00DC1669"/>
    <w:rsid w:val="00DC73E2"/>
    <w:rsid w:val="00DD16BA"/>
    <w:rsid w:val="00DD1C80"/>
    <w:rsid w:val="00DD5339"/>
    <w:rsid w:val="00DD58E2"/>
    <w:rsid w:val="00DE14F6"/>
    <w:rsid w:val="00DE1D7A"/>
    <w:rsid w:val="00DE508F"/>
    <w:rsid w:val="00DF01F2"/>
    <w:rsid w:val="00DF08BD"/>
    <w:rsid w:val="00DF22BA"/>
    <w:rsid w:val="00DF4107"/>
    <w:rsid w:val="00DF50D6"/>
    <w:rsid w:val="00DF65C2"/>
    <w:rsid w:val="00DF745E"/>
    <w:rsid w:val="00E0141B"/>
    <w:rsid w:val="00E0543F"/>
    <w:rsid w:val="00E06AA6"/>
    <w:rsid w:val="00E06EB1"/>
    <w:rsid w:val="00E0712B"/>
    <w:rsid w:val="00E15007"/>
    <w:rsid w:val="00E20B6A"/>
    <w:rsid w:val="00E21659"/>
    <w:rsid w:val="00E21762"/>
    <w:rsid w:val="00E22273"/>
    <w:rsid w:val="00E222BC"/>
    <w:rsid w:val="00E267FE"/>
    <w:rsid w:val="00E270C2"/>
    <w:rsid w:val="00E337A2"/>
    <w:rsid w:val="00E369B9"/>
    <w:rsid w:val="00E416B6"/>
    <w:rsid w:val="00E41EA3"/>
    <w:rsid w:val="00E46339"/>
    <w:rsid w:val="00E50133"/>
    <w:rsid w:val="00E51F7A"/>
    <w:rsid w:val="00E534CE"/>
    <w:rsid w:val="00E55203"/>
    <w:rsid w:val="00E57834"/>
    <w:rsid w:val="00E62C0B"/>
    <w:rsid w:val="00E70E8E"/>
    <w:rsid w:val="00E7141B"/>
    <w:rsid w:val="00E74304"/>
    <w:rsid w:val="00E81D71"/>
    <w:rsid w:val="00E82CC9"/>
    <w:rsid w:val="00E83503"/>
    <w:rsid w:val="00E848AB"/>
    <w:rsid w:val="00E864A1"/>
    <w:rsid w:val="00E8713F"/>
    <w:rsid w:val="00E87497"/>
    <w:rsid w:val="00E93ED6"/>
    <w:rsid w:val="00E95BB8"/>
    <w:rsid w:val="00EA35DF"/>
    <w:rsid w:val="00EA4EF4"/>
    <w:rsid w:val="00EA7AEC"/>
    <w:rsid w:val="00EA7D99"/>
    <w:rsid w:val="00EB30AD"/>
    <w:rsid w:val="00EB3E56"/>
    <w:rsid w:val="00EB6977"/>
    <w:rsid w:val="00EC0E86"/>
    <w:rsid w:val="00EC177A"/>
    <w:rsid w:val="00EC2B24"/>
    <w:rsid w:val="00EC4B9C"/>
    <w:rsid w:val="00EC62F8"/>
    <w:rsid w:val="00EC7C43"/>
    <w:rsid w:val="00ED1E34"/>
    <w:rsid w:val="00ED449D"/>
    <w:rsid w:val="00ED6DD4"/>
    <w:rsid w:val="00ED6E56"/>
    <w:rsid w:val="00ED72C8"/>
    <w:rsid w:val="00EE2B4D"/>
    <w:rsid w:val="00EE46BA"/>
    <w:rsid w:val="00EE4BB4"/>
    <w:rsid w:val="00EE657A"/>
    <w:rsid w:val="00EE7AB7"/>
    <w:rsid w:val="00EF374B"/>
    <w:rsid w:val="00EF3A67"/>
    <w:rsid w:val="00F0157A"/>
    <w:rsid w:val="00F045E1"/>
    <w:rsid w:val="00F0615B"/>
    <w:rsid w:val="00F0662B"/>
    <w:rsid w:val="00F106AB"/>
    <w:rsid w:val="00F1198D"/>
    <w:rsid w:val="00F12534"/>
    <w:rsid w:val="00F14B83"/>
    <w:rsid w:val="00F15496"/>
    <w:rsid w:val="00F162F2"/>
    <w:rsid w:val="00F1686F"/>
    <w:rsid w:val="00F16980"/>
    <w:rsid w:val="00F17086"/>
    <w:rsid w:val="00F17BDD"/>
    <w:rsid w:val="00F17C32"/>
    <w:rsid w:val="00F218C0"/>
    <w:rsid w:val="00F25897"/>
    <w:rsid w:val="00F2647B"/>
    <w:rsid w:val="00F266CA"/>
    <w:rsid w:val="00F27A79"/>
    <w:rsid w:val="00F27B5F"/>
    <w:rsid w:val="00F3153F"/>
    <w:rsid w:val="00F341F1"/>
    <w:rsid w:val="00F36211"/>
    <w:rsid w:val="00F36557"/>
    <w:rsid w:val="00F40BE3"/>
    <w:rsid w:val="00F42FCC"/>
    <w:rsid w:val="00F4359A"/>
    <w:rsid w:val="00F43C58"/>
    <w:rsid w:val="00F43C5B"/>
    <w:rsid w:val="00F447B7"/>
    <w:rsid w:val="00F45B06"/>
    <w:rsid w:val="00F506D9"/>
    <w:rsid w:val="00F524AC"/>
    <w:rsid w:val="00F53DAF"/>
    <w:rsid w:val="00F554C9"/>
    <w:rsid w:val="00F56B8C"/>
    <w:rsid w:val="00F608B6"/>
    <w:rsid w:val="00F60FA0"/>
    <w:rsid w:val="00F625FF"/>
    <w:rsid w:val="00F63650"/>
    <w:rsid w:val="00F63D7F"/>
    <w:rsid w:val="00F65F69"/>
    <w:rsid w:val="00F67253"/>
    <w:rsid w:val="00F705ED"/>
    <w:rsid w:val="00F7174C"/>
    <w:rsid w:val="00F729F9"/>
    <w:rsid w:val="00F75277"/>
    <w:rsid w:val="00F81858"/>
    <w:rsid w:val="00F866A4"/>
    <w:rsid w:val="00F9176C"/>
    <w:rsid w:val="00FA0E21"/>
    <w:rsid w:val="00FA1C37"/>
    <w:rsid w:val="00FA2FC9"/>
    <w:rsid w:val="00FA4734"/>
    <w:rsid w:val="00FA6DCE"/>
    <w:rsid w:val="00FB5944"/>
    <w:rsid w:val="00FB71F4"/>
    <w:rsid w:val="00FC244A"/>
    <w:rsid w:val="00FC25A0"/>
    <w:rsid w:val="00FC2FEC"/>
    <w:rsid w:val="00FC54C5"/>
    <w:rsid w:val="00FC7322"/>
    <w:rsid w:val="00FD10DC"/>
    <w:rsid w:val="00FD1535"/>
    <w:rsid w:val="00FD3441"/>
    <w:rsid w:val="00FD581E"/>
    <w:rsid w:val="00FD5EC1"/>
    <w:rsid w:val="00FE14AC"/>
    <w:rsid w:val="00FE1679"/>
    <w:rsid w:val="00FE1D76"/>
    <w:rsid w:val="00FE4DCD"/>
    <w:rsid w:val="00FE4FFB"/>
    <w:rsid w:val="00FF331C"/>
    <w:rsid w:val="00FF3D6D"/>
    <w:rsid w:val="00FF5170"/>
    <w:rsid w:val="00FF5B1A"/>
    <w:rsid w:val="00FF5D76"/>
    <w:rsid w:val="00FF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ind w:left="720" w:right="720" w:hanging="7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rPr>
  </w:style>
  <w:style w:type="character" w:customStyle="1" w:styleId="WW8Num9z0">
    <w:name w:val="WW8Num9z0"/>
    <w:rPr>
      <w:rFonts w:ascii="Times New Roman" w:hAnsi="Times New Roman" w:cs="Times New Roman"/>
    </w:rPr>
  </w:style>
  <w:style w:type="character" w:customStyle="1" w:styleId="WW-Absatz-Standardschriftart">
    <w:name w:val="WW-Absatz-Standardschriftart"/>
  </w:style>
  <w:style w:type="character" w:customStyle="1" w:styleId="WW-WW8Num4z0">
    <w:name w:val="WW-WW8Num4z0"/>
    <w:rPr>
      <w:rFonts w:ascii="Symbol" w:hAnsi="Symbol"/>
    </w:rPr>
  </w:style>
  <w:style w:type="character" w:customStyle="1" w:styleId="WW-WW8Num9z0">
    <w:name w:val="WW-WW8Num9z0"/>
    <w:rPr>
      <w:rFonts w:ascii="Times New Roman" w:hAnsi="Times New Roman" w:cs="Times New Roman"/>
    </w:rPr>
  </w:style>
  <w:style w:type="character" w:customStyle="1" w:styleId="WW-Absatz-Standardschriftart1">
    <w:name w:val="WW-Absatz-Standardschriftart1"/>
  </w:style>
  <w:style w:type="character" w:customStyle="1" w:styleId="WW8Num8z0">
    <w:name w:val="WW8Num8z0"/>
    <w:rPr>
      <w:rFonts w:ascii="Symbol" w:hAnsi="Symbol"/>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DefaultParagraphFont">
    <w:name w:val="WW-Default Paragraph Font"/>
  </w:style>
  <w:style w:type="character" w:customStyle="1" w:styleId="EndnoteCharacters">
    <w:name w:val="Endnote Characters"/>
  </w:style>
  <w:style w:type="character" w:customStyle="1" w:styleId="WW-EndnoteCharacters">
    <w:name w:val="WW-Endnote Characters"/>
  </w:style>
  <w:style w:type="character" w:customStyle="1" w:styleId="WW-EndnoteCharacters1">
    <w:name w:val="WW-Endnote Characters1"/>
    <w:rPr>
      <w:vertAlign w:val="superscript"/>
    </w:rPr>
  </w:style>
  <w:style w:type="character" w:customStyle="1" w:styleId="FootnoteCharacters">
    <w:name w:val="Footnote Characters"/>
  </w:style>
  <w:style w:type="character" w:customStyle="1" w:styleId="WW-FootnoteCharacters">
    <w:name w:val="WW-Footnote Characters"/>
  </w:style>
  <w:style w:type="character" w:customStyle="1" w:styleId="WW-FootnoteCharacters1">
    <w:name w:val="WW-Footnote Characters1"/>
    <w:rPr>
      <w:vertAlign w:val="superscript"/>
    </w:rPr>
  </w:style>
  <w:style w:type="character" w:customStyle="1" w:styleId="EquationCaption">
    <w:name w:val="_Equation Caption"/>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spacing w:after="120"/>
    </w:pPr>
  </w:style>
  <w:style w:type="paragraph" w:styleId="List">
    <w:name w:val="List"/>
    <w:basedOn w:val="Normal"/>
    <w:pPr>
      <w:spacing w:line="260" w:lineRule="exact"/>
      <w:ind w:left="360" w:hanging="360"/>
      <w:jc w:val="both"/>
    </w:pPr>
    <w:rPr>
      <w:rFonts w:ascii="Times" w:hAnsi="Times"/>
      <w:szCs w:val="20"/>
    </w:rPr>
  </w:style>
  <w:style w:type="paragraph" w:customStyle="1" w:styleId="Caption1">
    <w:name w:val="Caption1"/>
    <w:basedOn w:val="Normal"/>
    <w:next w:val="Normal"/>
    <w:rPr>
      <w:sz w:val="20"/>
    </w:rPr>
  </w:style>
  <w:style w:type="paragraph" w:customStyle="1" w:styleId="Index">
    <w:name w:val="Index"/>
    <w:basedOn w:val="Normal"/>
    <w:pPr>
      <w:suppressLineNumbers/>
    </w:pPr>
    <w:rPr>
      <w:rFonts w:cs="Tahoma"/>
    </w:rPr>
  </w:style>
  <w:style w:type="paragraph" w:styleId="EndnoteText">
    <w:name w:val="endnote text"/>
    <w:basedOn w:val="Normal"/>
    <w:semiHidden/>
    <w:rPr>
      <w:sz w:val="20"/>
    </w:rPr>
  </w:style>
  <w:style w:type="paragraph" w:styleId="FootnoteText">
    <w:name w:val="footnote text"/>
    <w:basedOn w:val="Normal"/>
    <w:semiHidden/>
    <w:rPr>
      <w:sz w:val="20"/>
    </w:rPr>
  </w:style>
  <w:style w:type="paragraph" w:styleId="TOC1">
    <w:name w:val="toc 1"/>
    <w:basedOn w:val="Normal"/>
    <w:next w:val="Normal"/>
    <w:semiHidden/>
    <w:pPr>
      <w:tabs>
        <w:tab w:val="right" w:leader="dot" w:pos="9360"/>
      </w:tabs>
      <w:spacing w:before="480" w:line="240" w:lineRule="atLeast"/>
    </w:pPr>
  </w:style>
  <w:style w:type="paragraph" w:styleId="TOC2">
    <w:name w:val="toc 2"/>
    <w:basedOn w:val="Normal"/>
    <w:next w:val="Normal"/>
    <w:semiHidden/>
    <w:pPr>
      <w:tabs>
        <w:tab w:val="right" w:leader="dot" w:pos="9360"/>
      </w:tabs>
      <w:spacing w:line="240" w:lineRule="atLeast"/>
      <w:ind w:left="1440"/>
    </w:pPr>
  </w:style>
  <w:style w:type="paragraph" w:styleId="TOC3">
    <w:name w:val="toc 3"/>
    <w:basedOn w:val="Normal"/>
    <w:next w:val="Normal"/>
    <w:semiHidden/>
    <w:pPr>
      <w:tabs>
        <w:tab w:val="right" w:leader="dot" w:pos="9360"/>
      </w:tabs>
      <w:spacing w:line="240" w:lineRule="atLeast"/>
      <w:ind w:left="2160"/>
    </w:pPr>
  </w:style>
  <w:style w:type="paragraph" w:styleId="TOC4">
    <w:name w:val="toc 4"/>
    <w:basedOn w:val="Normal"/>
    <w:next w:val="Normal"/>
    <w:semiHidden/>
    <w:pPr>
      <w:tabs>
        <w:tab w:val="right" w:leader="dot" w:pos="9360"/>
      </w:tabs>
      <w:spacing w:line="240" w:lineRule="atLeast"/>
      <w:ind w:left="2880"/>
    </w:pPr>
  </w:style>
  <w:style w:type="paragraph" w:styleId="TOC5">
    <w:name w:val="toc 5"/>
    <w:basedOn w:val="Normal"/>
    <w:next w:val="Normal"/>
    <w:semiHidden/>
    <w:pPr>
      <w:tabs>
        <w:tab w:val="right" w:leader="dot" w:pos="9360"/>
      </w:tabs>
      <w:spacing w:line="240" w:lineRule="atLeast"/>
      <w:ind w:left="3600"/>
    </w:pPr>
  </w:style>
  <w:style w:type="paragraph" w:styleId="TOC6">
    <w:name w:val="toc 6"/>
    <w:basedOn w:val="Normal"/>
    <w:next w:val="Normal"/>
    <w:semiHidden/>
    <w:pPr>
      <w:tabs>
        <w:tab w:val="right" w:pos="9360"/>
      </w:tabs>
      <w:spacing w:line="240" w:lineRule="atLeast"/>
    </w:pPr>
  </w:style>
  <w:style w:type="paragraph" w:styleId="TOC7">
    <w:name w:val="toc 7"/>
    <w:basedOn w:val="Normal"/>
    <w:next w:val="Normal"/>
    <w:semiHidden/>
    <w:pPr>
      <w:spacing w:line="240" w:lineRule="atLeast"/>
    </w:pPr>
  </w:style>
  <w:style w:type="paragraph" w:styleId="TOC8">
    <w:name w:val="toc 8"/>
    <w:basedOn w:val="Normal"/>
    <w:next w:val="Normal"/>
    <w:semiHidden/>
    <w:pPr>
      <w:tabs>
        <w:tab w:val="right" w:pos="9360"/>
      </w:tabs>
      <w:spacing w:line="240" w:lineRule="atLeast"/>
    </w:pPr>
  </w:style>
  <w:style w:type="paragraph" w:styleId="TOC9">
    <w:name w:val="toc 9"/>
    <w:basedOn w:val="Normal"/>
    <w:next w:val="Normal"/>
    <w:semiHidden/>
    <w:pPr>
      <w:tabs>
        <w:tab w:val="right" w:leader="dot" w:pos="9360"/>
      </w:tabs>
      <w:spacing w:line="240" w:lineRule="atLeast"/>
    </w:pPr>
  </w:style>
  <w:style w:type="paragraph" w:styleId="Index1">
    <w:name w:val="index 1"/>
    <w:basedOn w:val="Normal"/>
    <w:next w:val="Normal"/>
    <w:semiHidden/>
    <w:pPr>
      <w:tabs>
        <w:tab w:val="right" w:leader="dot" w:pos="9360"/>
      </w:tabs>
      <w:spacing w:line="240" w:lineRule="atLeast"/>
      <w:ind w:left="1440" w:hanging="1440"/>
    </w:pPr>
  </w:style>
  <w:style w:type="paragraph" w:styleId="Index2">
    <w:name w:val="index 2"/>
    <w:basedOn w:val="Normal"/>
    <w:next w:val="Normal"/>
    <w:semiHidden/>
    <w:pPr>
      <w:tabs>
        <w:tab w:val="right" w:leader="dot" w:pos="9360"/>
      </w:tabs>
      <w:spacing w:line="240" w:lineRule="atLeast"/>
      <w:ind w:left="1440"/>
    </w:pPr>
  </w:style>
  <w:style w:type="paragraph" w:customStyle="1" w:styleId="WW-TOAHeading">
    <w:name w:val="WW-TOA Heading"/>
    <w:basedOn w:val="Normal"/>
    <w:next w:val="Normal"/>
    <w:pPr>
      <w:tabs>
        <w:tab w:val="right" w:pos="9360"/>
      </w:tabs>
      <w:spacing w:line="240" w:lineRule="atLeast"/>
    </w:pPr>
  </w:style>
  <w:style w:type="paragraph" w:customStyle="1" w:styleId="numberlist">
    <w:name w:val="number_list"/>
    <w:basedOn w:val="Normal"/>
    <w:pPr>
      <w:tabs>
        <w:tab w:val="num" w:pos="360"/>
      </w:tabs>
      <w:spacing w:before="80" w:line="260" w:lineRule="exact"/>
      <w:jc w:val="both"/>
    </w:pPr>
  </w:style>
  <w:style w:type="paragraph" w:customStyle="1" w:styleId="numbered">
    <w:name w:val="numbered"/>
    <w:basedOn w:val="Normal"/>
    <w:pPr>
      <w:tabs>
        <w:tab w:val="num" w:pos="360"/>
      </w:tabs>
      <w:spacing w:after="40" w:line="260" w:lineRule="exact"/>
      <w:ind w:left="648"/>
      <w:jc w:val="both"/>
    </w:pPr>
    <w:rPr>
      <w:rFonts w:ascii="Times" w:hAnsi="Times"/>
      <w:sz w:val="20"/>
      <w:szCs w:val="20"/>
    </w:rPr>
  </w:style>
  <w:style w:type="paragraph" w:customStyle="1" w:styleId="Indented">
    <w:name w:val="Indented"/>
    <w:basedOn w:val="Normal"/>
    <w:pPr>
      <w:tabs>
        <w:tab w:val="num" w:pos="360"/>
      </w:tabs>
      <w:spacing w:after="120" w:line="300" w:lineRule="exact"/>
      <w:jc w:val="both"/>
    </w:pPr>
    <w:rPr>
      <w:rFonts w:ascii="Arial" w:hAnsi="Arial" w:cs="Arial"/>
      <w:sz w:val="22"/>
      <w:szCs w:val="20"/>
    </w:rPr>
  </w:style>
  <w:style w:type="paragraph" w:customStyle="1" w:styleId="subheaderbio">
    <w:name w:val="subheader_bio"/>
    <w:basedOn w:val="Normal"/>
    <w:pPr>
      <w:spacing w:before="240" w:after="120" w:line="260" w:lineRule="exact"/>
      <w:jc w:val="both"/>
    </w:pPr>
    <w:rPr>
      <w:rFonts w:ascii="Arial" w:hAnsi="Arial" w:cs="Arial"/>
      <w:b/>
      <w:i/>
      <w:iCs/>
      <w:sz w:val="22"/>
      <w:szCs w:val="20"/>
    </w:rPr>
  </w:style>
  <w:style w:type="paragraph" w:customStyle="1" w:styleId="sectiontitle">
    <w:name w:val="section_title"/>
    <w:basedOn w:val="Normal"/>
    <w:pPr>
      <w:spacing w:before="120" w:after="120" w:line="260" w:lineRule="exact"/>
      <w:jc w:val="both"/>
    </w:pPr>
    <w:rPr>
      <w:rFonts w:ascii="Arial" w:hAnsi="Arial" w:cs="Arial"/>
      <w:b/>
      <w:bCs/>
      <w:i/>
      <w:iCs/>
      <w:sz w:val="22"/>
      <w:szCs w:val="20"/>
    </w:rPr>
  </w:style>
  <w:style w:type="paragraph" w:customStyle="1" w:styleId="WW-BodyText2">
    <w:name w:val="WW-Body Text 2"/>
    <w:basedOn w:val="Normal"/>
    <w:rPr>
      <w:rFonts w:ascii="Arial" w:hAnsi="Arial" w:cs="Arial"/>
      <w:color w:val="0000FF"/>
      <w:szCs w:val="20"/>
    </w:rPr>
  </w:style>
  <w:style w:type="paragraph" w:customStyle="1" w:styleId="subheader2bio">
    <w:name w:val="subheader2_bio"/>
    <w:basedOn w:val="Normal"/>
    <w:rsid w:val="005E5F8E"/>
    <w:pPr>
      <w:numPr>
        <w:numId w:val="27"/>
      </w:numPr>
      <w:tabs>
        <w:tab w:val="left" w:pos="540"/>
      </w:tabs>
      <w:spacing w:after="60" w:line="360" w:lineRule="atLeast"/>
      <w:jc w:val="both"/>
    </w:pPr>
    <w:rPr>
      <w:rFonts w:ascii="Times" w:hAnsi="Times"/>
      <w:i/>
      <w:iCs/>
      <w:szCs w:val="20"/>
      <w:lang w:eastAsia="en-US"/>
    </w:rPr>
  </w:style>
  <w:style w:type="paragraph" w:styleId="Footer">
    <w:name w:val="footer"/>
    <w:basedOn w:val="Normal"/>
    <w:rsid w:val="009C5E1D"/>
    <w:pPr>
      <w:tabs>
        <w:tab w:val="center" w:pos="4320"/>
        <w:tab w:val="right" w:pos="8640"/>
      </w:tabs>
    </w:pPr>
  </w:style>
  <w:style w:type="character" w:styleId="PageNumber">
    <w:name w:val="page number"/>
    <w:basedOn w:val="DefaultParagraphFont"/>
    <w:rsid w:val="009C5E1D"/>
  </w:style>
  <w:style w:type="paragraph" w:styleId="Header">
    <w:name w:val="header"/>
    <w:basedOn w:val="Normal"/>
    <w:rsid w:val="009C5E1D"/>
    <w:pPr>
      <w:tabs>
        <w:tab w:val="center" w:pos="4320"/>
        <w:tab w:val="right" w:pos="8640"/>
      </w:tabs>
    </w:pPr>
  </w:style>
  <w:style w:type="character" w:customStyle="1" w:styleId="times">
    <w:name w:val="times"/>
    <w:basedOn w:val="DefaultParagraphFont"/>
    <w:rsid w:val="00F56B8C"/>
  </w:style>
  <w:style w:type="paragraph" w:styleId="DocumentMap">
    <w:name w:val="Document Map"/>
    <w:basedOn w:val="Normal"/>
    <w:semiHidden/>
    <w:rsid w:val="00C6633C"/>
    <w:pPr>
      <w:shd w:val="clear" w:color="auto" w:fill="000080"/>
    </w:pPr>
    <w:rPr>
      <w:rFonts w:ascii="Tahoma" w:hAnsi="Tahoma" w:cs="Tahoma"/>
      <w:sz w:val="20"/>
      <w:szCs w:val="20"/>
    </w:rPr>
  </w:style>
  <w:style w:type="character" w:styleId="Emphasis">
    <w:name w:val="Emphasis"/>
    <w:qFormat/>
    <w:rsid w:val="00A1055E"/>
    <w:rPr>
      <w:i/>
      <w:iCs/>
    </w:rPr>
  </w:style>
  <w:style w:type="character" w:styleId="Strong">
    <w:name w:val="Strong"/>
    <w:uiPriority w:val="22"/>
    <w:qFormat/>
    <w:rsid w:val="00A1055E"/>
    <w:rPr>
      <w:b/>
      <w:bCs/>
    </w:rPr>
  </w:style>
  <w:style w:type="paragraph" w:styleId="BalloonText">
    <w:name w:val="Balloon Text"/>
    <w:basedOn w:val="Normal"/>
    <w:link w:val="BalloonTextChar"/>
    <w:rsid w:val="00843435"/>
    <w:rPr>
      <w:rFonts w:ascii="Tahoma" w:hAnsi="Tahoma" w:cs="Tahoma"/>
      <w:sz w:val="16"/>
      <w:szCs w:val="16"/>
    </w:rPr>
  </w:style>
  <w:style w:type="character" w:customStyle="1" w:styleId="BalloonTextChar">
    <w:name w:val="Balloon Text Char"/>
    <w:link w:val="BalloonText"/>
    <w:rsid w:val="00843435"/>
    <w:rPr>
      <w:rFonts w:ascii="Tahoma" w:hAnsi="Tahoma" w:cs="Tahoma"/>
      <w:sz w:val="16"/>
      <w:szCs w:val="16"/>
      <w:lang w:eastAsia="ar-SA"/>
    </w:rPr>
  </w:style>
  <w:style w:type="character" w:customStyle="1" w:styleId="citationissue">
    <w:name w:val="citation_issue"/>
    <w:rsid w:val="00EC2B24"/>
  </w:style>
  <w:style w:type="character" w:customStyle="1" w:styleId="citationstartpage">
    <w:name w:val="citation_start_page"/>
    <w:rsid w:val="00EC2B24"/>
  </w:style>
  <w:style w:type="paragraph" w:styleId="ListParagraph">
    <w:name w:val="List Paragraph"/>
    <w:basedOn w:val="Normal"/>
    <w:uiPriority w:val="34"/>
    <w:qFormat/>
    <w:rsid w:val="00724BAF"/>
    <w:pPr>
      <w:contextualSpacing/>
    </w:pPr>
  </w:style>
  <w:style w:type="character" w:customStyle="1" w:styleId="cit-gray">
    <w:name w:val="cit-gray"/>
    <w:basedOn w:val="DefaultParagraphFont"/>
    <w:rsid w:val="005F6D6D"/>
  </w:style>
  <w:style w:type="character" w:styleId="CommentReference">
    <w:name w:val="annotation reference"/>
    <w:basedOn w:val="DefaultParagraphFont"/>
    <w:rsid w:val="00722D9A"/>
    <w:rPr>
      <w:sz w:val="16"/>
      <w:szCs w:val="16"/>
    </w:rPr>
  </w:style>
  <w:style w:type="paragraph" w:styleId="CommentText">
    <w:name w:val="annotation text"/>
    <w:basedOn w:val="Normal"/>
    <w:link w:val="CommentTextChar"/>
    <w:rsid w:val="00722D9A"/>
    <w:rPr>
      <w:sz w:val="20"/>
      <w:szCs w:val="20"/>
    </w:rPr>
  </w:style>
  <w:style w:type="character" w:customStyle="1" w:styleId="CommentTextChar">
    <w:name w:val="Comment Text Char"/>
    <w:basedOn w:val="DefaultParagraphFont"/>
    <w:link w:val="CommentText"/>
    <w:rsid w:val="00722D9A"/>
    <w:rPr>
      <w:lang w:eastAsia="ar-SA"/>
    </w:rPr>
  </w:style>
  <w:style w:type="paragraph" w:styleId="CommentSubject">
    <w:name w:val="annotation subject"/>
    <w:basedOn w:val="CommentText"/>
    <w:next w:val="CommentText"/>
    <w:link w:val="CommentSubjectChar"/>
    <w:rsid w:val="00722D9A"/>
    <w:rPr>
      <w:b/>
      <w:bCs/>
    </w:rPr>
  </w:style>
  <w:style w:type="character" w:customStyle="1" w:styleId="CommentSubjectChar">
    <w:name w:val="Comment Subject Char"/>
    <w:basedOn w:val="CommentTextChar"/>
    <w:link w:val="CommentSubject"/>
    <w:rsid w:val="00722D9A"/>
    <w:rPr>
      <w:b/>
      <w:bCs/>
      <w:lang w:eastAsia="ar-SA"/>
    </w:rPr>
  </w:style>
  <w:style w:type="paragraph" w:styleId="HTMLPreformatted">
    <w:name w:val="HTML Preformatted"/>
    <w:basedOn w:val="Normal"/>
    <w:link w:val="HTMLPreformattedChar"/>
    <w:rsid w:val="005E1D3F"/>
    <w:rPr>
      <w:rFonts w:ascii="Consolas" w:hAnsi="Consolas" w:cs="Consolas"/>
      <w:sz w:val="20"/>
      <w:szCs w:val="20"/>
    </w:rPr>
  </w:style>
  <w:style w:type="character" w:customStyle="1" w:styleId="HTMLPreformattedChar">
    <w:name w:val="HTML Preformatted Char"/>
    <w:basedOn w:val="DefaultParagraphFont"/>
    <w:link w:val="HTMLPreformatted"/>
    <w:rsid w:val="005E1D3F"/>
    <w:rPr>
      <w:rFonts w:ascii="Consolas" w:hAnsi="Consolas" w:cs="Consola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ind w:left="720" w:right="720" w:hanging="7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rPr>
  </w:style>
  <w:style w:type="character" w:customStyle="1" w:styleId="WW8Num9z0">
    <w:name w:val="WW8Num9z0"/>
    <w:rPr>
      <w:rFonts w:ascii="Times New Roman" w:hAnsi="Times New Roman" w:cs="Times New Roman"/>
    </w:rPr>
  </w:style>
  <w:style w:type="character" w:customStyle="1" w:styleId="WW-Absatz-Standardschriftart">
    <w:name w:val="WW-Absatz-Standardschriftart"/>
  </w:style>
  <w:style w:type="character" w:customStyle="1" w:styleId="WW-WW8Num4z0">
    <w:name w:val="WW-WW8Num4z0"/>
    <w:rPr>
      <w:rFonts w:ascii="Symbol" w:hAnsi="Symbol"/>
    </w:rPr>
  </w:style>
  <w:style w:type="character" w:customStyle="1" w:styleId="WW-WW8Num9z0">
    <w:name w:val="WW-WW8Num9z0"/>
    <w:rPr>
      <w:rFonts w:ascii="Times New Roman" w:hAnsi="Times New Roman" w:cs="Times New Roman"/>
    </w:rPr>
  </w:style>
  <w:style w:type="character" w:customStyle="1" w:styleId="WW-Absatz-Standardschriftart1">
    <w:name w:val="WW-Absatz-Standardschriftart1"/>
  </w:style>
  <w:style w:type="character" w:customStyle="1" w:styleId="WW8Num8z0">
    <w:name w:val="WW8Num8z0"/>
    <w:rPr>
      <w:rFonts w:ascii="Symbol" w:hAnsi="Symbol"/>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DefaultParagraphFont">
    <w:name w:val="WW-Default Paragraph Font"/>
  </w:style>
  <w:style w:type="character" w:customStyle="1" w:styleId="EndnoteCharacters">
    <w:name w:val="Endnote Characters"/>
  </w:style>
  <w:style w:type="character" w:customStyle="1" w:styleId="WW-EndnoteCharacters">
    <w:name w:val="WW-Endnote Characters"/>
  </w:style>
  <w:style w:type="character" w:customStyle="1" w:styleId="WW-EndnoteCharacters1">
    <w:name w:val="WW-Endnote Characters1"/>
    <w:rPr>
      <w:vertAlign w:val="superscript"/>
    </w:rPr>
  </w:style>
  <w:style w:type="character" w:customStyle="1" w:styleId="FootnoteCharacters">
    <w:name w:val="Footnote Characters"/>
  </w:style>
  <w:style w:type="character" w:customStyle="1" w:styleId="WW-FootnoteCharacters">
    <w:name w:val="WW-Footnote Characters"/>
  </w:style>
  <w:style w:type="character" w:customStyle="1" w:styleId="WW-FootnoteCharacters1">
    <w:name w:val="WW-Footnote Characters1"/>
    <w:rPr>
      <w:vertAlign w:val="superscript"/>
    </w:rPr>
  </w:style>
  <w:style w:type="character" w:customStyle="1" w:styleId="EquationCaption">
    <w:name w:val="_Equation Caption"/>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spacing w:after="120"/>
    </w:pPr>
  </w:style>
  <w:style w:type="paragraph" w:styleId="List">
    <w:name w:val="List"/>
    <w:basedOn w:val="Normal"/>
    <w:pPr>
      <w:spacing w:line="260" w:lineRule="exact"/>
      <w:ind w:left="360" w:hanging="360"/>
      <w:jc w:val="both"/>
    </w:pPr>
    <w:rPr>
      <w:rFonts w:ascii="Times" w:hAnsi="Times"/>
      <w:szCs w:val="20"/>
    </w:rPr>
  </w:style>
  <w:style w:type="paragraph" w:customStyle="1" w:styleId="Caption1">
    <w:name w:val="Caption1"/>
    <w:basedOn w:val="Normal"/>
    <w:next w:val="Normal"/>
    <w:rPr>
      <w:sz w:val="20"/>
    </w:rPr>
  </w:style>
  <w:style w:type="paragraph" w:customStyle="1" w:styleId="Index">
    <w:name w:val="Index"/>
    <w:basedOn w:val="Normal"/>
    <w:pPr>
      <w:suppressLineNumbers/>
    </w:pPr>
    <w:rPr>
      <w:rFonts w:cs="Tahoma"/>
    </w:rPr>
  </w:style>
  <w:style w:type="paragraph" w:styleId="EndnoteText">
    <w:name w:val="endnote text"/>
    <w:basedOn w:val="Normal"/>
    <w:semiHidden/>
    <w:rPr>
      <w:sz w:val="20"/>
    </w:rPr>
  </w:style>
  <w:style w:type="paragraph" w:styleId="FootnoteText">
    <w:name w:val="footnote text"/>
    <w:basedOn w:val="Normal"/>
    <w:semiHidden/>
    <w:rPr>
      <w:sz w:val="20"/>
    </w:rPr>
  </w:style>
  <w:style w:type="paragraph" w:styleId="TOC1">
    <w:name w:val="toc 1"/>
    <w:basedOn w:val="Normal"/>
    <w:next w:val="Normal"/>
    <w:semiHidden/>
    <w:pPr>
      <w:tabs>
        <w:tab w:val="right" w:leader="dot" w:pos="9360"/>
      </w:tabs>
      <w:spacing w:before="480" w:line="240" w:lineRule="atLeast"/>
    </w:pPr>
  </w:style>
  <w:style w:type="paragraph" w:styleId="TOC2">
    <w:name w:val="toc 2"/>
    <w:basedOn w:val="Normal"/>
    <w:next w:val="Normal"/>
    <w:semiHidden/>
    <w:pPr>
      <w:tabs>
        <w:tab w:val="right" w:leader="dot" w:pos="9360"/>
      </w:tabs>
      <w:spacing w:line="240" w:lineRule="atLeast"/>
      <w:ind w:left="1440"/>
    </w:pPr>
  </w:style>
  <w:style w:type="paragraph" w:styleId="TOC3">
    <w:name w:val="toc 3"/>
    <w:basedOn w:val="Normal"/>
    <w:next w:val="Normal"/>
    <w:semiHidden/>
    <w:pPr>
      <w:tabs>
        <w:tab w:val="right" w:leader="dot" w:pos="9360"/>
      </w:tabs>
      <w:spacing w:line="240" w:lineRule="atLeast"/>
      <w:ind w:left="2160"/>
    </w:pPr>
  </w:style>
  <w:style w:type="paragraph" w:styleId="TOC4">
    <w:name w:val="toc 4"/>
    <w:basedOn w:val="Normal"/>
    <w:next w:val="Normal"/>
    <w:semiHidden/>
    <w:pPr>
      <w:tabs>
        <w:tab w:val="right" w:leader="dot" w:pos="9360"/>
      </w:tabs>
      <w:spacing w:line="240" w:lineRule="atLeast"/>
      <w:ind w:left="2880"/>
    </w:pPr>
  </w:style>
  <w:style w:type="paragraph" w:styleId="TOC5">
    <w:name w:val="toc 5"/>
    <w:basedOn w:val="Normal"/>
    <w:next w:val="Normal"/>
    <w:semiHidden/>
    <w:pPr>
      <w:tabs>
        <w:tab w:val="right" w:leader="dot" w:pos="9360"/>
      </w:tabs>
      <w:spacing w:line="240" w:lineRule="atLeast"/>
      <w:ind w:left="3600"/>
    </w:pPr>
  </w:style>
  <w:style w:type="paragraph" w:styleId="TOC6">
    <w:name w:val="toc 6"/>
    <w:basedOn w:val="Normal"/>
    <w:next w:val="Normal"/>
    <w:semiHidden/>
    <w:pPr>
      <w:tabs>
        <w:tab w:val="right" w:pos="9360"/>
      </w:tabs>
      <w:spacing w:line="240" w:lineRule="atLeast"/>
    </w:pPr>
  </w:style>
  <w:style w:type="paragraph" w:styleId="TOC7">
    <w:name w:val="toc 7"/>
    <w:basedOn w:val="Normal"/>
    <w:next w:val="Normal"/>
    <w:semiHidden/>
    <w:pPr>
      <w:spacing w:line="240" w:lineRule="atLeast"/>
    </w:pPr>
  </w:style>
  <w:style w:type="paragraph" w:styleId="TOC8">
    <w:name w:val="toc 8"/>
    <w:basedOn w:val="Normal"/>
    <w:next w:val="Normal"/>
    <w:semiHidden/>
    <w:pPr>
      <w:tabs>
        <w:tab w:val="right" w:pos="9360"/>
      </w:tabs>
      <w:spacing w:line="240" w:lineRule="atLeast"/>
    </w:pPr>
  </w:style>
  <w:style w:type="paragraph" w:styleId="TOC9">
    <w:name w:val="toc 9"/>
    <w:basedOn w:val="Normal"/>
    <w:next w:val="Normal"/>
    <w:semiHidden/>
    <w:pPr>
      <w:tabs>
        <w:tab w:val="right" w:leader="dot" w:pos="9360"/>
      </w:tabs>
      <w:spacing w:line="240" w:lineRule="atLeast"/>
    </w:pPr>
  </w:style>
  <w:style w:type="paragraph" w:styleId="Index1">
    <w:name w:val="index 1"/>
    <w:basedOn w:val="Normal"/>
    <w:next w:val="Normal"/>
    <w:semiHidden/>
    <w:pPr>
      <w:tabs>
        <w:tab w:val="right" w:leader="dot" w:pos="9360"/>
      </w:tabs>
      <w:spacing w:line="240" w:lineRule="atLeast"/>
      <w:ind w:left="1440" w:hanging="1440"/>
    </w:pPr>
  </w:style>
  <w:style w:type="paragraph" w:styleId="Index2">
    <w:name w:val="index 2"/>
    <w:basedOn w:val="Normal"/>
    <w:next w:val="Normal"/>
    <w:semiHidden/>
    <w:pPr>
      <w:tabs>
        <w:tab w:val="right" w:leader="dot" w:pos="9360"/>
      </w:tabs>
      <w:spacing w:line="240" w:lineRule="atLeast"/>
      <w:ind w:left="1440"/>
    </w:pPr>
  </w:style>
  <w:style w:type="paragraph" w:customStyle="1" w:styleId="WW-TOAHeading">
    <w:name w:val="WW-TOA Heading"/>
    <w:basedOn w:val="Normal"/>
    <w:next w:val="Normal"/>
    <w:pPr>
      <w:tabs>
        <w:tab w:val="right" w:pos="9360"/>
      </w:tabs>
      <w:spacing w:line="240" w:lineRule="atLeast"/>
    </w:pPr>
  </w:style>
  <w:style w:type="paragraph" w:customStyle="1" w:styleId="numberlist">
    <w:name w:val="number_list"/>
    <w:basedOn w:val="Normal"/>
    <w:pPr>
      <w:tabs>
        <w:tab w:val="num" w:pos="360"/>
      </w:tabs>
      <w:spacing w:before="80" w:line="260" w:lineRule="exact"/>
      <w:jc w:val="both"/>
    </w:pPr>
  </w:style>
  <w:style w:type="paragraph" w:customStyle="1" w:styleId="numbered">
    <w:name w:val="numbered"/>
    <w:basedOn w:val="Normal"/>
    <w:pPr>
      <w:tabs>
        <w:tab w:val="num" w:pos="360"/>
      </w:tabs>
      <w:spacing w:after="40" w:line="260" w:lineRule="exact"/>
      <w:ind w:left="648"/>
      <w:jc w:val="both"/>
    </w:pPr>
    <w:rPr>
      <w:rFonts w:ascii="Times" w:hAnsi="Times"/>
      <w:sz w:val="20"/>
      <w:szCs w:val="20"/>
    </w:rPr>
  </w:style>
  <w:style w:type="paragraph" w:customStyle="1" w:styleId="Indented">
    <w:name w:val="Indented"/>
    <w:basedOn w:val="Normal"/>
    <w:pPr>
      <w:tabs>
        <w:tab w:val="num" w:pos="360"/>
      </w:tabs>
      <w:spacing w:after="120" w:line="300" w:lineRule="exact"/>
      <w:jc w:val="both"/>
    </w:pPr>
    <w:rPr>
      <w:rFonts w:ascii="Arial" w:hAnsi="Arial" w:cs="Arial"/>
      <w:sz w:val="22"/>
      <w:szCs w:val="20"/>
    </w:rPr>
  </w:style>
  <w:style w:type="paragraph" w:customStyle="1" w:styleId="subheaderbio">
    <w:name w:val="subheader_bio"/>
    <w:basedOn w:val="Normal"/>
    <w:pPr>
      <w:spacing w:before="240" w:after="120" w:line="260" w:lineRule="exact"/>
      <w:jc w:val="both"/>
    </w:pPr>
    <w:rPr>
      <w:rFonts w:ascii="Arial" w:hAnsi="Arial" w:cs="Arial"/>
      <w:b/>
      <w:i/>
      <w:iCs/>
      <w:sz w:val="22"/>
      <w:szCs w:val="20"/>
    </w:rPr>
  </w:style>
  <w:style w:type="paragraph" w:customStyle="1" w:styleId="sectiontitle">
    <w:name w:val="section_title"/>
    <w:basedOn w:val="Normal"/>
    <w:pPr>
      <w:spacing w:before="120" w:after="120" w:line="260" w:lineRule="exact"/>
      <w:jc w:val="both"/>
    </w:pPr>
    <w:rPr>
      <w:rFonts w:ascii="Arial" w:hAnsi="Arial" w:cs="Arial"/>
      <w:b/>
      <w:bCs/>
      <w:i/>
      <w:iCs/>
      <w:sz w:val="22"/>
      <w:szCs w:val="20"/>
    </w:rPr>
  </w:style>
  <w:style w:type="paragraph" w:customStyle="1" w:styleId="WW-BodyText2">
    <w:name w:val="WW-Body Text 2"/>
    <w:basedOn w:val="Normal"/>
    <w:rPr>
      <w:rFonts w:ascii="Arial" w:hAnsi="Arial" w:cs="Arial"/>
      <w:color w:val="0000FF"/>
      <w:szCs w:val="20"/>
    </w:rPr>
  </w:style>
  <w:style w:type="paragraph" w:customStyle="1" w:styleId="subheader2bio">
    <w:name w:val="subheader2_bio"/>
    <w:basedOn w:val="Normal"/>
    <w:rsid w:val="005E5F8E"/>
    <w:pPr>
      <w:numPr>
        <w:numId w:val="27"/>
      </w:numPr>
      <w:tabs>
        <w:tab w:val="left" w:pos="540"/>
      </w:tabs>
      <w:spacing w:after="60" w:line="360" w:lineRule="atLeast"/>
      <w:jc w:val="both"/>
    </w:pPr>
    <w:rPr>
      <w:rFonts w:ascii="Times" w:hAnsi="Times"/>
      <w:i/>
      <w:iCs/>
      <w:szCs w:val="20"/>
      <w:lang w:eastAsia="en-US"/>
    </w:rPr>
  </w:style>
  <w:style w:type="paragraph" w:styleId="Footer">
    <w:name w:val="footer"/>
    <w:basedOn w:val="Normal"/>
    <w:rsid w:val="009C5E1D"/>
    <w:pPr>
      <w:tabs>
        <w:tab w:val="center" w:pos="4320"/>
        <w:tab w:val="right" w:pos="8640"/>
      </w:tabs>
    </w:pPr>
  </w:style>
  <w:style w:type="character" w:styleId="PageNumber">
    <w:name w:val="page number"/>
    <w:basedOn w:val="DefaultParagraphFont"/>
    <w:rsid w:val="009C5E1D"/>
  </w:style>
  <w:style w:type="paragraph" w:styleId="Header">
    <w:name w:val="header"/>
    <w:basedOn w:val="Normal"/>
    <w:rsid w:val="009C5E1D"/>
    <w:pPr>
      <w:tabs>
        <w:tab w:val="center" w:pos="4320"/>
        <w:tab w:val="right" w:pos="8640"/>
      </w:tabs>
    </w:pPr>
  </w:style>
  <w:style w:type="character" w:customStyle="1" w:styleId="times">
    <w:name w:val="times"/>
    <w:basedOn w:val="DefaultParagraphFont"/>
    <w:rsid w:val="00F56B8C"/>
  </w:style>
  <w:style w:type="paragraph" w:styleId="DocumentMap">
    <w:name w:val="Document Map"/>
    <w:basedOn w:val="Normal"/>
    <w:semiHidden/>
    <w:rsid w:val="00C6633C"/>
    <w:pPr>
      <w:shd w:val="clear" w:color="auto" w:fill="000080"/>
    </w:pPr>
    <w:rPr>
      <w:rFonts w:ascii="Tahoma" w:hAnsi="Tahoma" w:cs="Tahoma"/>
      <w:sz w:val="20"/>
      <w:szCs w:val="20"/>
    </w:rPr>
  </w:style>
  <w:style w:type="character" w:styleId="Emphasis">
    <w:name w:val="Emphasis"/>
    <w:qFormat/>
    <w:rsid w:val="00A1055E"/>
    <w:rPr>
      <w:i/>
      <w:iCs/>
    </w:rPr>
  </w:style>
  <w:style w:type="character" w:styleId="Strong">
    <w:name w:val="Strong"/>
    <w:uiPriority w:val="22"/>
    <w:qFormat/>
    <w:rsid w:val="00A1055E"/>
    <w:rPr>
      <w:b/>
      <w:bCs/>
    </w:rPr>
  </w:style>
  <w:style w:type="paragraph" w:styleId="BalloonText">
    <w:name w:val="Balloon Text"/>
    <w:basedOn w:val="Normal"/>
    <w:link w:val="BalloonTextChar"/>
    <w:rsid w:val="00843435"/>
    <w:rPr>
      <w:rFonts w:ascii="Tahoma" w:hAnsi="Tahoma" w:cs="Tahoma"/>
      <w:sz w:val="16"/>
      <w:szCs w:val="16"/>
    </w:rPr>
  </w:style>
  <w:style w:type="character" w:customStyle="1" w:styleId="BalloonTextChar">
    <w:name w:val="Balloon Text Char"/>
    <w:link w:val="BalloonText"/>
    <w:rsid w:val="00843435"/>
    <w:rPr>
      <w:rFonts w:ascii="Tahoma" w:hAnsi="Tahoma" w:cs="Tahoma"/>
      <w:sz w:val="16"/>
      <w:szCs w:val="16"/>
      <w:lang w:eastAsia="ar-SA"/>
    </w:rPr>
  </w:style>
  <w:style w:type="character" w:customStyle="1" w:styleId="citationissue">
    <w:name w:val="citation_issue"/>
    <w:rsid w:val="00EC2B24"/>
  </w:style>
  <w:style w:type="character" w:customStyle="1" w:styleId="citationstartpage">
    <w:name w:val="citation_start_page"/>
    <w:rsid w:val="00EC2B24"/>
  </w:style>
  <w:style w:type="paragraph" w:styleId="ListParagraph">
    <w:name w:val="List Paragraph"/>
    <w:basedOn w:val="Normal"/>
    <w:uiPriority w:val="34"/>
    <w:qFormat/>
    <w:rsid w:val="00724BAF"/>
    <w:pPr>
      <w:contextualSpacing/>
    </w:pPr>
  </w:style>
  <w:style w:type="character" w:customStyle="1" w:styleId="cit-gray">
    <w:name w:val="cit-gray"/>
    <w:basedOn w:val="DefaultParagraphFont"/>
    <w:rsid w:val="005F6D6D"/>
  </w:style>
  <w:style w:type="character" w:styleId="CommentReference">
    <w:name w:val="annotation reference"/>
    <w:basedOn w:val="DefaultParagraphFont"/>
    <w:rsid w:val="00722D9A"/>
    <w:rPr>
      <w:sz w:val="16"/>
      <w:szCs w:val="16"/>
    </w:rPr>
  </w:style>
  <w:style w:type="paragraph" w:styleId="CommentText">
    <w:name w:val="annotation text"/>
    <w:basedOn w:val="Normal"/>
    <w:link w:val="CommentTextChar"/>
    <w:rsid w:val="00722D9A"/>
    <w:rPr>
      <w:sz w:val="20"/>
      <w:szCs w:val="20"/>
    </w:rPr>
  </w:style>
  <w:style w:type="character" w:customStyle="1" w:styleId="CommentTextChar">
    <w:name w:val="Comment Text Char"/>
    <w:basedOn w:val="DefaultParagraphFont"/>
    <w:link w:val="CommentText"/>
    <w:rsid w:val="00722D9A"/>
    <w:rPr>
      <w:lang w:eastAsia="ar-SA"/>
    </w:rPr>
  </w:style>
  <w:style w:type="paragraph" w:styleId="CommentSubject">
    <w:name w:val="annotation subject"/>
    <w:basedOn w:val="CommentText"/>
    <w:next w:val="CommentText"/>
    <w:link w:val="CommentSubjectChar"/>
    <w:rsid w:val="00722D9A"/>
    <w:rPr>
      <w:b/>
      <w:bCs/>
    </w:rPr>
  </w:style>
  <w:style w:type="character" w:customStyle="1" w:styleId="CommentSubjectChar">
    <w:name w:val="Comment Subject Char"/>
    <w:basedOn w:val="CommentTextChar"/>
    <w:link w:val="CommentSubject"/>
    <w:rsid w:val="00722D9A"/>
    <w:rPr>
      <w:b/>
      <w:bCs/>
      <w:lang w:eastAsia="ar-SA"/>
    </w:rPr>
  </w:style>
  <w:style w:type="paragraph" w:styleId="HTMLPreformatted">
    <w:name w:val="HTML Preformatted"/>
    <w:basedOn w:val="Normal"/>
    <w:link w:val="HTMLPreformattedChar"/>
    <w:rsid w:val="005E1D3F"/>
    <w:rPr>
      <w:rFonts w:ascii="Consolas" w:hAnsi="Consolas" w:cs="Consolas"/>
      <w:sz w:val="20"/>
      <w:szCs w:val="20"/>
    </w:rPr>
  </w:style>
  <w:style w:type="character" w:customStyle="1" w:styleId="HTMLPreformattedChar">
    <w:name w:val="HTML Preformatted Char"/>
    <w:basedOn w:val="DefaultParagraphFont"/>
    <w:link w:val="HTMLPreformatted"/>
    <w:rsid w:val="005E1D3F"/>
    <w:rPr>
      <w:rFonts w:ascii="Consolas" w:hAnsi="Consolas" w:cs="Consola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2384">
      <w:bodyDiv w:val="1"/>
      <w:marLeft w:val="0"/>
      <w:marRight w:val="0"/>
      <w:marTop w:val="0"/>
      <w:marBottom w:val="0"/>
      <w:divBdr>
        <w:top w:val="none" w:sz="0" w:space="0" w:color="auto"/>
        <w:left w:val="none" w:sz="0" w:space="0" w:color="auto"/>
        <w:bottom w:val="none" w:sz="0" w:space="0" w:color="auto"/>
        <w:right w:val="none" w:sz="0" w:space="0" w:color="auto"/>
      </w:divBdr>
      <w:divsChild>
        <w:div w:id="991523017">
          <w:marLeft w:val="0"/>
          <w:marRight w:val="0"/>
          <w:marTop w:val="0"/>
          <w:marBottom w:val="0"/>
          <w:divBdr>
            <w:top w:val="none" w:sz="0" w:space="0" w:color="auto"/>
            <w:left w:val="none" w:sz="0" w:space="0" w:color="auto"/>
            <w:bottom w:val="none" w:sz="0" w:space="0" w:color="auto"/>
            <w:right w:val="none" w:sz="0" w:space="0" w:color="auto"/>
          </w:divBdr>
        </w:div>
      </w:divsChild>
    </w:div>
    <w:div w:id="112989389">
      <w:bodyDiv w:val="1"/>
      <w:marLeft w:val="0"/>
      <w:marRight w:val="0"/>
      <w:marTop w:val="0"/>
      <w:marBottom w:val="0"/>
      <w:divBdr>
        <w:top w:val="none" w:sz="0" w:space="0" w:color="auto"/>
        <w:left w:val="none" w:sz="0" w:space="0" w:color="auto"/>
        <w:bottom w:val="none" w:sz="0" w:space="0" w:color="auto"/>
        <w:right w:val="none" w:sz="0" w:space="0" w:color="auto"/>
      </w:divBdr>
    </w:div>
    <w:div w:id="121655790">
      <w:bodyDiv w:val="1"/>
      <w:marLeft w:val="0"/>
      <w:marRight w:val="0"/>
      <w:marTop w:val="0"/>
      <w:marBottom w:val="0"/>
      <w:divBdr>
        <w:top w:val="none" w:sz="0" w:space="0" w:color="auto"/>
        <w:left w:val="none" w:sz="0" w:space="0" w:color="auto"/>
        <w:bottom w:val="none" w:sz="0" w:space="0" w:color="auto"/>
        <w:right w:val="none" w:sz="0" w:space="0" w:color="auto"/>
      </w:divBdr>
      <w:divsChild>
        <w:div w:id="1641956309">
          <w:marLeft w:val="0"/>
          <w:marRight w:val="0"/>
          <w:marTop w:val="0"/>
          <w:marBottom w:val="0"/>
          <w:divBdr>
            <w:top w:val="none" w:sz="0" w:space="0" w:color="auto"/>
            <w:left w:val="none" w:sz="0" w:space="0" w:color="auto"/>
            <w:bottom w:val="none" w:sz="0" w:space="0" w:color="auto"/>
            <w:right w:val="none" w:sz="0" w:space="0" w:color="auto"/>
          </w:divBdr>
          <w:divsChild>
            <w:div w:id="384328954">
              <w:marLeft w:val="0"/>
              <w:marRight w:val="0"/>
              <w:marTop w:val="0"/>
              <w:marBottom w:val="0"/>
              <w:divBdr>
                <w:top w:val="none" w:sz="0" w:space="0" w:color="auto"/>
                <w:left w:val="none" w:sz="0" w:space="0" w:color="auto"/>
                <w:bottom w:val="none" w:sz="0" w:space="0" w:color="auto"/>
                <w:right w:val="none" w:sz="0" w:space="0" w:color="auto"/>
              </w:divBdr>
            </w:div>
          </w:divsChild>
        </w:div>
        <w:div w:id="1443450344">
          <w:marLeft w:val="0"/>
          <w:marRight w:val="0"/>
          <w:marTop w:val="0"/>
          <w:marBottom w:val="0"/>
          <w:divBdr>
            <w:top w:val="none" w:sz="0" w:space="0" w:color="auto"/>
            <w:left w:val="none" w:sz="0" w:space="0" w:color="auto"/>
            <w:bottom w:val="none" w:sz="0" w:space="0" w:color="auto"/>
            <w:right w:val="none" w:sz="0" w:space="0" w:color="auto"/>
          </w:divBdr>
          <w:divsChild>
            <w:div w:id="1324505874">
              <w:marLeft w:val="0"/>
              <w:marRight w:val="0"/>
              <w:marTop w:val="0"/>
              <w:marBottom w:val="0"/>
              <w:divBdr>
                <w:top w:val="none" w:sz="0" w:space="0" w:color="auto"/>
                <w:left w:val="none" w:sz="0" w:space="0" w:color="auto"/>
                <w:bottom w:val="none" w:sz="0" w:space="0" w:color="auto"/>
                <w:right w:val="none" w:sz="0" w:space="0" w:color="auto"/>
              </w:divBdr>
            </w:div>
            <w:div w:id="1723290078">
              <w:marLeft w:val="0"/>
              <w:marRight w:val="0"/>
              <w:marTop w:val="0"/>
              <w:marBottom w:val="0"/>
              <w:divBdr>
                <w:top w:val="none" w:sz="0" w:space="0" w:color="auto"/>
                <w:left w:val="none" w:sz="0" w:space="0" w:color="auto"/>
                <w:bottom w:val="none" w:sz="0" w:space="0" w:color="auto"/>
                <w:right w:val="none" w:sz="0" w:space="0" w:color="auto"/>
              </w:divBdr>
            </w:div>
          </w:divsChild>
        </w:div>
        <w:div w:id="601887845">
          <w:marLeft w:val="0"/>
          <w:marRight w:val="0"/>
          <w:marTop w:val="0"/>
          <w:marBottom w:val="0"/>
          <w:divBdr>
            <w:top w:val="none" w:sz="0" w:space="0" w:color="auto"/>
            <w:left w:val="none" w:sz="0" w:space="0" w:color="auto"/>
            <w:bottom w:val="none" w:sz="0" w:space="0" w:color="auto"/>
            <w:right w:val="none" w:sz="0" w:space="0" w:color="auto"/>
          </w:divBdr>
          <w:divsChild>
            <w:div w:id="1557817630">
              <w:marLeft w:val="0"/>
              <w:marRight w:val="0"/>
              <w:marTop w:val="0"/>
              <w:marBottom w:val="0"/>
              <w:divBdr>
                <w:top w:val="none" w:sz="0" w:space="0" w:color="auto"/>
                <w:left w:val="none" w:sz="0" w:space="0" w:color="auto"/>
                <w:bottom w:val="none" w:sz="0" w:space="0" w:color="auto"/>
                <w:right w:val="none" w:sz="0" w:space="0" w:color="auto"/>
              </w:divBdr>
            </w:div>
            <w:div w:id="156613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3704">
      <w:bodyDiv w:val="1"/>
      <w:marLeft w:val="0"/>
      <w:marRight w:val="0"/>
      <w:marTop w:val="0"/>
      <w:marBottom w:val="0"/>
      <w:divBdr>
        <w:top w:val="none" w:sz="0" w:space="0" w:color="auto"/>
        <w:left w:val="none" w:sz="0" w:space="0" w:color="auto"/>
        <w:bottom w:val="none" w:sz="0" w:space="0" w:color="auto"/>
        <w:right w:val="none" w:sz="0" w:space="0" w:color="auto"/>
      </w:divBdr>
    </w:div>
    <w:div w:id="159581853">
      <w:bodyDiv w:val="1"/>
      <w:marLeft w:val="0"/>
      <w:marRight w:val="0"/>
      <w:marTop w:val="0"/>
      <w:marBottom w:val="0"/>
      <w:divBdr>
        <w:top w:val="none" w:sz="0" w:space="0" w:color="auto"/>
        <w:left w:val="none" w:sz="0" w:space="0" w:color="auto"/>
        <w:bottom w:val="none" w:sz="0" w:space="0" w:color="auto"/>
        <w:right w:val="none" w:sz="0" w:space="0" w:color="auto"/>
      </w:divBdr>
      <w:divsChild>
        <w:div w:id="1193111773">
          <w:marLeft w:val="0"/>
          <w:marRight w:val="0"/>
          <w:marTop w:val="0"/>
          <w:marBottom w:val="0"/>
          <w:divBdr>
            <w:top w:val="none" w:sz="0" w:space="0" w:color="auto"/>
            <w:left w:val="none" w:sz="0" w:space="0" w:color="auto"/>
            <w:bottom w:val="none" w:sz="0" w:space="0" w:color="auto"/>
            <w:right w:val="none" w:sz="0" w:space="0" w:color="auto"/>
          </w:divBdr>
        </w:div>
      </w:divsChild>
    </w:div>
    <w:div w:id="200751969">
      <w:bodyDiv w:val="1"/>
      <w:marLeft w:val="0"/>
      <w:marRight w:val="0"/>
      <w:marTop w:val="0"/>
      <w:marBottom w:val="0"/>
      <w:divBdr>
        <w:top w:val="none" w:sz="0" w:space="0" w:color="auto"/>
        <w:left w:val="none" w:sz="0" w:space="0" w:color="auto"/>
        <w:bottom w:val="none" w:sz="0" w:space="0" w:color="auto"/>
        <w:right w:val="none" w:sz="0" w:space="0" w:color="auto"/>
      </w:divBdr>
    </w:div>
    <w:div w:id="236405211">
      <w:bodyDiv w:val="1"/>
      <w:marLeft w:val="0"/>
      <w:marRight w:val="0"/>
      <w:marTop w:val="0"/>
      <w:marBottom w:val="0"/>
      <w:divBdr>
        <w:top w:val="none" w:sz="0" w:space="0" w:color="auto"/>
        <w:left w:val="none" w:sz="0" w:space="0" w:color="auto"/>
        <w:bottom w:val="none" w:sz="0" w:space="0" w:color="auto"/>
        <w:right w:val="none" w:sz="0" w:space="0" w:color="auto"/>
      </w:divBdr>
    </w:div>
    <w:div w:id="249974235">
      <w:bodyDiv w:val="1"/>
      <w:marLeft w:val="0"/>
      <w:marRight w:val="0"/>
      <w:marTop w:val="0"/>
      <w:marBottom w:val="0"/>
      <w:divBdr>
        <w:top w:val="none" w:sz="0" w:space="0" w:color="auto"/>
        <w:left w:val="none" w:sz="0" w:space="0" w:color="auto"/>
        <w:bottom w:val="none" w:sz="0" w:space="0" w:color="auto"/>
        <w:right w:val="none" w:sz="0" w:space="0" w:color="auto"/>
      </w:divBdr>
    </w:div>
    <w:div w:id="334306291">
      <w:bodyDiv w:val="1"/>
      <w:marLeft w:val="0"/>
      <w:marRight w:val="0"/>
      <w:marTop w:val="0"/>
      <w:marBottom w:val="0"/>
      <w:divBdr>
        <w:top w:val="none" w:sz="0" w:space="0" w:color="auto"/>
        <w:left w:val="none" w:sz="0" w:space="0" w:color="auto"/>
        <w:bottom w:val="none" w:sz="0" w:space="0" w:color="auto"/>
        <w:right w:val="none" w:sz="0" w:space="0" w:color="auto"/>
      </w:divBdr>
    </w:div>
    <w:div w:id="337583328">
      <w:bodyDiv w:val="1"/>
      <w:marLeft w:val="0"/>
      <w:marRight w:val="0"/>
      <w:marTop w:val="0"/>
      <w:marBottom w:val="0"/>
      <w:divBdr>
        <w:top w:val="none" w:sz="0" w:space="0" w:color="auto"/>
        <w:left w:val="none" w:sz="0" w:space="0" w:color="auto"/>
        <w:bottom w:val="none" w:sz="0" w:space="0" w:color="auto"/>
        <w:right w:val="none" w:sz="0" w:space="0" w:color="auto"/>
      </w:divBdr>
    </w:div>
    <w:div w:id="510488865">
      <w:bodyDiv w:val="1"/>
      <w:marLeft w:val="0"/>
      <w:marRight w:val="0"/>
      <w:marTop w:val="0"/>
      <w:marBottom w:val="0"/>
      <w:divBdr>
        <w:top w:val="none" w:sz="0" w:space="0" w:color="auto"/>
        <w:left w:val="none" w:sz="0" w:space="0" w:color="auto"/>
        <w:bottom w:val="none" w:sz="0" w:space="0" w:color="auto"/>
        <w:right w:val="none" w:sz="0" w:space="0" w:color="auto"/>
      </w:divBdr>
    </w:div>
    <w:div w:id="549460065">
      <w:bodyDiv w:val="1"/>
      <w:marLeft w:val="0"/>
      <w:marRight w:val="0"/>
      <w:marTop w:val="0"/>
      <w:marBottom w:val="0"/>
      <w:divBdr>
        <w:top w:val="none" w:sz="0" w:space="0" w:color="auto"/>
        <w:left w:val="none" w:sz="0" w:space="0" w:color="auto"/>
        <w:bottom w:val="none" w:sz="0" w:space="0" w:color="auto"/>
        <w:right w:val="none" w:sz="0" w:space="0" w:color="auto"/>
      </w:divBdr>
    </w:div>
    <w:div w:id="577717940">
      <w:bodyDiv w:val="1"/>
      <w:marLeft w:val="0"/>
      <w:marRight w:val="0"/>
      <w:marTop w:val="0"/>
      <w:marBottom w:val="0"/>
      <w:divBdr>
        <w:top w:val="none" w:sz="0" w:space="0" w:color="auto"/>
        <w:left w:val="none" w:sz="0" w:space="0" w:color="auto"/>
        <w:bottom w:val="none" w:sz="0" w:space="0" w:color="auto"/>
        <w:right w:val="none" w:sz="0" w:space="0" w:color="auto"/>
      </w:divBdr>
    </w:div>
    <w:div w:id="585572622">
      <w:bodyDiv w:val="1"/>
      <w:marLeft w:val="0"/>
      <w:marRight w:val="0"/>
      <w:marTop w:val="0"/>
      <w:marBottom w:val="0"/>
      <w:divBdr>
        <w:top w:val="none" w:sz="0" w:space="0" w:color="auto"/>
        <w:left w:val="none" w:sz="0" w:space="0" w:color="auto"/>
        <w:bottom w:val="none" w:sz="0" w:space="0" w:color="auto"/>
        <w:right w:val="none" w:sz="0" w:space="0" w:color="auto"/>
      </w:divBdr>
    </w:div>
    <w:div w:id="639070033">
      <w:bodyDiv w:val="1"/>
      <w:marLeft w:val="0"/>
      <w:marRight w:val="0"/>
      <w:marTop w:val="0"/>
      <w:marBottom w:val="0"/>
      <w:divBdr>
        <w:top w:val="none" w:sz="0" w:space="0" w:color="auto"/>
        <w:left w:val="none" w:sz="0" w:space="0" w:color="auto"/>
        <w:bottom w:val="none" w:sz="0" w:space="0" w:color="auto"/>
        <w:right w:val="none" w:sz="0" w:space="0" w:color="auto"/>
      </w:divBdr>
    </w:div>
    <w:div w:id="803892564">
      <w:bodyDiv w:val="1"/>
      <w:marLeft w:val="0"/>
      <w:marRight w:val="0"/>
      <w:marTop w:val="0"/>
      <w:marBottom w:val="0"/>
      <w:divBdr>
        <w:top w:val="none" w:sz="0" w:space="0" w:color="auto"/>
        <w:left w:val="none" w:sz="0" w:space="0" w:color="auto"/>
        <w:bottom w:val="none" w:sz="0" w:space="0" w:color="auto"/>
        <w:right w:val="none" w:sz="0" w:space="0" w:color="auto"/>
      </w:divBdr>
    </w:div>
    <w:div w:id="838736573">
      <w:bodyDiv w:val="1"/>
      <w:marLeft w:val="0"/>
      <w:marRight w:val="0"/>
      <w:marTop w:val="0"/>
      <w:marBottom w:val="0"/>
      <w:divBdr>
        <w:top w:val="none" w:sz="0" w:space="0" w:color="auto"/>
        <w:left w:val="none" w:sz="0" w:space="0" w:color="auto"/>
        <w:bottom w:val="none" w:sz="0" w:space="0" w:color="auto"/>
        <w:right w:val="none" w:sz="0" w:space="0" w:color="auto"/>
      </w:divBdr>
    </w:div>
    <w:div w:id="854533920">
      <w:bodyDiv w:val="1"/>
      <w:marLeft w:val="0"/>
      <w:marRight w:val="0"/>
      <w:marTop w:val="0"/>
      <w:marBottom w:val="0"/>
      <w:divBdr>
        <w:top w:val="none" w:sz="0" w:space="0" w:color="auto"/>
        <w:left w:val="none" w:sz="0" w:space="0" w:color="auto"/>
        <w:bottom w:val="none" w:sz="0" w:space="0" w:color="auto"/>
        <w:right w:val="none" w:sz="0" w:space="0" w:color="auto"/>
      </w:divBdr>
    </w:div>
    <w:div w:id="861363371">
      <w:bodyDiv w:val="1"/>
      <w:marLeft w:val="0"/>
      <w:marRight w:val="0"/>
      <w:marTop w:val="0"/>
      <w:marBottom w:val="0"/>
      <w:divBdr>
        <w:top w:val="none" w:sz="0" w:space="0" w:color="auto"/>
        <w:left w:val="none" w:sz="0" w:space="0" w:color="auto"/>
        <w:bottom w:val="none" w:sz="0" w:space="0" w:color="auto"/>
        <w:right w:val="none" w:sz="0" w:space="0" w:color="auto"/>
      </w:divBdr>
    </w:div>
    <w:div w:id="926890315">
      <w:bodyDiv w:val="1"/>
      <w:marLeft w:val="0"/>
      <w:marRight w:val="0"/>
      <w:marTop w:val="0"/>
      <w:marBottom w:val="0"/>
      <w:divBdr>
        <w:top w:val="none" w:sz="0" w:space="0" w:color="auto"/>
        <w:left w:val="none" w:sz="0" w:space="0" w:color="auto"/>
        <w:bottom w:val="none" w:sz="0" w:space="0" w:color="auto"/>
        <w:right w:val="none" w:sz="0" w:space="0" w:color="auto"/>
      </w:divBdr>
    </w:div>
    <w:div w:id="974068294">
      <w:bodyDiv w:val="1"/>
      <w:marLeft w:val="0"/>
      <w:marRight w:val="0"/>
      <w:marTop w:val="0"/>
      <w:marBottom w:val="0"/>
      <w:divBdr>
        <w:top w:val="none" w:sz="0" w:space="0" w:color="auto"/>
        <w:left w:val="none" w:sz="0" w:space="0" w:color="auto"/>
        <w:bottom w:val="none" w:sz="0" w:space="0" w:color="auto"/>
        <w:right w:val="none" w:sz="0" w:space="0" w:color="auto"/>
      </w:divBdr>
    </w:div>
    <w:div w:id="1038161228">
      <w:bodyDiv w:val="1"/>
      <w:marLeft w:val="0"/>
      <w:marRight w:val="0"/>
      <w:marTop w:val="0"/>
      <w:marBottom w:val="0"/>
      <w:divBdr>
        <w:top w:val="none" w:sz="0" w:space="0" w:color="auto"/>
        <w:left w:val="none" w:sz="0" w:space="0" w:color="auto"/>
        <w:bottom w:val="none" w:sz="0" w:space="0" w:color="auto"/>
        <w:right w:val="none" w:sz="0" w:space="0" w:color="auto"/>
      </w:divBdr>
    </w:div>
    <w:div w:id="1044250939">
      <w:bodyDiv w:val="1"/>
      <w:marLeft w:val="0"/>
      <w:marRight w:val="0"/>
      <w:marTop w:val="0"/>
      <w:marBottom w:val="0"/>
      <w:divBdr>
        <w:top w:val="none" w:sz="0" w:space="0" w:color="auto"/>
        <w:left w:val="none" w:sz="0" w:space="0" w:color="auto"/>
        <w:bottom w:val="none" w:sz="0" w:space="0" w:color="auto"/>
        <w:right w:val="none" w:sz="0" w:space="0" w:color="auto"/>
      </w:divBdr>
    </w:div>
    <w:div w:id="1060249334">
      <w:bodyDiv w:val="1"/>
      <w:marLeft w:val="0"/>
      <w:marRight w:val="0"/>
      <w:marTop w:val="0"/>
      <w:marBottom w:val="0"/>
      <w:divBdr>
        <w:top w:val="none" w:sz="0" w:space="0" w:color="auto"/>
        <w:left w:val="none" w:sz="0" w:space="0" w:color="auto"/>
        <w:bottom w:val="none" w:sz="0" w:space="0" w:color="auto"/>
        <w:right w:val="none" w:sz="0" w:space="0" w:color="auto"/>
      </w:divBdr>
    </w:div>
    <w:div w:id="1073696095">
      <w:bodyDiv w:val="1"/>
      <w:marLeft w:val="0"/>
      <w:marRight w:val="0"/>
      <w:marTop w:val="0"/>
      <w:marBottom w:val="0"/>
      <w:divBdr>
        <w:top w:val="none" w:sz="0" w:space="0" w:color="auto"/>
        <w:left w:val="none" w:sz="0" w:space="0" w:color="auto"/>
        <w:bottom w:val="none" w:sz="0" w:space="0" w:color="auto"/>
        <w:right w:val="none" w:sz="0" w:space="0" w:color="auto"/>
      </w:divBdr>
      <w:divsChild>
        <w:div w:id="1056735119">
          <w:marLeft w:val="0"/>
          <w:marRight w:val="0"/>
          <w:marTop w:val="0"/>
          <w:marBottom w:val="0"/>
          <w:divBdr>
            <w:top w:val="none" w:sz="0" w:space="0" w:color="auto"/>
            <w:left w:val="none" w:sz="0" w:space="0" w:color="auto"/>
            <w:bottom w:val="none" w:sz="0" w:space="0" w:color="auto"/>
            <w:right w:val="none" w:sz="0" w:space="0" w:color="auto"/>
          </w:divBdr>
        </w:div>
      </w:divsChild>
    </w:div>
    <w:div w:id="1091657725">
      <w:bodyDiv w:val="1"/>
      <w:marLeft w:val="0"/>
      <w:marRight w:val="0"/>
      <w:marTop w:val="0"/>
      <w:marBottom w:val="0"/>
      <w:divBdr>
        <w:top w:val="none" w:sz="0" w:space="0" w:color="auto"/>
        <w:left w:val="none" w:sz="0" w:space="0" w:color="auto"/>
        <w:bottom w:val="none" w:sz="0" w:space="0" w:color="auto"/>
        <w:right w:val="none" w:sz="0" w:space="0" w:color="auto"/>
      </w:divBdr>
    </w:div>
    <w:div w:id="1109668426">
      <w:bodyDiv w:val="1"/>
      <w:marLeft w:val="0"/>
      <w:marRight w:val="0"/>
      <w:marTop w:val="0"/>
      <w:marBottom w:val="0"/>
      <w:divBdr>
        <w:top w:val="none" w:sz="0" w:space="0" w:color="auto"/>
        <w:left w:val="none" w:sz="0" w:space="0" w:color="auto"/>
        <w:bottom w:val="none" w:sz="0" w:space="0" w:color="auto"/>
        <w:right w:val="none" w:sz="0" w:space="0" w:color="auto"/>
      </w:divBdr>
      <w:divsChild>
        <w:div w:id="1491751958">
          <w:marLeft w:val="0"/>
          <w:marRight w:val="0"/>
          <w:marTop w:val="0"/>
          <w:marBottom w:val="0"/>
          <w:divBdr>
            <w:top w:val="none" w:sz="0" w:space="0" w:color="auto"/>
            <w:left w:val="none" w:sz="0" w:space="0" w:color="auto"/>
            <w:bottom w:val="none" w:sz="0" w:space="0" w:color="auto"/>
            <w:right w:val="none" w:sz="0" w:space="0" w:color="auto"/>
          </w:divBdr>
        </w:div>
        <w:div w:id="1599950121">
          <w:marLeft w:val="0"/>
          <w:marRight w:val="0"/>
          <w:marTop w:val="0"/>
          <w:marBottom w:val="0"/>
          <w:divBdr>
            <w:top w:val="none" w:sz="0" w:space="0" w:color="auto"/>
            <w:left w:val="none" w:sz="0" w:space="0" w:color="auto"/>
            <w:bottom w:val="none" w:sz="0" w:space="0" w:color="auto"/>
            <w:right w:val="none" w:sz="0" w:space="0" w:color="auto"/>
          </w:divBdr>
        </w:div>
      </w:divsChild>
    </w:div>
    <w:div w:id="1119758529">
      <w:bodyDiv w:val="1"/>
      <w:marLeft w:val="0"/>
      <w:marRight w:val="0"/>
      <w:marTop w:val="0"/>
      <w:marBottom w:val="0"/>
      <w:divBdr>
        <w:top w:val="none" w:sz="0" w:space="0" w:color="auto"/>
        <w:left w:val="none" w:sz="0" w:space="0" w:color="auto"/>
        <w:bottom w:val="none" w:sz="0" w:space="0" w:color="auto"/>
        <w:right w:val="none" w:sz="0" w:space="0" w:color="auto"/>
      </w:divBdr>
    </w:div>
    <w:div w:id="1191263685">
      <w:bodyDiv w:val="1"/>
      <w:marLeft w:val="0"/>
      <w:marRight w:val="0"/>
      <w:marTop w:val="0"/>
      <w:marBottom w:val="0"/>
      <w:divBdr>
        <w:top w:val="none" w:sz="0" w:space="0" w:color="auto"/>
        <w:left w:val="none" w:sz="0" w:space="0" w:color="auto"/>
        <w:bottom w:val="none" w:sz="0" w:space="0" w:color="auto"/>
        <w:right w:val="none" w:sz="0" w:space="0" w:color="auto"/>
      </w:divBdr>
    </w:div>
    <w:div w:id="1241712410">
      <w:bodyDiv w:val="1"/>
      <w:marLeft w:val="0"/>
      <w:marRight w:val="0"/>
      <w:marTop w:val="0"/>
      <w:marBottom w:val="0"/>
      <w:divBdr>
        <w:top w:val="none" w:sz="0" w:space="0" w:color="auto"/>
        <w:left w:val="none" w:sz="0" w:space="0" w:color="auto"/>
        <w:bottom w:val="none" w:sz="0" w:space="0" w:color="auto"/>
        <w:right w:val="none" w:sz="0" w:space="0" w:color="auto"/>
      </w:divBdr>
    </w:div>
    <w:div w:id="1277757456">
      <w:bodyDiv w:val="1"/>
      <w:marLeft w:val="0"/>
      <w:marRight w:val="0"/>
      <w:marTop w:val="0"/>
      <w:marBottom w:val="0"/>
      <w:divBdr>
        <w:top w:val="none" w:sz="0" w:space="0" w:color="auto"/>
        <w:left w:val="none" w:sz="0" w:space="0" w:color="auto"/>
        <w:bottom w:val="none" w:sz="0" w:space="0" w:color="auto"/>
        <w:right w:val="none" w:sz="0" w:space="0" w:color="auto"/>
      </w:divBdr>
      <w:divsChild>
        <w:div w:id="1267275953">
          <w:marLeft w:val="0"/>
          <w:marRight w:val="0"/>
          <w:marTop w:val="0"/>
          <w:marBottom w:val="0"/>
          <w:divBdr>
            <w:top w:val="none" w:sz="0" w:space="0" w:color="auto"/>
            <w:left w:val="none" w:sz="0" w:space="0" w:color="auto"/>
            <w:bottom w:val="none" w:sz="0" w:space="0" w:color="auto"/>
            <w:right w:val="none" w:sz="0" w:space="0" w:color="auto"/>
          </w:divBdr>
        </w:div>
      </w:divsChild>
    </w:div>
    <w:div w:id="1334530539">
      <w:bodyDiv w:val="1"/>
      <w:marLeft w:val="0"/>
      <w:marRight w:val="0"/>
      <w:marTop w:val="0"/>
      <w:marBottom w:val="0"/>
      <w:divBdr>
        <w:top w:val="none" w:sz="0" w:space="0" w:color="auto"/>
        <w:left w:val="none" w:sz="0" w:space="0" w:color="auto"/>
        <w:bottom w:val="none" w:sz="0" w:space="0" w:color="auto"/>
        <w:right w:val="none" w:sz="0" w:space="0" w:color="auto"/>
      </w:divBdr>
      <w:divsChild>
        <w:div w:id="2029527900">
          <w:marLeft w:val="0"/>
          <w:marRight w:val="0"/>
          <w:marTop w:val="0"/>
          <w:marBottom w:val="0"/>
          <w:divBdr>
            <w:top w:val="none" w:sz="0" w:space="0" w:color="auto"/>
            <w:left w:val="none" w:sz="0" w:space="0" w:color="auto"/>
            <w:bottom w:val="none" w:sz="0" w:space="0" w:color="auto"/>
            <w:right w:val="none" w:sz="0" w:space="0" w:color="auto"/>
          </w:divBdr>
        </w:div>
        <w:div w:id="275794564">
          <w:marLeft w:val="0"/>
          <w:marRight w:val="0"/>
          <w:marTop w:val="0"/>
          <w:marBottom w:val="0"/>
          <w:divBdr>
            <w:top w:val="none" w:sz="0" w:space="0" w:color="auto"/>
            <w:left w:val="none" w:sz="0" w:space="0" w:color="auto"/>
            <w:bottom w:val="none" w:sz="0" w:space="0" w:color="auto"/>
            <w:right w:val="none" w:sz="0" w:space="0" w:color="auto"/>
          </w:divBdr>
        </w:div>
      </w:divsChild>
    </w:div>
    <w:div w:id="1370034199">
      <w:bodyDiv w:val="1"/>
      <w:marLeft w:val="0"/>
      <w:marRight w:val="0"/>
      <w:marTop w:val="0"/>
      <w:marBottom w:val="0"/>
      <w:divBdr>
        <w:top w:val="none" w:sz="0" w:space="0" w:color="auto"/>
        <w:left w:val="none" w:sz="0" w:space="0" w:color="auto"/>
        <w:bottom w:val="none" w:sz="0" w:space="0" w:color="auto"/>
        <w:right w:val="none" w:sz="0" w:space="0" w:color="auto"/>
      </w:divBdr>
    </w:div>
    <w:div w:id="1400711876">
      <w:bodyDiv w:val="1"/>
      <w:marLeft w:val="0"/>
      <w:marRight w:val="0"/>
      <w:marTop w:val="0"/>
      <w:marBottom w:val="0"/>
      <w:divBdr>
        <w:top w:val="none" w:sz="0" w:space="0" w:color="auto"/>
        <w:left w:val="none" w:sz="0" w:space="0" w:color="auto"/>
        <w:bottom w:val="none" w:sz="0" w:space="0" w:color="auto"/>
        <w:right w:val="none" w:sz="0" w:space="0" w:color="auto"/>
      </w:divBdr>
      <w:divsChild>
        <w:div w:id="1119028512">
          <w:marLeft w:val="0"/>
          <w:marRight w:val="0"/>
          <w:marTop w:val="0"/>
          <w:marBottom w:val="0"/>
          <w:divBdr>
            <w:top w:val="none" w:sz="0" w:space="0" w:color="auto"/>
            <w:left w:val="none" w:sz="0" w:space="0" w:color="auto"/>
            <w:bottom w:val="none" w:sz="0" w:space="0" w:color="auto"/>
            <w:right w:val="none" w:sz="0" w:space="0" w:color="auto"/>
          </w:divBdr>
          <w:divsChild>
            <w:div w:id="121651970">
              <w:marLeft w:val="0"/>
              <w:marRight w:val="0"/>
              <w:marTop w:val="0"/>
              <w:marBottom w:val="0"/>
              <w:divBdr>
                <w:top w:val="none" w:sz="0" w:space="0" w:color="auto"/>
                <w:left w:val="none" w:sz="0" w:space="0" w:color="auto"/>
                <w:bottom w:val="none" w:sz="0" w:space="0" w:color="auto"/>
                <w:right w:val="none" w:sz="0" w:space="0" w:color="auto"/>
              </w:divBdr>
            </w:div>
          </w:divsChild>
        </w:div>
        <w:div w:id="439419357">
          <w:marLeft w:val="0"/>
          <w:marRight w:val="0"/>
          <w:marTop w:val="0"/>
          <w:marBottom w:val="0"/>
          <w:divBdr>
            <w:top w:val="none" w:sz="0" w:space="0" w:color="auto"/>
            <w:left w:val="none" w:sz="0" w:space="0" w:color="auto"/>
            <w:bottom w:val="none" w:sz="0" w:space="0" w:color="auto"/>
            <w:right w:val="none" w:sz="0" w:space="0" w:color="auto"/>
          </w:divBdr>
          <w:divsChild>
            <w:div w:id="954481878">
              <w:marLeft w:val="0"/>
              <w:marRight w:val="0"/>
              <w:marTop w:val="0"/>
              <w:marBottom w:val="0"/>
              <w:divBdr>
                <w:top w:val="none" w:sz="0" w:space="0" w:color="auto"/>
                <w:left w:val="none" w:sz="0" w:space="0" w:color="auto"/>
                <w:bottom w:val="none" w:sz="0" w:space="0" w:color="auto"/>
                <w:right w:val="none" w:sz="0" w:space="0" w:color="auto"/>
              </w:divBdr>
            </w:div>
            <w:div w:id="1904631882">
              <w:marLeft w:val="0"/>
              <w:marRight w:val="0"/>
              <w:marTop w:val="0"/>
              <w:marBottom w:val="0"/>
              <w:divBdr>
                <w:top w:val="none" w:sz="0" w:space="0" w:color="auto"/>
                <w:left w:val="none" w:sz="0" w:space="0" w:color="auto"/>
                <w:bottom w:val="none" w:sz="0" w:space="0" w:color="auto"/>
                <w:right w:val="none" w:sz="0" w:space="0" w:color="auto"/>
              </w:divBdr>
            </w:div>
          </w:divsChild>
        </w:div>
        <w:div w:id="282928464">
          <w:marLeft w:val="0"/>
          <w:marRight w:val="0"/>
          <w:marTop w:val="0"/>
          <w:marBottom w:val="0"/>
          <w:divBdr>
            <w:top w:val="none" w:sz="0" w:space="0" w:color="auto"/>
            <w:left w:val="none" w:sz="0" w:space="0" w:color="auto"/>
            <w:bottom w:val="none" w:sz="0" w:space="0" w:color="auto"/>
            <w:right w:val="none" w:sz="0" w:space="0" w:color="auto"/>
          </w:divBdr>
          <w:divsChild>
            <w:div w:id="2073962074">
              <w:marLeft w:val="0"/>
              <w:marRight w:val="0"/>
              <w:marTop w:val="0"/>
              <w:marBottom w:val="0"/>
              <w:divBdr>
                <w:top w:val="none" w:sz="0" w:space="0" w:color="auto"/>
                <w:left w:val="none" w:sz="0" w:space="0" w:color="auto"/>
                <w:bottom w:val="none" w:sz="0" w:space="0" w:color="auto"/>
                <w:right w:val="none" w:sz="0" w:space="0" w:color="auto"/>
              </w:divBdr>
            </w:div>
            <w:div w:id="1585142534">
              <w:marLeft w:val="0"/>
              <w:marRight w:val="0"/>
              <w:marTop w:val="0"/>
              <w:marBottom w:val="0"/>
              <w:divBdr>
                <w:top w:val="none" w:sz="0" w:space="0" w:color="auto"/>
                <w:left w:val="none" w:sz="0" w:space="0" w:color="auto"/>
                <w:bottom w:val="none" w:sz="0" w:space="0" w:color="auto"/>
                <w:right w:val="none" w:sz="0" w:space="0" w:color="auto"/>
              </w:divBdr>
            </w:div>
          </w:divsChild>
        </w:div>
        <w:div w:id="1420983213">
          <w:marLeft w:val="0"/>
          <w:marRight w:val="0"/>
          <w:marTop w:val="0"/>
          <w:marBottom w:val="0"/>
          <w:divBdr>
            <w:top w:val="none" w:sz="0" w:space="0" w:color="auto"/>
            <w:left w:val="none" w:sz="0" w:space="0" w:color="auto"/>
            <w:bottom w:val="none" w:sz="0" w:space="0" w:color="auto"/>
            <w:right w:val="none" w:sz="0" w:space="0" w:color="auto"/>
          </w:divBdr>
          <w:divsChild>
            <w:div w:id="1974018233">
              <w:marLeft w:val="0"/>
              <w:marRight w:val="0"/>
              <w:marTop w:val="0"/>
              <w:marBottom w:val="0"/>
              <w:divBdr>
                <w:top w:val="none" w:sz="0" w:space="0" w:color="auto"/>
                <w:left w:val="none" w:sz="0" w:space="0" w:color="auto"/>
                <w:bottom w:val="none" w:sz="0" w:space="0" w:color="auto"/>
                <w:right w:val="none" w:sz="0" w:space="0" w:color="auto"/>
              </w:divBdr>
            </w:div>
            <w:div w:id="15337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1308">
      <w:bodyDiv w:val="1"/>
      <w:marLeft w:val="0"/>
      <w:marRight w:val="0"/>
      <w:marTop w:val="0"/>
      <w:marBottom w:val="0"/>
      <w:divBdr>
        <w:top w:val="none" w:sz="0" w:space="0" w:color="auto"/>
        <w:left w:val="none" w:sz="0" w:space="0" w:color="auto"/>
        <w:bottom w:val="none" w:sz="0" w:space="0" w:color="auto"/>
        <w:right w:val="none" w:sz="0" w:space="0" w:color="auto"/>
      </w:divBdr>
    </w:div>
    <w:div w:id="1630358651">
      <w:bodyDiv w:val="1"/>
      <w:marLeft w:val="0"/>
      <w:marRight w:val="0"/>
      <w:marTop w:val="0"/>
      <w:marBottom w:val="0"/>
      <w:divBdr>
        <w:top w:val="none" w:sz="0" w:space="0" w:color="auto"/>
        <w:left w:val="none" w:sz="0" w:space="0" w:color="auto"/>
        <w:bottom w:val="none" w:sz="0" w:space="0" w:color="auto"/>
        <w:right w:val="none" w:sz="0" w:space="0" w:color="auto"/>
      </w:divBdr>
    </w:div>
    <w:div w:id="1778793152">
      <w:bodyDiv w:val="1"/>
      <w:marLeft w:val="0"/>
      <w:marRight w:val="0"/>
      <w:marTop w:val="0"/>
      <w:marBottom w:val="0"/>
      <w:divBdr>
        <w:top w:val="none" w:sz="0" w:space="0" w:color="auto"/>
        <w:left w:val="none" w:sz="0" w:space="0" w:color="auto"/>
        <w:bottom w:val="none" w:sz="0" w:space="0" w:color="auto"/>
        <w:right w:val="none" w:sz="0" w:space="0" w:color="auto"/>
      </w:divBdr>
    </w:div>
    <w:div w:id="1830562483">
      <w:bodyDiv w:val="1"/>
      <w:marLeft w:val="0"/>
      <w:marRight w:val="0"/>
      <w:marTop w:val="0"/>
      <w:marBottom w:val="0"/>
      <w:divBdr>
        <w:top w:val="none" w:sz="0" w:space="0" w:color="auto"/>
        <w:left w:val="none" w:sz="0" w:space="0" w:color="auto"/>
        <w:bottom w:val="none" w:sz="0" w:space="0" w:color="auto"/>
        <w:right w:val="none" w:sz="0" w:space="0" w:color="auto"/>
      </w:divBdr>
    </w:div>
    <w:div w:id="1977367109">
      <w:bodyDiv w:val="1"/>
      <w:marLeft w:val="0"/>
      <w:marRight w:val="0"/>
      <w:marTop w:val="0"/>
      <w:marBottom w:val="0"/>
      <w:divBdr>
        <w:top w:val="none" w:sz="0" w:space="0" w:color="auto"/>
        <w:left w:val="none" w:sz="0" w:space="0" w:color="auto"/>
        <w:bottom w:val="none" w:sz="0" w:space="0" w:color="auto"/>
        <w:right w:val="none" w:sz="0" w:space="0" w:color="auto"/>
      </w:divBdr>
      <w:divsChild>
        <w:div w:id="54747050">
          <w:marLeft w:val="0"/>
          <w:marRight w:val="0"/>
          <w:marTop w:val="0"/>
          <w:marBottom w:val="0"/>
          <w:divBdr>
            <w:top w:val="none" w:sz="0" w:space="0" w:color="auto"/>
            <w:left w:val="none" w:sz="0" w:space="0" w:color="auto"/>
            <w:bottom w:val="none" w:sz="0" w:space="0" w:color="auto"/>
            <w:right w:val="none" w:sz="0" w:space="0" w:color="auto"/>
          </w:divBdr>
          <w:divsChild>
            <w:div w:id="1110324041">
              <w:marLeft w:val="0"/>
              <w:marRight w:val="0"/>
              <w:marTop w:val="0"/>
              <w:marBottom w:val="0"/>
              <w:divBdr>
                <w:top w:val="none" w:sz="0" w:space="0" w:color="auto"/>
                <w:left w:val="none" w:sz="0" w:space="0" w:color="auto"/>
                <w:bottom w:val="none" w:sz="0" w:space="0" w:color="auto"/>
                <w:right w:val="none" w:sz="0" w:space="0" w:color="auto"/>
              </w:divBdr>
            </w:div>
          </w:divsChild>
        </w:div>
        <w:div w:id="2050061553">
          <w:marLeft w:val="0"/>
          <w:marRight w:val="0"/>
          <w:marTop w:val="0"/>
          <w:marBottom w:val="0"/>
          <w:divBdr>
            <w:top w:val="none" w:sz="0" w:space="0" w:color="auto"/>
            <w:left w:val="none" w:sz="0" w:space="0" w:color="auto"/>
            <w:bottom w:val="none" w:sz="0" w:space="0" w:color="auto"/>
            <w:right w:val="none" w:sz="0" w:space="0" w:color="auto"/>
          </w:divBdr>
          <w:divsChild>
            <w:div w:id="368259874">
              <w:marLeft w:val="0"/>
              <w:marRight w:val="0"/>
              <w:marTop w:val="0"/>
              <w:marBottom w:val="0"/>
              <w:divBdr>
                <w:top w:val="none" w:sz="0" w:space="0" w:color="auto"/>
                <w:left w:val="none" w:sz="0" w:space="0" w:color="auto"/>
                <w:bottom w:val="none" w:sz="0" w:space="0" w:color="auto"/>
                <w:right w:val="none" w:sz="0" w:space="0" w:color="auto"/>
              </w:divBdr>
            </w:div>
            <w:div w:id="11087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dberg.pbworks.com/w/page/59999635/Cumulative%20Readings%20131%20Fall%20201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haos.umd.edu/DDays2006" TargetMode="External"/><Relationship Id="rId4" Type="http://schemas.openxmlformats.org/officeDocument/2006/relationships/settings" Target="settings.xml"/><Relationship Id="rId9" Type="http://schemas.openxmlformats.org/officeDocument/2006/relationships/hyperlink" Target="http://www.chaos.umd.edu/Ddays20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10916</Words>
  <Characters>62226</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CURRICULUM VITAE</vt:lpstr>
    </vt:vector>
  </TitlesOfParts>
  <Company>Hewlett-Packard</Company>
  <LinksUpToDate>false</LinksUpToDate>
  <CharactersWithSpaces>72997</CharactersWithSpaces>
  <SharedDoc>false</SharedDoc>
  <HLinks>
    <vt:vector size="60" baseType="variant">
      <vt:variant>
        <vt:i4>6619190</vt:i4>
      </vt:variant>
      <vt:variant>
        <vt:i4>27</vt:i4>
      </vt:variant>
      <vt:variant>
        <vt:i4>0</vt:i4>
      </vt:variant>
      <vt:variant>
        <vt:i4>5</vt:i4>
      </vt:variant>
      <vt:variant>
        <vt:lpwstr>http://www.marylandbiophysics.umd.edu/</vt:lpwstr>
      </vt:variant>
      <vt:variant>
        <vt:lpwstr/>
      </vt:variant>
      <vt:variant>
        <vt:i4>3145851</vt:i4>
      </vt:variant>
      <vt:variant>
        <vt:i4>24</vt:i4>
      </vt:variant>
      <vt:variant>
        <vt:i4>0</vt:i4>
      </vt:variant>
      <vt:variant>
        <vt:i4>5</vt:i4>
      </vt:variant>
      <vt:variant>
        <vt:lpwstr>http://www.chaos.umd.edu/talks</vt:lpwstr>
      </vt:variant>
      <vt:variant>
        <vt:lpwstr/>
      </vt:variant>
      <vt:variant>
        <vt:i4>3080302</vt:i4>
      </vt:variant>
      <vt:variant>
        <vt:i4>21</vt:i4>
      </vt:variant>
      <vt:variant>
        <vt:i4>0</vt:i4>
      </vt:variant>
      <vt:variant>
        <vt:i4>5</vt:i4>
      </vt:variant>
      <vt:variant>
        <vt:lpwstr>http://www.chaos.umd.edu/Ddays2002</vt:lpwstr>
      </vt:variant>
      <vt:variant>
        <vt:lpwstr/>
      </vt:variant>
      <vt:variant>
        <vt:i4>2818158</vt:i4>
      </vt:variant>
      <vt:variant>
        <vt:i4>18</vt:i4>
      </vt:variant>
      <vt:variant>
        <vt:i4>0</vt:i4>
      </vt:variant>
      <vt:variant>
        <vt:i4>5</vt:i4>
      </vt:variant>
      <vt:variant>
        <vt:lpwstr>http://www.chaos.umd.edu/DDays2006</vt:lpwstr>
      </vt:variant>
      <vt:variant>
        <vt:lpwstr/>
      </vt:variant>
      <vt:variant>
        <vt:i4>983149</vt:i4>
      </vt:variant>
      <vt:variant>
        <vt:i4>15</vt:i4>
      </vt:variant>
      <vt:variant>
        <vt:i4>0</vt:i4>
      </vt:variant>
      <vt:variant>
        <vt:i4>5</vt:i4>
      </vt:variant>
      <vt:variant>
        <vt:lpwstr>http://www.cancer.gov/ncicancerbulletin/NCI_Cancer_Bulletin_050206/page3</vt:lpwstr>
      </vt:variant>
      <vt:variant>
        <vt:lpwstr/>
      </vt:variant>
      <vt:variant>
        <vt:i4>6619190</vt:i4>
      </vt:variant>
      <vt:variant>
        <vt:i4>12</vt:i4>
      </vt:variant>
      <vt:variant>
        <vt:i4>0</vt:i4>
      </vt:variant>
      <vt:variant>
        <vt:i4>5</vt:i4>
      </vt:variant>
      <vt:variant>
        <vt:lpwstr>http://www.marylandbiophysics.umd.edu/</vt:lpwstr>
      </vt:variant>
      <vt:variant>
        <vt:lpwstr/>
      </vt:variant>
      <vt:variant>
        <vt:i4>3145851</vt:i4>
      </vt:variant>
      <vt:variant>
        <vt:i4>9</vt:i4>
      </vt:variant>
      <vt:variant>
        <vt:i4>0</vt:i4>
      </vt:variant>
      <vt:variant>
        <vt:i4>5</vt:i4>
      </vt:variant>
      <vt:variant>
        <vt:lpwstr>http://www.chaos.umd.edu/talks</vt:lpwstr>
      </vt:variant>
      <vt:variant>
        <vt:lpwstr/>
      </vt:variant>
      <vt:variant>
        <vt:i4>8061049</vt:i4>
      </vt:variant>
      <vt:variant>
        <vt:i4>6</vt:i4>
      </vt:variant>
      <vt:variant>
        <vt:i4>0</vt:i4>
      </vt:variant>
      <vt:variant>
        <vt:i4>5</vt:i4>
      </vt:variant>
      <vt:variant>
        <vt:lpwstr>http://pubs.acs.org/cgi-bin/abstract.cgi/jacsat/asap/abs/ja803999r.html</vt:lpwstr>
      </vt:variant>
      <vt:variant>
        <vt:lpwstr/>
      </vt:variant>
      <vt:variant>
        <vt:i4>6946880</vt:i4>
      </vt:variant>
      <vt:variant>
        <vt:i4>3</vt:i4>
      </vt:variant>
      <vt:variant>
        <vt:i4>0</vt:i4>
      </vt:variant>
      <vt:variant>
        <vt:i4>5</vt:i4>
      </vt:variant>
      <vt:variant>
        <vt:lpwstr>mailto:wlosert@umd.edu</vt:lpwstr>
      </vt:variant>
      <vt:variant>
        <vt:lpwstr/>
      </vt:variant>
      <vt:variant>
        <vt:i4>4522008</vt:i4>
      </vt:variant>
      <vt:variant>
        <vt:i4>0</vt:i4>
      </vt:variant>
      <vt:variant>
        <vt:i4>0</vt:i4>
      </vt:variant>
      <vt:variant>
        <vt:i4>5</vt:i4>
      </vt:variant>
      <vt:variant>
        <vt:lpwstr>http://www.ireap.umd.edu/~wlosert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Valued Gateway Client</dc:creator>
  <cp:lastModifiedBy>wlosert</cp:lastModifiedBy>
  <cp:revision>2</cp:revision>
  <cp:lastPrinted>2014-07-01T04:54:00Z</cp:lastPrinted>
  <dcterms:created xsi:type="dcterms:W3CDTF">2017-06-14T03:08:00Z</dcterms:created>
  <dcterms:modified xsi:type="dcterms:W3CDTF">2017-06-14T03:08:00Z</dcterms:modified>
</cp:coreProperties>
</file>