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E807B" w14:textId="77777777" w:rsidR="00165C79" w:rsidRPr="00033394" w:rsidRDefault="00165C79" w:rsidP="00165C79">
      <w:pPr>
        <w:pStyle w:val="NormalWeb"/>
        <w:jc w:val="center"/>
        <w:rPr>
          <w:sz w:val="40"/>
          <w:szCs w:val="40"/>
        </w:rPr>
      </w:pPr>
      <w:r w:rsidRPr="00033394">
        <w:rPr>
          <w:b/>
          <w:bCs/>
          <w:sz w:val="40"/>
          <w:szCs w:val="40"/>
        </w:rPr>
        <w:t>PHYS 121 Fundamentals of Physics I</w:t>
      </w:r>
    </w:p>
    <w:p w14:paraId="48E3EDFD" w14:textId="123BB204" w:rsidR="00165C79" w:rsidRPr="00033394" w:rsidRDefault="00165C79" w:rsidP="00165C79">
      <w:pPr>
        <w:pStyle w:val="NormalWeb"/>
        <w:jc w:val="center"/>
        <w:rPr>
          <w:color w:val="FF0000"/>
          <w:sz w:val="40"/>
          <w:szCs w:val="40"/>
        </w:rPr>
      </w:pPr>
      <w:r w:rsidRPr="00033394">
        <w:rPr>
          <w:b/>
          <w:bCs/>
          <w:sz w:val="40"/>
          <w:szCs w:val="40"/>
        </w:rPr>
        <w:t xml:space="preserve">Fall 2018 </w:t>
      </w:r>
    </w:p>
    <w:p w14:paraId="6B2DCDC3" w14:textId="77777777" w:rsidR="00165C79" w:rsidRPr="00033394" w:rsidRDefault="00165C79" w:rsidP="00165C79">
      <w:pPr>
        <w:pStyle w:val="NormalWeb"/>
        <w:jc w:val="center"/>
        <w:rPr>
          <w:b/>
          <w:bCs/>
          <w:sz w:val="40"/>
          <w:szCs w:val="40"/>
        </w:rPr>
      </w:pPr>
      <w:r w:rsidRPr="00033394">
        <w:rPr>
          <w:b/>
          <w:bCs/>
          <w:sz w:val="40"/>
          <w:szCs w:val="40"/>
        </w:rPr>
        <w:t xml:space="preserve">Mon-Wed- Fri 12:00pm - 12:50 pm </w:t>
      </w:r>
    </w:p>
    <w:p w14:paraId="250DE5A5" w14:textId="57F874B3" w:rsidR="00165C79" w:rsidRDefault="00165C79" w:rsidP="00165C79">
      <w:pPr>
        <w:pStyle w:val="NormalWeb"/>
        <w:jc w:val="center"/>
        <w:rPr>
          <w:b/>
          <w:bCs/>
          <w:sz w:val="40"/>
          <w:szCs w:val="40"/>
        </w:rPr>
      </w:pPr>
      <w:r w:rsidRPr="00033394">
        <w:rPr>
          <w:b/>
          <w:bCs/>
          <w:sz w:val="40"/>
          <w:szCs w:val="40"/>
        </w:rPr>
        <w:t>Instructor: Dr. Barbara Marchetti</w:t>
      </w:r>
    </w:p>
    <w:p w14:paraId="71A1ED90" w14:textId="39670FF9" w:rsidR="008E6231" w:rsidRPr="00033394" w:rsidRDefault="008E6231" w:rsidP="00165C79">
      <w:pPr>
        <w:pStyle w:val="NormalWeb"/>
        <w:jc w:val="center"/>
        <w:rPr>
          <w:sz w:val="40"/>
          <w:szCs w:val="40"/>
        </w:rPr>
      </w:pPr>
      <w:r>
        <w:rPr>
          <w:b/>
          <w:bCs/>
          <w:sz w:val="40"/>
          <w:szCs w:val="40"/>
        </w:rPr>
        <w:t>R</w:t>
      </w:r>
      <w:r w:rsidRPr="008E6231">
        <w:rPr>
          <w:b/>
          <w:bCs/>
          <w:sz w:val="40"/>
          <w:szCs w:val="40"/>
        </w:rPr>
        <w:t>oom 1412 John S. Toll Physics building</w:t>
      </w:r>
    </w:p>
    <w:p w14:paraId="212FA28A" w14:textId="77777777" w:rsidR="00165C79" w:rsidRPr="00033394" w:rsidRDefault="00165C79" w:rsidP="00165C79">
      <w:pPr>
        <w:jc w:val="center"/>
        <w:rPr>
          <w:rFonts w:ascii="Times New Roman" w:hAnsi="Times New Roman" w:cs="Times New Roman"/>
          <w:sz w:val="40"/>
          <w:szCs w:val="40"/>
        </w:rPr>
      </w:pPr>
    </w:p>
    <w:p w14:paraId="3B7B596E" w14:textId="77777777" w:rsidR="00165C79" w:rsidRPr="00033394" w:rsidRDefault="00165C79" w:rsidP="00165C79">
      <w:pPr>
        <w:jc w:val="center"/>
        <w:rPr>
          <w:rFonts w:ascii="Times New Roman" w:hAnsi="Times New Roman" w:cs="Times New Roman"/>
          <w:sz w:val="40"/>
          <w:szCs w:val="40"/>
        </w:rPr>
      </w:pPr>
    </w:p>
    <w:p w14:paraId="0622ADE0" w14:textId="77777777" w:rsidR="00165C79" w:rsidRPr="00033394" w:rsidRDefault="00165C79" w:rsidP="00165C79">
      <w:pPr>
        <w:jc w:val="center"/>
        <w:rPr>
          <w:rFonts w:ascii="Times New Roman" w:hAnsi="Times New Roman" w:cs="Times New Roman"/>
          <w:sz w:val="40"/>
          <w:szCs w:val="40"/>
        </w:rPr>
      </w:pPr>
    </w:p>
    <w:p w14:paraId="7B7526D7" w14:textId="77777777" w:rsidR="00165C79" w:rsidRPr="00033394" w:rsidRDefault="00165C79" w:rsidP="00165C79">
      <w:pPr>
        <w:jc w:val="center"/>
        <w:rPr>
          <w:rFonts w:ascii="Times New Roman" w:hAnsi="Times New Roman" w:cs="Times New Roman"/>
          <w:sz w:val="40"/>
          <w:szCs w:val="40"/>
        </w:rPr>
      </w:pPr>
    </w:p>
    <w:p w14:paraId="585FF659" w14:textId="77777777" w:rsidR="00165C79" w:rsidRPr="00033394" w:rsidRDefault="00165C79" w:rsidP="00165C79">
      <w:pPr>
        <w:jc w:val="center"/>
        <w:rPr>
          <w:rFonts w:ascii="Times New Roman" w:hAnsi="Times New Roman" w:cs="Times New Roman"/>
          <w:sz w:val="40"/>
          <w:szCs w:val="40"/>
        </w:rPr>
      </w:pPr>
    </w:p>
    <w:p w14:paraId="747A9210" w14:textId="77777777" w:rsidR="00165C79" w:rsidRPr="00033394" w:rsidRDefault="00165C79" w:rsidP="00165C79">
      <w:pPr>
        <w:pStyle w:val="NormalWeb"/>
        <w:jc w:val="center"/>
        <w:rPr>
          <w:i/>
          <w:iCs/>
          <w:sz w:val="40"/>
          <w:szCs w:val="40"/>
        </w:rPr>
      </w:pPr>
      <w:r w:rsidRPr="00033394">
        <w:rPr>
          <w:sz w:val="40"/>
          <w:szCs w:val="40"/>
        </w:rPr>
        <w:t xml:space="preserve">Email: marchettib@cua.edu </w:t>
      </w:r>
    </w:p>
    <w:p w14:paraId="5E063E13" w14:textId="77777777" w:rsidR="001336FA" w:rsidRDefault="00165C79" w:rsidP="00165C79">
      <w:pPr>
        <w:pStyle w:val="NormalWeb"/>
        <w:jc w:val="center"/>
        <w:rPr>
          <w:sz w:val="40"/>
          <w:szCs w:val="40"/>
        </w:rPr>
      </w:pPr>
      <w:r w:rsidRPr="00033394">
        <w:rPr>
          <w:sz w:val="40"/>
          <w:szCs w:val="40"/>
        </w:rPr>
        <w:t>TEL: 202.257.9343</w:t>
      </w:r>
    </w:p>
    <w:p w14:paraId="1D4278EF" w14:textId="631E0214" w:rsidR="00165C79" w:rsidRPr="00033394" w:rsidRDefault="001336FA" w:rsidP="001336FA">
      <w:pPr>
        <w:pStyle w:val="NormalWeb"/>
        <w:jc w:val="center"/>
        <w:rPr>
          <w:sz w:val="40"/>
          <w:szCs w:val="40"/>
        </w:rPr>
      </w:pPr>
      <w:r>
        <w:rPr>
          <w:sz w:val="40"/>
          <w:szCs w:val="40"/>
        </w:rPr>
        <w:t xml:space="preserve">Office: Room 3102 </w:t>
      </w:r>
      <w:r w:rsidRPr="001336FA">
        <w:rPr>
          <w:bCs/>
          <w:sz w:val="40"/>
          <w:szCs w:val="40"/>
        </w:rPr>
        <w:t>John S. Toll Physics building</w:t>
      </w:r>
      <w:r w:rsidR="00165C79" w:rsidRPr="001336FA">
        <w:rPr>
          <w:sz w:val="40"/>
          <w:szCs w:val="40"/>
        </w:rPr>
        <w:br/>
      </w:r>
      <w:r w:rsidR="00165C79" w:rsidRPr="00033394">
        <w:rPr>
          <w:sz w:val="40"/>
          <w:szCs w:val="40"/>
        </w:rPr>
        <w:t>Office Hours: By Appointment</w:t>
      </w:r>
    </w:p>
    <w:p w14:paraId="1A262BE3" w14:textId="77777777" w:rsidR="00165C79" w:rsidRPr="00033394" w:rsidRDefault="00165C79" w:rsidP="00165C79">
      <w:pPr>
        <w:jc w:val="center"/>
        <w:rPr>
          <w:rFonts w:ascii="Times New Roman" w:hAnsi="Times New Roman" w:cs="Times New Roman"/>
          <w:sz w:val="40"/>
          <w:szCs w:val="40"/>
        </w:rPr>
      </w:pPr>
    </w:p>
    <w:p w14:paraId="456E6CBF" w14:textId="77777777" w:rsidR="00165C79" w:rsidRPr="00033394" w:rsidRDefault="00165C79" w:rsidP="00165C79">
      <w:pPr>
        <w:jc w:val="center"/>
        <w:rPr>
          <w:rFonts w:ascii="Times New Roman" w:hAnsi="Times New Roman" w:cs="Times New Roman"/>
        </w:rPr>
      </w:pPr>
    </w:p>
    <w:p w14:paraId="384EA797" w14:textId="77777777" w:rsidR="00165C79" w:rsidRPr="00033394" w:rsidRDefault="00165C79" w:rsidP="00165C79">
      <w:pPr>
        <w:jc w:val="center"/>
        <w:rPr>
          <w:rFonts w:ascii="Times New Roman" w:hAnsi="Times New Roman" w:cs="Times New Roman"/>
        </w:rPr>
      </w:pPr>
    </w:p>
    <w:p w14:paraId="3C801B48" w14:textId="77777777" w:rsidR="00165C79" w:rsidRPr="00033394" w:rsidRDefault="00165C79" w:rsidP="00165C79">
      <w:pPr>
        <w:jc w:val="center"/>
        <w:rPr>
          <w:rFonts w:ascii="Times New Roman" w:hAnsi="Times New Roman" w:cs="Times New Roman"/>
        </w:rPr>
      </w:pPr>
    </w:p>
    <w:p w14:paraId="19A36151" w14:textId="77777777" w:rsidR="0075250C" w:rsidRPr="00033394" w:rsidRDefault="0075250C" w:rsidP="00165C79">
      <w:pPr>
        <w:jc w:val="center"/>
        <w:rPr>
          <w:rFonts w:ascii="Times New Roman" w:hAnsi="Times New Roman" w:cs="Times New Roman"/>
        </w:rPr>
      </w:pPr>
    </w:p>
    <w:p w14:paraId="2BD910D5" w14:textId="77777777" w:rsidR="0075250C" w:rsidRPr="00033394" w:rsidRDefault="0075250C" w:rsidP="00165C79">
      <w:pPr>
        <w:jc w:val="center"/>
        <w:rPr>
          <w:rFonts w:ascii="Times New Roman" w:hAnsi="Times New Roman" w:cs="Times New Roman"/>
        </w:rPr>
      </w:pPr>
    </w:p>
    <w:p w14:paraId="41677BE4" w14:textId="77777777" w:rsidR="0075250C" w:rsidRPr="00033394" w:rsidRDefault="0075250C" w:rsidP="00165C79">
      <w:pPr>
        <w:jc w:val="center"/>
        <w:rPr>
          <w:rFonts w:ascii="Times New Roman" w:hAnsi="Times New Roman" w:cs="Times New Roman"/>
        </w:rPr>
      </w:pPr>
    </w:p>
    <w:p w14:paraId="3A08C2BA" w14:textId="77777777" w:rsidR="0075250C" w:rsidRPr="00033394" w:rsidRDefault="0075250C" w:rsidP="00165C79">
      <w:pPr>
        <w:jc w:val="center"/>
        <w:rPr>
          <w:rFonts w:ascii="Times New Roman" w:hAnsi="Times New Roman" w:cs="Times New Roman"/>
        </w:rPr>
      </w:pPr>
    </w:p>
    <w:p w14:paraId="7D233ECC" w14:textId="77777777" w:rsidR="0075250C" w:rsidRPr="00033394" w:rsidRDefault="0075250C" w:rsidP="00165C79">
      <w:pPr>
        <w:jc w:val="center"/>
        <w:rPr>
          <w:rFonts w:ascii="Times New Roman" w:hAnsi="Times New Roman" w:cs="Times New Roman"/>
        </w:rPr>
      </w:pPr>
    </w:p>
    <w:p w14:paraId="4C2D0129" w14:textId="77777777" w:rsidR="0075250C" w:rsidRPr="00033394" w:rsidRDefault="0075250C" w:rsidP="00165C79">
      <w:pPr>
        <w:jc w:val="center"/>
        <w:rPr>
          <w:rFonts w:ascii="Times New Roman" w:hAnsi="Times New Roman" w:cs="Times New Roman"/>
        </w:rPr>
      </w:pPr>
    </w:p>
    <w:p w14:paraId="75924ED8" w14:textId="77777777" w:rsidR="0075250C" w:rsidRPr="00033394" w:rsidRDefault="0075250C" w:rsidP="00165C79">
      <w:pPr>
        <w:jc w:val="center"/>
        <w:rPr>
          <w:rFonts w:ascii="Times New Roman" w:hAnsi="Times New Roman" w:cs="Times New Roman"/>
        </w:rPr>
      </w:pPr>
    </w:p>
    <w:p w14:paraId="08E7A337" w14:textId="77777777" w:rsidR="0075250C" w:rsidRPr="00033394" w:rsidRDefault="0075250C" w:rsidP="00165C79">
      <w:pPr>
        <w:jc w:val="center"/>
        <w:rPr>
          <w:rFonts w:ascii="Times New Roman" w:hAnsi="Times New Roman" w:cs="Times New Roman"/>
        </w:rPr>
      </w:pPr>
    </w:p>
    <w:p w14:paraId="396D3A71" w14:textId="77777777" w:rsidR="0075250C" w:rsidRPr="00033394" w:rsidRDefault="0075250C" w:rsidP="00165C79">
      <w:pPr>
        <w:jc w:val="center"/>
        <w:rPr>
          <w:rFonts w:ascii="Times New Roman" w:hAnsi="Times New Roman" w:cs="Times New Roman"/>
        </w:rPr>
      </w:pPr>
    </w:p>
    <w:p w14:paraId="2E67C324" w14:textId="77777777" w:rsidR="0075250C" w:rsidRPr="00033394" w:rsidRDefault="0075250C" w:rsidP="00165C79">
      <w:pPr>
        <w:jc w:val="center"/>
        <w:rPr>
          <w:rFonts w:ascii="Times New Roman" w:hAnsi="Times New Roman" w:cs="Times New Roman"/>
        </w:rPr>
      </w:pPr>
    </w:p>
    <w:p w14:paraId="5DB5F77F" w14:textId="77777777" w:rsidR="0075250C" w:rsidRPr="00033394" w:rsidRDefault="0075250C" w:rsidP="00165C79">
      <w:pPr>
        <w:jc w:val="center"/>
        <w:rPr>
          <w:rFonts w:ascii="Times New Roman" w:hAnsi="Times New Roman" w:cs="Times New Roman"/>
        </w:rPr>
      </w:pPr>
    </w:p>
    <w:p w14:paraId="48473FE7" w14:textId="1F0FA38F" w:rsidR="0075250C" w:rsidRPr="00033394" w:rsidRDefault="0075250C" w:rsidP="00033394">
      <w:pPr>
        <w:rPr>
          <w:rFonts w:ascii="Times New Roman" w:hAnsi="Times New Roman" w:cs="Times New Roman"/>
        </w:rPr>
      </w:pPr>
    </w:p>
    <w:p w14:paraId="706B634C" w14:textId="77777777" w:rsidR="0075250C" w:rsidRPr="00033394" w:rsidRDefault="0075250C" w:rsidP="00165C79">
      <w:pPr>
        <w:jc w:val="center"/>
        <w:rPr>
          <w:rFonts w:ascii="Times New Roman" w:hAnsi="Times New Roman" w:cs="Times New Roman"/>
        </w:rPr>
      </w:pPr>
    </w:p>
    <w:p w14:paraId="62CD4767" w14:textId="77777777" w:rsidR="0075250C" w:rsidRPr="00033394" w:rsidRDefault="0075250C" w:rsidP="00165C79">
      <w:pPr>
        <w:jc w:val="center"/>
        <w:rPr>
          <w:rFonts w:ascii="Times New Roman" w:hAnsi="Times New Roman" w:cs="Times New Roman"/>
        </w:rPr>
      </w:pPr>
    </w:p>
    <w:p w14:paraId="783930BA" w14:textId="77777777" w:rsidR="0075250C" w:rsidRPr="00033394" w:rsidRDefault="0075250C" w:rsidP="00165C79">
      <w:pPr>
        <w:jc w:val="center"/>
        <w:rPr>
          <w:rFonts w:ascii="Times New Roman" w:hAnsi="Times New Roman" w:cs="Times New Roman"/>
          <w:b/>
        </w:rPr>
      </w:pPr>
      <w:r w:rsidRPr="00033394">
        <w:rPr>
          <w:rFonts w:ascii="Times New Roman" w:hAnsi="Times New Roman" w:cs="Times New Roman"/>
          <w:b/>
        </w:rPr>
        <w:t>Course description</w:t>
      </w:r>
    </w:p>
    <w:p w14:paraId="450F4881" w14:textId="03703ADC" w:rsidR="0075250C" w:rsidRPr="00033394" w:rsidRDefault="0075250C" w:rsidP="00033394">
      <w:pPr>
        <w:pStyle w:val="NormalWeb"/>
        <w:jc w:val="both"/>
      </w:pPr>
      <w:r w:rsidRPr="00033394">
        <w:t>The</w:t>
      </w:r>
      <w:r w:rsidR="00263907" w:rsidRPr="00033394">
        <w:t xml:space="preserve"> main</w:t>
      </w:r>
      <w:r w:rsidRPr="00033394">
        <w:t xml:space="preserve"> </w:t>
      </w:r>
      <w:r w:rsidR="00263907" w:rsidRPr="00033394">
        <w:t>aim</w:t>
      </w:r>
      <w:r w:rsidRPr="00033394">
        <w:t xml:space="preserve"> of this </w:t>
      </w:r>
      <w:r w:rsidR="00263907" w:rsidRPr="00033394">
        <w:t>course</w:t>
      </w:r>
      <w:r w:rsidRPr="00033394">
        <w:t xml:space="preserve"> is to </w:t>
      </w:r>
      <w:r w:rsidR="008E6231">
        <w:t>provide students with</w:t>
      </w:r>
      <w:r w:rsidR="00263907" w:rsidRPr="00033394">
        <w:t xml:space="preserve"> the</w:t>
      </w:r>
      <w:r w:rsidRPr="00033394">
        <w:t xml:space="preserve"> understanding of the fundamental principle</w:t>
      </w:r>
      <w:r w:rsidR="00EB15DA" w:rsidRPr="00033394">
        <w:t>s that govern physical systems and their interaction with the environment</w:t>
      </w:r>
      <w:r w:rsidRPr="00033394">
        <w:t xml:space="preserve">. Topics will include Motion, force and Newton’s laws of motion, circular motion, rotational motion, equilibrium and elasticity, momentum, energy and work and thermal properties of the matter. </w:t>
      </w:r>
    </w:p>
    <w:p w14:paraId="35D00DDB" w14:textId="6194A7CA" w:rsidR="00EB15DA" w:rsidRPr="00033394" w:rsidRDefault="00D53AE7" w:rsidP="00033394">
      <w:pPr>
        <w:pStyle w:val="NormalWeb"/>
        <w:jc w:val="both"/>
      </w:pPr>
      <w:r w:rsidRPr="00033394">
        <w:t xml:space="preserve">There will be a </w:t>
      </w:r>
      <w:r w:rsidRPr="00033394">
        <w:rPr>
          <w:b/>
          <w:bCs/>
        </w:rPr>
        <w:t xml:space="preserve">discussion session </w:t>
      </w:r>
      <w:r w:rsidRPr="00033394">
        <w:t xml:space="preserve">and a </w:t>
      </w:r>
      <w:r w:rsidRPr="00033394">
        <w:rPr>
          <w:b/>
          <w:bCs/>
        </w:rPr>
        <w:t xml:space="preserve">lab session </w:t>
      </w:r>
      <w:r w:rsidRPr="00033394">
        <w:t xml:space="preserve">each week, except at the beginning of the semester. The discussion session is designed to help you explore and solidify the physics principles and their consequences, collaborating with your classmates and TA. The lab sessions present you with rather open-ended investigations that you must plan, carry out, evaluate and explain in teams. You must attend the specific discussion and lab sessions for the course section you registered for. If you miss your normal day for a valid reason (such as illness), contact your TA right away. At the end of the semester there will be an opportunity to make up </w:t>
      </w:r>
      <w:r w:rsidRPr="00033394">
        <w:rPr>
          <w:i/>
          <w:iCs/>
        </w:rPr>
        <w:t xml:space="preserve">one </w:t>
      </w:r>
      <w:r w:rsidRPr="00033394">
        <w:t xml:space="preserve">lab session if you missed one for a valid reason during the semester. </w:t>
      </w:r>
    </w:p>
    <w:p w14:paraId="5769F239" w14:textId="167E4A5A" w:rsidR="00EB15DA" w:rsidRPr="00033394" w:rsidRDefault="00EB15DA" w:rsidP="00263907">
      <w:pPr>
        <w:pStyle w:val="NormalWeb"/>
      </w:pPr>
    </w:p>
    <w:p w14:paraId="2B85EFD1" w14:textId="77777777" w:rsidR="00EB15DA" w:rsidRPr="00033394" w:rsidRDefault="00EB15DA" w:rsidP="00EB15DA">
      <w:pPr>
        <w:pStyle w:val="NormalWeb"/>
        <w:rPr>
          <w:b/>
        </w:rPr>
      </w:pPr>
      <w:r w:rsidRPr="00033394">
        <w:rPr>
          <w:b/>
        </w:rPr>
        <w:t>Website</w:t>
      </w:r>
    </w:p>
    <w:p w14:paraId="23297880" w14:textId="7996DC14" w:rsidR="00EB15DA" w:rsidRPr="00EB15DA" w:rsidRDefault="00EB15DA" w:rsidP="00EB15DA">
      <w:pPr>
        <w:pStyle w:val="NormalWeb"/>
      </w:pPr>
      <w:r w:rsidRPr="00EB15DA">
        <w:t xml:space="preserve">http://elms.umd.edu </w:t>
      </w:r>
    </w:p>
    <w:p w14:paraId="05F729C7" w14:textId="6350E39F" w:rsidR="00EB15DA" w:rsidRPr="00033394" w:rsidRDefault="00EB15DA" w:rsidP="00263907">
      <w:pPr>
        <w:pStyle w:val="NormalWeb"/>
      </w:pPr>
      <w:r w:rsidRPr="00EB15DA">
        <w:t xml:space="preserve">The class schedule and every class related activity (grades, assignments </w:t>
      </w:r>
      <w:proofErr w:type="spellStart"/>
      <w:r w:rsidRPr="00EB15DA">
        <w:t>etc</w:t>
      </w:r>
      <w:proofErr w:type="spellEnd"/>
      <w:r w:rsidRPr="00033394">
        <w:t xml:space="preserve"> will</w:t>
      </w:r>
      <w:r w:rsidRPr="00EB15DA">
        <w:t xml:space="preserve"> be posted on ELMS</w:t>
      </w:r>
      <w:r w:rsidRPr="00033394">
        <w:t>)</w:t>
      </w:r>
      <w:r w:rsidRPr="00EB15DA">
        <w:t xml:space="preserve">. </w:t>
      </w:r>
    </w:p>
    <w:p w14:paraId="4AA0EABB" w14:textId="31392A99" w:rsidR="00263907" w:rsidRPr="00033394" w:rsidRDefault="00263907" w:rsidP="00263907">
      <w:pPr>
        <w:pStyle w:val="NormalWeb"/>
      </w:pPr>
      <w:r w:rsidRPr="00033394">
        <w:t xml:space="preserve">Scores on all of your assignments will be recorded on ELMS soon after grading is complete.  </w:t>
      </w:r>
    </w:p>
    <w:p w14:paraId="1093CC96" w14:textId="5070A052" w:rsidR="00432E78" w:rsidRPr="00432E78" w:rsidRDefault="00432E78" w:rsidP="00EB15DA">
      <w:pPr>
        <w:pStyle w:val="NormalWeb"/>
        <w:numPr>
          <w:ilvl w:val="0"/>
          <w:numId w:val="1"/>
        </w:numPr>
      </w:pPr>
      <w:r>
        <w:t>Notes from class will be the reference material for the course</w:t>
      </w:r>
    </w:p>
    <w:p w14:paraId="234EAF8E" w14:textId="0BC35B9C" w:rsidR="00EB15DA" w:rsidRPr="00033394" w:rsidRDefault="00EB15DA" w:rsidP="00EB15DA">
      <w:pPr>
        <w:pStyle w:val="NormalWeb"/>
        <w:numPr>
          <w:ilvl w:val="0"/>
          <w:numId w:val="1"/>
        </w:numPr>
      </w:pPr>
      <w:r w:rsidRPr="00033394">
        <w:t>The textbook</w:t>
      </w:r>
      <w:r w:rsidR="00432E78">
        <w:t xml:space="preserve"> suggested</w:t>
      </w:r>
      <w:r w:rsidRPr="00033394">
        <w:t xml:space="preserve"> for this course is “College Physics: A Strategic Approach” by Knight, Jones and Field, published by Addison-Wesley / Pearson.  Third edition. PHYS 121 will cover material corresponding to the first 13 chapters.</w:t>
      </w:r>
    </w:p>
    <w:p w14:paraId="6B229F98" w14:textId="03DEB2FB" w:rsidR="00EB15DA" w:rsidRPr="00033394" w:rsidRDefault="00EB15DA" w:rsidP="00EB15DA">
      <w:pPr>
        <w:pStyle w:val="NormalWeb"/>
        <w:numPr>
          <w:ilvl w:val="0"/>
          <w:numId w:val="3"/>
        </w:numPr>
      </w:pPr>
      <w:r w:rsidRPr="00033394">
        <w:t xml:space="preserve">Students must attend lectures, where the course material will be </w:t>
      </w:r>
      <w:r w:rsidR="00015E57" w:rsidRPr="00033394">
        <w:t>presented,</w:t>
      </w:r>
      <w:r w:rsidRPr="00033394">
        <w:t xml:space="preserve"> and homework assignments and exams will be announced and collected. </w:t>
      </w:r>
    </w:p>
    <w:p w14:paraId="2A516901" w14:textId="04DE3977" w:rsidR="00EB15DA" w:rsidRPr="00352481" w:rsidRDefault="00015E57" w:rsidP="00015E57">
      <w:pPr>
        <w:pStyle w:val="NormalWeb"/>
        <w:numPr>
          <w:ilvl w:val="0"/>
          <w:numId w:val="6"/>
        </w:numPr>
      </w:pPr>
      <w:r w:rsidRPr="00033394">
        <w:rPr>
          <w:color w:val="FF0000"/>
        </w:rPr>
        <w:t>The</w:t>
      </w:r>
      <w:r w:rsidR="00EB15DA" w:rsidRPr="00033394">
        <w:rPr>
          <w:color w:val="FF0000"/>
        </w:rPr>
        <w:t xml:space="preserve"> question</w:t>
      </w:r>
      <w:r w:rsidRPr="00033394">
        <w:rPr>
          <w:color w:val="FF0000"/>
        </w:rPr>
        <w:t>s</w:t>
      </w:r>
      <w:r w:rsidR="00EB15DA" w:rsidRPr="00033394">
        <w:rPr>
          <w:color w:val="FF0000"/>
        </w:rPr>
        <w:t xml:space="preserve"> in the exams will be from the exampl</w:t>
      </w:r>
      <w:r w:rsidRPr="00033394">
        <w:rPr>
          <w:color w:val="FF0000"/>
        </w:rPr>
        <w:t>e made</w:t>
      </w:r>
      <w:r w:rsidR="00EB15DA" w:rsidRPr="00033394">
        <w:rPr>
          <w:color w:val="FF0000"/>
        </w:rPr>
        <w:t xml:space="preserve"> in class. </w:t>
      </w:r>
    </w:p>
    <w:p w14:paraId="5C4F3191" w14:textId="053CE9DD" w:rsidR="00352481" w:rsidRPr="00352481" w:rsidRDefault="00352481" w:rsidP="00352481">
      <w:pPr>
        <w:pStyle w:val="NormalWeb"/>
        <w:rPr>
          <w:b/>
        </w:rPr>
      </w:pPr>
      <w:r w:rsidRPr="00352481">
        <w:rPr>
          <w:b/>
        </w:rPr>
        <w:t>Laboratory</w:t>
      </w:r>
    </w:p>
    <w:p w14:paraId="06F65C4F" w14:textId="77777777" w:rsidR="00EB15DA" w:rsidRPr="00033394" w:rsidRDefault="00EB15DA" w:rsidP="00EB15DA">
      <w:pPr>
        <w:pStyle w:val="NormalWeb"/>
        <w:numPr>
          <w:ilvl w:val="0"/>
          <w:numId w:val="4"/>
        </w:numPr>
      </w:pPr>
      <w:r w:rsidRPr="00033394">
        <w:t xml:space="preserve">Students are required to complete a total of </w:t>
      </w:r>
      <w:r w:rsidRPr="00033394">
        <w:rPr>
          <w:b/>
          <w:bCs/>
        </w:rPr>
        <w:t>10 l</w:t>
      </w:r>
      <w:r w:rsidRPr="00033394">
        <w:t xml:space="preserve">aboratory assignments. </w:t>
      </w:r>
    </w:p>
    <w:p w14:paraId="162CDE81" w14:textId="18CE9F54" w:rsidR="00EB15DA" w:rsidRPr="00033394" w:rsidRDefault="00EB15DA" w:rsidP="00015E57">
      <w:pPr>
        <w:pStyle w:val="NormalWeb"/>
        <w:numPr>
          <w:ilvl w:val="0"/>
          <w:numId w:val="4"/>
        </w:numPr>
      </w:pPr>
      <w:r w:rsidRPr="00033394">
        <w:lastRenderedPageBreak/>
        <w:t>Each week you will do the designated laboratory exercise, coordinated by you</w:t>
      </w:r>
      <w:r w:rsidR="00015E57" w:rsidRPr="00033394">
        <w:t xml:space="preserve">r </w:t>
      </w:r>
      <w:r w:rsidRPr="00033394">
        <w:t xml:space="preserve">Teaching Assistant, and complete the assigned experiment. </w:t>
      </w:r>
    </w:p>
    <w:p w14:paraId="5DDB7B28" w14:textId="77777777" w:rsidR="00015E57" w:rsidRPr="00033394" w:rsidRDefault="00EB15DA" w:rsidP="00EB15DA">
      <w:pPr>
        <w:pStyle w:val="NormalWeb"/>
        <w:numPr>
          <w:ilvl w:val="0"/>
          <w:numId w:val="4"/>
        </w:numPr>
      </w:pPr>
      <w:r w:rsidRPr="00033394">
        <w:t xml:space="preserve">You should read the lab description beforehand. </w:t>
      </w:r>
    </w:p>
    <w:p w14:paraId="629CCACF" w14:textId="24E8BA7E" w:rsidR="00EB15DA" w:rsidRPr="00033394" w:rsidRDefault="00EB15DA" w:rsidP="00DD1AB3">
      <w:pPr>
        <w:pStyle w:val="NormalWeb"/>
        <w:numPr>
          <w:ilvl w:val="0"/>
          <w:numId w:val="4"/>
        </w:numPr>
      </w:pPr>
      <w:r w:rsidRPr="00033394">
        <w:rPr>
          <w:b/>
          <w:bCs/>
          <w:color w:val="FF0000"/>
        </w:rPr>
        <w:t>For each lab, you must sub</w:t>
      </w:r>
      <w:r w:rsidR="00015E57" w:rsidRPr="00033394">
        <w:rPr>
          <w:b/>
          <w:bCs/>
          <w:color w:val="FF0000"/>
        </w:rPr>
        <w:t xml:space="preserve">mit through </w:t>
      </w:r>
      <w:r w:rsidRPr="00033394">
        <w:rPr>
          <w:b/>
          <w:bCs/>
          <w:color w:val="FF0000"/>
        </w:rPr>
        <w:t>ELMS complete lab report and answers to the questions before the due d</w:t>
      </w:r>
      <w:r w:rsidR="00015E57" w:rsidRPr="00033394">
        <w:rPr>
          <w:b/>
          <w:bCs/>
          <w:color w:val="FF0000"/>
        </w:rPr>
        <w:t>ate</w:t>
      </w:r>
    </w:p>
    <w:p w14:paraId="341D58B7" w14:textId="0F4739FC" w:rsidR="00EB15DA" w:rsidRPr="00033394" w:rsidRDefault="00EB15DA" w:rsidP="00EB15DA">
      <w:pPr>
        <w:pStyle w:val="NormalWeb"/>
        <w:numPr>
          <w:ilvl w:val="0"/>
          <w:numId w:val="4"/>
        </w:numPr>
      </w:pPr>
      <w:r w:rsidRPr="00033394">
        <w:t>Your lab grade will be based on these questions. The TA will deduct points i</w:t>
      </w:r>
      <w:r w:rsidR="00015E57" w:rsidRPr="00033394">
        <w:t>f</w:t>
      </w:r>
      <w:r w:rsidRPr="00033394">
        <w:t xml:space="preserve"> handwriting is illegible, or if your answer is hard to understand. </w:t>
      </w:r>
    </w:p>
    <w:p w14:paraId="64E14570" w14:textId="0D7729D2" w:rsidR="00EB15DA" w:rsidRPr="00033394" w:rsidRDefault="00EB15DA" w:rsidP="00EB15DA">
      <w:pPr>
        <w:pStyle w:val="NormalWeb"/>
        <w:numPr>
          <w:ilvl w:val="0"/>
          <w:numId w:val="4"/>
        </w:numPr>
      </w:pPr>
      <w:r w:rsidRPr="00033394">
        <w:t>If you cannot attend a session for an excusable reason, you may attend anothe</w:t>
      </w:r>
      <w:r w:rsidR="00015E57" w:rsidRPr="00033394">
        <w:t>r</w:t>
      </w:r>
      <w:r w:rsidRPr="00033394">
        <w:t xml:space="preserve"> section given the same week </w:t>
      </w:r>
      <w:r w:rsidRPr="00033394">
        <w:rPr>
          <w:b/>
          <w:bCs/>
        </w:rPr>
        <w:t>with the permission of the Instructor</w:t>
      </w:r>
      <w:r w:rsidR="00C25F5E">
        <w:rPr>
          <w:b/>
          <w:bCs/>
        </w:rPr>
        <w:t xml:space="preserve"> and both TA’s</w:t>
      </w:r>
      <w:r w:rsidRPr="00033394">
        <w:t>. Or you attend a scheduled makeup session. In general, it will only be possible to perf</w:t>
      </w:r>
      <w:r w:rsidR="00015E57" w:rsidRPr="00033394">
        <w:t>orm a</w:t>
      </w:r>
      <w:r w:rsidRPr="00033394">
        <w:t xml:space="preserve"> single experiment during the makeup session. </w:t>
      </w:r>
    </w:p>
    <w:p w14:paraId="4D5487CF" w14:textId="2D83606E" w:rsidR="001336FA" w:rsidRDefault="001336FA" w:rsidP="001336FA">
      <w:pPr>
        <w:pStyle w:val="NormalWeb"/>
        <w:ind w:left="720"/>
      </w:pPr>
      <w:r w:rsidRPr="001336FA">
        <w:t xml:space="preserve">Laboratory work will be carried out with the assistance of the </w:t>
      </w:r>
      <w:r w:rsidRPr="001336FA">
        <w:rPr>
          <w:b/>
          <w:bCs/>
        </w:rPr>
        <w:t>Expert TA software</w:t>
      </w:r>
      <w:r w:rsidRPr="001336FA">
        <w:t xml:space="preserve">, whose website is (theexpertta.com). This website is how you will access your lab manual and additional assignments. The table below displays the class codes that you will use to purchase access to your section of the lab. In order to purchase your code, you should visit https://www.theexpertta.com/registration/, at which point you will be prompted to enter a class code. When you enter your class code, you will be prompted to register and pay. </w:t>
      </w:r>
    </w:p>
    <w:p w14:paraId="24F9FEE0" w14:textId="6325AAFA" w:rsidR="001336FA" w:rsidRPr="00033394" w:rsidRDefault="001336FA" w:rsidP="001336FA">
      <w:pPr>
        <w:pStyle w:val="NormalWeb"/>
        <w:ind w:left="720"/>
      </w:pPr>
      <w:r w:rsidRPr="00C25F5E">
        <w:t>Pre-lab questions are due before students come into lab</w:t>
      </w:r>
      <w:r w:rsidRPr="00033394">
        <w:t xml:space="preserve">. For pre-labs students only need to answer the questions on </w:t>
      </w:r>
      <w:proofErr w:type="spellStart"/>
      <w:r w:rsidRPr="00033394">
        <w:t>TheExpertTA</w:t>
      </w:r>
      <w:proofErr w:type="spellEnd"/>
      <w:r w:rsidRPr="00033394">
        <w:t xml:space="preserve"> website. </w:t>
      </w:r>
    </w:p>
    <w:p w14:paraId="241717D5" w14:textId="77777777" w:rsidR="001336FA" w:rsidRPr="001336FA" w:rsidRDefault="001336FA" w:rsidP="001336FA">
      <w:pPr>
        <w:pStyle w:val="NormalWeb"/>
        <w:ind w:left="720"/>
      </w:pPr>
    </w:p>
    <w:tbl>
      <w:tblPr>
        <w:tblW w:w="10447" w:type="dxa"/>
        <w:tblInd w:w="-259" w:type="dxa"/>
        <w:tblLayout w:type="fixed"/>
        <w:tblLook w:val="0000" w:firstRow="0" w:lastRow="0" w:firstColumn="0" w:lastColumn="0" w:noHBand="0" w:noVBand="0"/>
      </w:tblPr>
      <w:tblGrid>
        <w:gridCol w:w="7"/>
        <w:gridCol w:w="1080"/>
        <w:gridCol w:w="1530"/>
        <w:gridCol w:w="1170"/>
        <w:gridCol w:w="6660"/>
      </w:tblGrid>
      <w:tr w:rsidR="00352481" w:rsidRPr="00352481" w14:paraId="5DA6E6AE" w14:textId="77777777" w:rsidTr="000908B4">
        <w:trPr>
          <w:gridBefore w:val="1"/>
          <w:wBefore w:w="7" w:type="dxa"/>
          <w:trHeight w:val="206"/>
        </w:trPr>
        <w:tc>
          <w:tcPr>
            <w:tcW w:w="10440" w:type="dxa"/>
            <w:gridSpan w:val="4"/>
            <w:tcBorders>
              <w:left w:val="single" w:sz="4" w:space="0" w:color="000000"/>
              <w:bottom w:val="single" w:sz="4" w:space="0" w:color="000000"/>
              <w:right w:val="single" w:sz="4" w:space="0" w:color="000000"/>
            </w:tcBorders>
            <w:shd w:val="clear" w:color="auto" w:fill="00FF00"/>
            <w:vAlign w:val="center"/>
          </w:tcPr>
          <w:p w14:paraId="4C010197" w14:textId="77777777" w:rsidR="00352481" w:rsidRPr="00352481" w:rsidRDefault="00352481" w:rsidP="000908B4">
            <w:pPr>
              <w:shd w:val="clear" w:color="auto" w:fill="00FF00"/>
              <w:snapToGrid w:val="0"/>
              <w:jc w:val="center"/>
              <w:rPr>
                <w:rFonts w:ascii="Times New Roman" w:hAnsi="Times New Roman" w:cs="Times New Roman"/>
                <w:b/>
                <w:color w:val="000000"/>
              </w:rPr>
            </w:pPr>
          </w:p>
        </w:tc>
      </w:tr>
      <w:tr w:rsidR="00352481" w:rsidRPr="00352481" w14:paraId="2D6F02E2"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0"/>
        </w:trPr>
        <w:tc>
          <w:tcPr>
            <w:tcW w:w="10447" w:type="dxa"/>
            <w:gridSpan w:val="5"/>
            <w:vAlign w:val="center"/>
          </w:tcPr>
          <w:p w14:paraId="66EC7F78" w14:textId="77777777" w:rsidR="00352481" w:rsidRPr="00352481" w:rsidRDefault="00352481" w:rsidP="000908B4">
            <w:pPr>
              <w:jc w:val="center"/>
              <w:rPr>
                <w:rFonts w:ascii="Times New Roman" w:hAnsi="Times New Roman" w:cs="Times New Roman"/>
                <w:b/>
              </w:rPr>
            </w:pPr>
            <w:proofErr w:type="gramStart"/>
            <w:r w:rsidRPr="00352481">
              <w:rPr>
                <w:rFonts w:ascii="Times New Roman" w:hAnsi="Times New Roman" w:cs="Times New Roman"/>
                <w:b/>
              </w:rPr>
              <w:t>Physics 121 Labs,</w:t>
            </w:r>
            <w:proofErr w:type="gramEnd"/>
            <w:r w:rsidRPr="00352481">
              <w:rPr>
                <w:rFonts w:ascii="Times New Roman" w:hAnsi="Times New Roman" w:cs="Times New Roman"/>
                <w:b/>
              </w:rPr>
              <w:t xml:space="preserve"> Fall 2018</w:t>
            </w:r>
          </w:p>
          <w:p w14:paraId="19E30BC4" w14:textId="77777777" w:rsidR="00352481" w:rsidRPr="00352481" w:rsidRDefault="00352481" w:rsidP="000908B4">
            <w:pPr>
              <w:jc w:val="center"/>
              <w:rPr>
                <w:rFonts w:ascii="Times New Roman" w:hAnsi="Times New Roman" w:cs="Times New Roman"/>
                <w:b/>
              </w:rPr>
            </w:pPr>
            <w:r w:rsidRPr="00352481">
              <w:rPr>
                <w:rFonts w:ascii="Times New Roman" w:hAnsi="Times New Roman" w:cs="Times New Roman"/>
                <w:b/>
              </w:rPr>
              <w:t>Mon, Tue, Wed, Thu</w:t>
            </w:r>
          </w:p>
          <w:p w14:paraId="36472AA2" w14:textId="77777777" w:rsidR="00352481" w:rsidRPr="00352481" w:rsidRDefault="00352481" w:rsidP="000908B4">
            <w:pPr>
              <w:jc w:val="center"/>
              <w:rPr>
                <w:rFonts w:ascii="Times New Roman" w:hAnsi="Times New Roman" w:cs="Times New Roman"/>
                <w:b/>
              </w:rPr>
            </w:pPr>
          </w:p>
          <w:p w14:paraId="046EE5B5" w14:textId="558DAB2A" w:rsidR="00352481" w:rsidRPr="00352481" w:rsidRDefault="00352481" w:rsidP="00352481">
            <w:pPr>
              <w:rPr>
                <w:rFonts w:ascii="Times New Roman" w:hAnsi="Times New Roman" w:cs="Times New Roman"/>
                <w:b/>
              </w:rPr>
            </w:pPr>
            <w:r w:rsidRPr="00352481">
              <w:rPr>
                <w:rFonts w:ascii="Times New Roman" w:hAnsi="Times New Roman" w:cs="Times New Roman"/>
                <w:b/>
              </w:rPr>
              <w:t xml:space="preserve">Instructors: Barbara Marchetti &amp; </w:t>
            </w:r>
            <w:proofErr w:type="spellStart"/>
            <w:r w:rsidRPr="00352481">
              <w:rPr>
                <w:rFonts w:ascii="Times New Roman" w:hAnsi="Times New Roman" w:cs="Times New Roman"/>
                <w:b/>
              </w:rPr>
              <w:t>Kishan</w:t>
            </w:r>
            <w:proofErr w:type="spellEnd"/>
            <w:r w:rsidRPr="00352481">
              <w:rPr>
                <w:rFonts w:ascii="Times New Roman" w:hAnsi="Times New Roman" w:cs="Times New Roman"/>
                <w:b/>
              </w:rPr>
              <w:t xml:space="preserve"> </w:t>
            </w:r>
            <w:proofErr w:type="spellStart"/>
            <w:r w:rsidRPr="00352481">
              <w:rPr>
                <w:rFonts w:ascii="Times New Roman" w:hAnsi="Times New Roman" w:cs="Times New Roman"/>
                <w:b/>
              </w:rPr>
              <w:t>Yerubandi</w:t>
            </w:r>
            <w:proofErr w:type="spellEnd"/>
            <w:r>
              <w:rPr>
                <w:rFonts w:ascii="Times New Roman" w:hAnsi="Times New Roman" w:cs="Times New Roman"/>
                <w:b/>
              </w:rPr>
              <w:t xml:space="preserve"> </w:t>
            </w:r>
            <w:r w:rsidRPr="00352481">
              <w:rPr>
                <w:rFonts w:ascii="Times New Roman" w:hAnsi="Times New Roman" w:cs="Times New Roman"/>
                <w:b/>
              </w:rPr>
              <w:t xml:space="preserve">                      </w:t>
            </w:r>
            <w:r>
              <w:rPr>
                <w:rFonts w:ascii="Times New Roman" w:hAnsi="Times New Roman" w:cs="Times New Roman"/>
                <w:b/>
              </w:rPr>
              <w:t xml:space="preserve">                              </w:t>
            </w:r>
            <w:r w:rsidRPr="00352481">
              <w:rPr>
                <w:rFonts w:ascii="Times New Roman" w:hAnsi="Times New Roman" w:cs="Times New Roman"/>
                <w:b/>
              </w:rPr>
              <w:t>kishany@umd.edu</w:t>
            </w:r>
          </w:p>
        </w:tc>
      </w:tr>
      <w:tr w:rsidR="00352481" w:rsidRPr="00352481" w14:paraId="38277F63" w14:textId="77777777" w:rsidTr="000908B4">
        <w:trPr>
          <w:gridBefore w:val="1"/>
          <w:wBefore w:w="7" w:type="dxa"/>
          <w:trHeight w:val="278"/>
        </w:trPr>
        <w:tc>
          <w:tcPr>
            <w:tcW w:w="1080" w:type="dxa"/>
            <w:tcBorders>
              <w:left w:val="single" w:sz="4" w:space="0" w:color="000000"/>
              <w:bottom w:val="single" w:sz="4" w:space="0" w:color="000000"/>
            </w:tcBorders>
            <w:shd w:val="clear" w:color="auto" w:fill="00FF00"/>
            <w:vAlign w:val="center"/>
          </w:tcPr>
          <w:p w14:paraId="16CE5F70" w14:textId="77777777" w:rsidR="00352481" w:rsidRPr="00352481" w:rsidRDefault="00352481" w:rsidP="000908B4">
            <w:pPr>
              <w:snapToGrid w:val="0"/>
              <w:jc w:val="center"/>
              <w:rPr>
                <w:rFonts w:ascii="Times New Roman" w:hAnsi="Times New Roman" w:cs="Times New Roman"/>
                <w:b/>
                <w:color w:val="000000"/>
              </w:rPr>
            </w:pPr>
          </w:p>
        </w:tc>
        <w:tc>
          <w:tcPr>
            <w:tcW w:w="1530" w:type="dxa"/>
            <w:tcBorders>
              <w:left w:val="single" w:sz="4" w:space="0" w:color="000000"/>
              <w:bottom w:val="single" w:sz="4" w:space="0" w:color="000000"/>
            </w:tcBorders>
            <w:shd w:val="clear" w:color="auto" w:fill="00FF00"/>
            <w:vAlign w:val="center"/>
          </w:tcPr>
          <w:p w14:paraId="062FFC2C" w14:textId="77777777" w:rsidR="00352481" w:rsidRPr="00352481" w:rsidRDefault="00352481" w:rsidP="000908B4">
            <w:pPr>
              <w:snapToGrid w:val="0"/>
              <w:jc w:val="center"/>
              <w:rPr>
                <w:rFonts w:ascii="Times New Roman" w:hAnsi="Times New Roman" w:cs="Times New Roman"/>
                <w:b/>
                <w:color w:val="000000"/>
              </w:rPr>
            </w:pPr>
          </w:p>
        </w:tc>
        <w:tc>
          <w:tcPr>
            <w:tcW w:w="1170" w:type="dxa"/>
            <w:tcBorders>
              <w:left w:val="single" w:sz="4" w:space="0" w:color="000000"/>
              <w:bottom w:val="single" w:sz="4" w:space="0" w:color="000000"/>
            </w:tcBorders>
            <w:shd w:val="clear" w:color="auto" w:fill="00FF00"/>
            <w:vAlign w:val="center"/>
          </w:tcPr>
          <w:p w14:paraId="79E9C519" w14:textId="77777777" w:rsidR="00352481" w:rsidRPr="00352481" w:rsidRDefault="00352481" w:rsidP="000908B4">
            <w:pPr>
              <w:snapToGrid w:val="0"/>
              <w:jc w:val="center"/>
              <w:rPr>
                <w:rFonts w:ascii="Times New Roman" w:hAnsi="Times New Roman" w:cs="Times New Roman"/>
                <w:b/>
                <w:color w:val="000000"/>
              </w:rPr>
            </w:pPr>
          </w:p>
        </w:tc>
        <w:tc>
          <w:tcPr>
            <w:tcW w:w="6660" w:type="dxa"/>
            <w:tcBorders>
              <w:left w:val="single" w:sz="4" w:space="0" w:color="000000"/>
              <w:bottom w:val="single" w:sz="4" w:space="0" w:color="000000"/>
              <w:right w:val="single" w:sz="4" w:space="0" w:color="000000"/>
            </w:tcBorders>
            <w:shd w:val="clear" w:color="auto" w:fill="00FF00"/>
          </w:tcPr>
          <w:p w14:paraId="183B5B3A" w14:textId="77777777" w:rsidR="00352481" w:rsidRPr="00352481" w:rsidRDefault="00352481" w:rsidP="000908B4">
            <w:pPr>
              <w:snapToGrid w:val="0"/>
              <w:jc w:val="center"/>
              <w:rPr>
                <w:rFonts w:ascii="Times New Roman" w:hAnsi="Times New Roman" w:cs="Times New Roman"/>
                <w:b/>
                <w:color w:val="000000"/>
              </w:rPr>
            </w:pPr>
          </w:p>
        </w:tc>
      </w:tr>
      <w:tr w:rsidR="00352481" w:rsidRPr="00352481" w14:paraId="170208D6"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center"/>
          </w:tcPr>
          <w:p w14:paraId="5E4EBF19" w14:textId="77777777" w:rsidR="00352481" w:rsidRPr="00352481" w:rsidRDefault="00352481" w:rsidP="000908B4">
            <w:pPr>
              <w:jc w:val="center"/>
              <w:rPr>
                <w:rFonts w:ascii="Times New Roman" w:hAnsi="Times New Roman" w:cs="Times New Roman"/>
                <w:b/>
                <w:color w:val="000000"/>
              </w:rPr>
            </w:pPr>
          </w:p>
        </w:tc>
        <w:tc>
          <w:tcPr>
            <w:tcW w:w="1530" w:type="dxa"/>
            <w:vAlign w:val="center"/>
          </w:tcPr>
          <w:p w14:paraId="0E05FC86" w14:textId="77777777" w:rsidR="00352481" w:rsidRPr="00352481" w:rsidRDefault="00352481" w:rsidP="000908B4">
            <w:pPr>
              <w:jc w:val="center"/>
              <w:rPr>
                <w:rFonts w:ascii="Times New Roman" w:hAnsi="Times New Roman" w:cs="Times New Roman"/>
                <w:b/>
                <w:color w:val="000000"/>
              </w:rPr>
            </w:pPr>
          </w:p>
        </w:tc>
        <w:tc>
          <w:tcPr>
            <w:tcW w:w="1170" w:type="dxa"/>
            <w:vAlign w:val="center"/>
          </w:tcPr>
          <w:p w14:paraId="16B55D60" w14:textId="77777777" w:rsidR="00352481" w:rsidRPr="00352481" w:rsidRDefault="00352481" w:rsidP="000908B4">
            <w:pPr>
              <w:jc w:val="center"/>
              <w:rPr>
                <w:rFonts w:ascii="Times New Roman" w:hAnsi="Times New Roman" w:cs="Times New Roman"/>
                <w:b/>
                <w:color w:val="000000"/>
              </w:rPr>
            </w:pPr>
          </w:p>
        </w:tc>
        <w:tc>
          <w:tcPr>
            <w:tcW w:w="6660" w:type="dxa"/>
          </w:tcPr>
          <w:p w14:paraId="46CBE44C" w14:textId="77777777" w:rsidR="00352481" w:rsidRPr="00352481" w:rsidRDefault="00352481" w:rsidP="000908B4">
            <w:pPr>
              <w:jc w:val="center"/>
              <w:rPr>
                <w:rFonts w:ascii="Times New Roman" w:hAnsi="Times New Roman" w:cs="Times New Roman"/>
                <w:b/>
                <w:color w:val="000000"/>
              </w:rPr>
            </w:pPr>
          </w:p>
        </w:tc>
      </w:tr>
      <w:tr w:rsidR="00352481" w:rsidRPr="00352481" w14:paraId="3850823B"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419A952"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Week</w:t>
            </w:r>
          </w:p>
        </w:tc>
        <w:tc>
          <w:tcPr>
            <w:tcW w:w="1530" w:type="dxa"/>
            <w:vAlign w:val="bottom"/>
          </w:tcPr>
          <w:p w14:paraId="278195BE"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Week of</w:t>
            </w:r>
          </w:p>
        </w:tc>
        <w:tc>
          <w:tcPr>
            <w:tcW w:w="1170" w:type="dxa"/>
            <w:vAlign w:val="bottom"/>
          </w:tcPr>
          <w:p w14:paraId="315A6388" w14:textId="77777777" w:rsidR="00352481" w:rsidRPr="00352481" w:rsidRDefault="00352481" w:rsidP="000908B4">
            <w:pPr>
              <w:jc w:val="center"/>
              <w:rPr>
                <w:rFonts w:ascii="Times New Roman" w:hAnsi="Times New Roman" w:cs="Times New Roman"/>
                <w:b/>
                <w:color w:val="000000"/>
              </w:rPr>
            </w:pPr>
            <w:proofErr w:type="spellStart"/>
            <w:r w:rsidRPr="00352481">
              <w:rPr>
                <w:rFonts w:ascii="Times New Roman" w:hAnsi="Times New Roman" w:cs="Times New Roman"/>
                <w:b/>
                <w:color w:val="000000"/>
              </w:rPr>
              <w:t>Expt</w:t>
            </w:r>
            <w:proofErr w:type="spellEnd"/>
            <w:r w:rsidRPr="00352481">
              <w:rPr>
                <w:rFonts w:ascii="Times New Roman" w:hAnsi="Times New Roman" w:cs="Times New Roman"/>
                <w:b/>
                <w:color w:val="000000"/>
              </w:rPr>
              <w:t xml:space="preserve"> #</w:t>
            </w:r>
          </w:p>
        </w:tc>
        <w:tc>
          <w:tcPr>
            <w:tcW w:w="6660" w:type="dxa"/>
            <w:vAlign w:val="bottom"/>
          </w:tcPr>
          <w:p w14:paraId="73A91326"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Experiment Name</w:t>
            </w:r>
          </w:p>
        </w:tc>
      </w:tr>
      <w:tr w:rsidR="00352481" w:rsidRPr="00352481" w14:paraId="3EE477AB"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03A0DACB" w14:textId="77777777" w:rsidR="00352481" w:rsidRPr="00352481" w:rsidRDefault="00352481" w:rsidP="000908B4">
            <w:pPr>
              <w:jc w:val="center"/>
              <w:rPr>
                <w:rFonts w:ascii="Times New Roman" w:hAnsi="Times New Roman" w:cs="Times New Roman"/>
                <w:b/>
                <w:color w:val="000000"/>
              </w:rPr>
            </w:pPr>
          </w:p>
        </w:tc>
        <w:tc>
          <w:tcPr>
            <w:tcW w:w="1530" w:type="dxa"/>
          </w:tcPr>
          <w:p w14:paraId="4CF64A8E" w14:textId="77777777" w:rsidR="00352481" w:rsidRPr="00352481" w:rsidRDefault="00352481" w:rsidP="000908B4">
            <w:pPr>
              <w:pStyle w:val="PlainText"/>
              <w:jc w:val="center"/>
              <w:rPr>
                <w:rFonts w:ascii="Times New Roman" w:hAnsi="Times New Roman" w:cs="Times New Roman"/>
                <w:b/>
                <w:sz w:val="24"/>
                <w:szCs w:val="24"/>
              </w:rPr>
            </w:pPr>
          </w:p>
        </w:tc>
        <w:tc>
          <w:tcPr>
            <w:tcW w:w="1170" w:type="dxa"/>
            <w:vAlign w:val="bottom"/>
          </w:tcPr>
          <w:p w14:paraId="1F96F4E4" w14:textId="77777777" w:rsidR="00352481" w:rsidRPr="00352481" w:rsidRDefault="00352481" w:rsidP="000908B4">
            <w:pPr>
              <w:jc w:val="center"/>
              <w:rPr>
                <w:rFonts w:ascii="Times New Roman" w:hAnsi="Times New Roman" w:cs="Times New Roman"/>
                <w:b/>
                <w:color w:val="000000"/>
              </w:rPr>
            </w:pPr>
          </w:p>
        </w:tc>
        <w:tc>
          <w:tcPr>
            <w:tcW w:w="6660" w:type="dxa"/>
            <w:vAlign w:val="bottom"/>
          </w:tcPr>
          <w:p w14:paraId="7D3D975B" w14:textId="77777777" w:rsidR="00352481" w:rsidRPr="00352481" w:rsidRDefault="00352481" w:rsidP="000908B4">
            <w:pPr>
              <w:jc w:val="center"/>
              <w:rPr>
                <w:rFonts w:ascii="Times New Roman" w:hAnsi="Times New Roman" w:cs="Times New Roman"/>
                <w:b/>
                <w:color w:val="000000"/>
              </w:rPr>
            </w:pPr>
          </w:p>
        </w:tc>
      </w:tr>
      <w:tr w:rsidR="00352481" w:rsidRPr="00352481" w14:paraId="5BA1FBA3"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DCFAD77"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1</w:t>
            </w:r>
          </w:p>
        </w:tc>
        <w:tc>
          <w:tcPr>
            <w:tcW w:w="1530" w:type="dxa"/>
          </w:tcPr>
          <w:p w14:paraId="033E9FFA"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Aug 27</w:t>
            </w:r>
          </w:p>
        </w:tc>
        <w:tc>
          <w:tcPr>
            <w:tcW w:w="1170" w:type="dxa"/>
            <w:vAlign w:val="bottom"/>
          </w:tcPr>
          <w:p w14:paraId="148BE2F5"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w:t>
            </w:r>
          </w:p>
        </w:tc>
        <w:tc>
          <w:tcPr>
            <w:tcW w:w="6660" w:type="dxa"/>
            <w:vAlign w:val="bottom"/>
          </w:tcPr>
          <w:p w14:paraId="558EA021"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1st Week of Classes – No Labs</w:t>
            </w:r>
          </w:p>
        </w:tc>
      </w:tr>
      <w:tr w:rsidR="00352481" w:rsidRPr="00352481" w14:paraId="65D41D87"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703F7A66"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2</w:t>
            </w:r>
          </w:p>
        </w:tc>
        <w:tc>
          <w:tcPr>
            <w:tcW w:w="1530" w:type="dxa"/>
          </w:tcPr>
          <w:p w14:paraId="4E478142"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*Sep 3</w:t>
            </w:r>
          </w:p>
        </w:tc>
        <w:tc>
          <w:tcPr>
            <w:tcW w:w="1170" w:type="dxa"/>
            <w:vAlign w:val="bottom"/>
          </w:tcPr>
          <w:p w14:paraId="28369187"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w:t>
            </w:r>
          </w:p>
        </w:tc>
        <w:tc>
          <w:tcPr>
            <w:tcW w:w="6660" w:type="dxa"/>
            <w:vAlign w:val="bottom"/>
          </w:tcPr>
          <w:p w14:paraId="5079A5A2"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color w:val="FF0000"/>
              </w:rPr>
              <w:t>2nd Week of Classes – No Labs</w:t>
            </w:r>
          </w:p>
        </w:tc>
      </w:tr>
      <w:tr w:rsidR="00352481" w:rsidRPr="00352481" w14:paraId="06199D2A"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157DB08B" w14:textId="77777777" w:rsidR="00352481" w:rsidRPr="00352481" w:rsidRDefault="00352481" w:rsidP="000908B4">
            <w:pPr>
              <w:jc w:val="center"/>
              <w:rPr>
                <w:rFonts w:ascii="Times New Roman" w:hAnsi="Times New Roman" w:cs="Times New Roman"/>
                <w:b/>
                <w:color w:val="000000"/>
              </w:rPr>
            </w:pPr>
          </w:p>
        </w:tc>
        <w:tc>
          <w:tcPr>
            <w:tcW w:w="1530" w:type="dxa"/>
          </w:tcPr>
          <w:p w14:paraId="11EA7893" w14:textId="77777777" w:rsidR="00352481" w:rsidRPr="00352481" w:rsidRDefault="00352481" w:rsidP="000908B4">
            <w:pPr>
              <w:pStyle w:val="PlainText"/>
              <w:jc w:val="center"/>
              <w:rPr>
                <w:rFonts w:ascii="Times New Roman" w:hAnsi="Times New Roman" w:cs="Times New Roman"/>
                <w:b/>
                <w:sz w:val="24"/>
                <w:szCs w:val="24"/>
              </w:rPr>
            </w:pPr>
          </w:p>
        </w:tc>
        <w:tc>
          <w:tcPr>
            <w:tcW w:w="1170" w:type="dxa"/>
            <w:vAlign w:val="bottom"/>
          </w:tcPr>
          <w:p w14:paraId="6B205C18" w14:textId="77777777" w:rsidR="00352481" w:rsidRPr="00352481" w:rsidRDefault="00352481" w:rsidP="000908B4">
            <w:pPr>
              <w:jc w:val="center"/>
              <w:rPr>
                <w:rFonts w:ascii="Times New Roman" w:hAnsi="Times New Roman" w:cs="Times New Roman"/>
                <w:b/>
                <w:color w:val="000000"/>
              </w:rPr>
            </w:pPr>
          </w:p>
        </w:tc>
        <w:tc>
          <w:tcPr>
            <w:tcW w:w="6660" w:type="dxa"/>
            <w:vAlign w:val="bottom"/>
          </w:tcPr>
          <w:p w14:paraId="5379E381" w14:textId="77777777" w:rsidR="00352481" w:rsidRPr="00352481" w:rsidRDefault="00352481" w:rsidP="000908B4">
            <w:pPr>
              <w:jc w:val="center"/>
              <w:rPr>
                <w:rFonts w:ascii="Times New Roman" w:hAnsi="Times New Roman" w:cs="Times New Roman"/>
                <w:b/>
                <w:color w:val="000000"/>
              </w:rPr>
            </w:pPr>
          </w:p>
        </w:tc>
      </w:tr>
      <w:tr w:rsidR="00352481" w:rsidRPr="00352481" w14:paraId="6F98C14F"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1FAF0ACF"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3</w:t>
            </w:r>
          </w:p>
        </w:tc>
        <w:tc>
          <w:tcPr>
            <w:tcW w:w="1530" w:type="dxa"/>
          </w:tcPr>
          <w:p w14:paraId="193E63AB"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Sep 10</w:t>
            </w:r>
          </w:p>
        </w:tc>
        <w:tc>
          <w:tcPr>
            <w:tcW w:w="1170" w:type="dxa"/>
            <w:vAlign w:val="bottom"/>
          </w:tcPr>
          <w:p w14:paraId="09826101"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1</w:t>
            </w:r>
          </w:p>
        </w:tc>
        <w:tc>
          <w:tcPr>
            <w:tcW w:w="6660" w:type="dxa"/>
            <w:vAlign w:val="bottom"/>
          </w:tcPr>
          <w:p w14:paraId="69D01A95"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Introduction to Data Analysis Using Excel</w:t>
            </w:r>
          </w:p>
        </w:tc>
      </w:tr>
      <w:tr w:rsidR="00352481" w:rsidRPr="00352481" w14:paraId="52C0CB3E"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23CE537"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4</w:t>
            </w:r>
          </w:p>
        </w:tc>
        <w:tc>
          <w:tcPr>
            <w:tcW w:w="1530" w:type="dxa"/>
          </w:tcPr>
          <w:p w14:paraId="05325004"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Sep 17</w:t>
            </w:r>
          </w:p>
        </w:tc>
        <w:tc>
          <w:tcPr>
            <w:tcW w:w="1170" w:type="dxa"/>
            <w:vAlign w:val="bottom"/>
          </w:tcPr>
          <w:p w14:paraId="7634658B"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2</w:t>
            </w:r>
          </w:p>
        </w:tc>
        <w:tc>
          <w:tcPr>
            <w:tcW w:w="6660" w:type="dxa"/>
            <w:vAlign w:val="bottom"/>
          </w:tcPr>
          <w:p w14:paraId="53287942"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Measurement and Uncertainty</w:t>
            </w:r>
          </w:p>
        </w:tc>
      </w:tr>
      <w:tr w:rsidR="00352481" w:rsidRPr="00352481" w14:paraId="4A5FEFBC"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941E370"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5</w:t>
            </w:r>
          </w:p>
        </w:tc>
        <w:tc>
          <w:tcPr>
            <w:tcW w:w="1530" w:type="dxa"/>
          </w:tcPr>
          <w:p w14:paraId="7FBF1853"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Sep 24</w:t>
            </w:r>
          </w:p>
        </w:tc>
        <w:tc>
          <w:tcPr>
            <w:tcW w:w="1170" w:type="dxa"/>
            <w:vAlign w:val="bottom"/>
          </w:tcPr>
          <w:p w14:paraId="611523C8"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3</w:t>
            </w:r>
          </w:p>
        </w:tc>
        <w:tc>
          <w:tcPr>
            <w:tcW w:w="6660" w:type="dxa"/>
            <w:vAlign w:val="bottom"/>
          </w:tcPr>
          <w:p w14:paraId="030AA4C6"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Motion with Constant Velocity (Air Track)</w:t>
            </w:r>
          </w:p>
        </w:tc>
      </w:tr>
      <w:tr w:rsidR="00352481" w:rsidRPr="00352481" w14:paraId="20920C1F"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D7CD4CA"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lastRenderedPageBreak/>
              <w:t>6</w:t>
            </w:r>
          </w:p>
        </w:tc>
        <w:tc>
          <w:tcPr>
            <w:tcW w:w="1530" w:type="dxa"/>
          </w:tcPr>
          <w:p w14:paraId="18FC43E5"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Oct 1</w:t>
            </w:r>
          </w:p>
        </w:tc>
        <w:tc>
          <w:tcPr>
            <w:tcW w:w="1170" w:type="dxa"/>
            <w:vAlign w:val="bottom"/>
          </w:tcPr>
          <w:p w14:paraId="20C55AFF"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4</w:t>
            </w:r>
          </w:p>
        </w:tc>
        <w:tc>
          <w:tcPr>
            <w:tcW w:w="6660" w:type="dxa"/>
            <w:vAlign w:val="bottom"/>
          </w:tcPr>
          <w:p w14:paraId="4E40A1F5"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Motion with Constant Acceleration (Air Track)</w:t>
            </w:r>
          </w:p>
        </w:tc>
      </w:tr>
      <w:tr w:rsidR="00352481" w:rsidRPr="00352481" w14:paraId="065D6321"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1DE7CC1E"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7</w:t>
            </w:r>
          </w:p>
        </w:tc>
        <w:tc>
          <w:tcPr>
            <w:tcW w:w="1530" w:type="dxa"/>
          </w:tcPr>
          <w:p w14:paraId="608E5FFB"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Oct 8</w:t>
            </w:r>
          </w:p>
        </w:tc>
        <w:tc>
          <w:tcPr>
            <w:tcW w:w="1170" w:type="dxa"/>
            <w:vAlign w:val="bottom"/>
          </w:tcPr>
          <w:p w14:paraId="51050C28"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5</w:t>
            </w:r>
          </w:p>
        </w:tc>
        <w:tc>
          <w:tcPr>
            <w:tcW w:w="6660" w:type="dxa"/>
            <w:vAlign w:val="bottom"/>
          </w:tcPr>
          <w:p w14:paraId="49B02A8E"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Forces and Equilibrium</w:t>
            </w:r>
          </w:p>
        </w:tc>
      </w:tr>
      <w:tr w:rsidR="00352481" w:rsidRPr="00352481" w14:paraId="7652015C"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7B09EC9" w14:textId="77777777" w:rsidR="00352481" w:rsidRPr="00352481" w:rsidRDefault="00352481" w:rsidP="000908B4">
            <w:pPr>
              <w:jc w:val="center"/>
              <w:rPr>
                <w:rFonts w:ascii="Times New Roman" w:hAnsi="Times New Roman" w:cs="Times New Roman"/>
                <w:b/>
                <w:color w:val="00B050"/>
              </w:rPr>
            </w:pPr>
          </w:p>
        </w:tc>
        <w:tc>
          <w:tcPr>
            <w:tcW w:w="1530" w:type="dxa"/>
          </w:tcPr>
          <w:p w14:paraId="5DC86EE4" w14:textId="77777777" w:rsidR="00352481" w:rsidRPr="00352481" w:rsidRDefault="00352481" w:rsidP="000908B4">
            <w:pPr>
              <w:pStyle w:val="PlainText"/>
              <w:jc w:val="center"/>
              <w:rPr>
                <w:rFonts w:ascii="Times New Roman" w:hAnsi="Times New Roman" w:cs="Times New Roman"/>
                <w:b/>
                <w:color w:val="00B050"/>
                <w:sz w:val="24"/>
                <w:szCs w:val="24"/>
              </w:rPr>
            </w:pPr>
          </w:p>
        </w:tc>
        <w:tc>
          <w:tcPr>
            <w:tcW w:w="1170" w:type="dxa"/>
            <w:vAlign w:val="bottom"/>
          </w:tcPr>
          <w:p w14:paraId="6D5313EA" w14:textId="77777777" w:rsidR="00352481" w:rsidRPr="00352481" w:rsidRDefault="00352481" w:rsidP="000908B4">
            <w:pPr>
              <w:jc w:val="center"/>
              <w:rPr>
                <w:rFonts w:ascii="Times New Roman" w:hAnsi="Times New Roman" w:cs="Times New Roman"/>
                <w:b/>
                <w:color w:val="00B050"/>
              </w:rPr>
            </w:pPr>
          </w:p>
        </w:tc>
        <w:tc>
          <w:tcPr>
            <w:tcW w:w="6660" w:type="dxa"/>
            <w:vAlign w:val="bottom"/>
          </w:tcPr>
          <w:p w14:paraId="272FF836" w14:textId="77777777" w:rsidR="00352481" w:rsidRPr="00352481" w:rsidRDefault="00352481" w:rsidP="000908B4">
            <w:pPr>
              <w:jc w:val="center"/>
              <w:rPr>
                <w:rFonts w:ascii="Times New Roman" w:hAnsi="Times New Roman" w:cs="Times New Roman"/>
                <w:b/>
                <w:color w:val="00B050"/>
              </w:rPr>
            </w:pPr>
          </w:p>
        </w:tc>
      </w:tr>
      <w:tr w:rsidR="00352481" w:rsidRPr="00352481" w14:paraId="443B08D5"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30B2D25" w14:textId="77777777" w:rsidR="00352481" w:rsidRPr="00352481" w:rsidRDefault="00352481" w:rsidP="000908B4">
            <w:pPr>
              <w:jc w:val="center"/>
              <w:rPr>
                <w:rFonts w:ascii="Times New Roman" w:hAnsi="Times New Roman" w:cs="Times New Roman"/>
                <w:b/>
                <w:color w:val="00B050"/>
              </w:rPr>
            </w:pPr>
            <w:r w:rsidRPr="00352481">
              <w:rPr>
                <w:rFonts w:ascii="Times New Roman" w:hAnsi="Times New Roman" w:cs="Times New Roman"/>
                <w:b/>
                <w:color w:val="00B050"/>
              </w:rPr>
              <w:t>8</w:t>
            </w:r>
          </w:p>
        </w:tc>
        <w:tc>
          <w:tcPr>
            <w:tcW w:w="1530" w:type="dxa"/>
          </w:tcPr>
          <w:p w14:paraId="1ECFAEB3" w14:textId="77777777" w:rsidR="00352481" w:rsidRPr="00352481" w:rsidRDefault="00352481" w:rsidP="000908B4">
            <w:pPr>
              <w:pStyle w:val="PlainText"/>
              <w:jc w:val="center"/>
              <w:rPr>
                <w:rFonts w:ascii="Times New Roman" w:hAnsi="Times New Roman" w:cs="Times New Roman"/>
                <w:b/>
                <w:color w:val="00B050"/>
                <w:sz w:val="24"/>
                <w:szCs w:val="24"/>
              </w:rPr>
            </w:pPr>
            <w:r w:rsidRPr="00352481">
              <w:rPr>
                <w:rFonts w:ascii="Times New Roman" w:hAnsi="Times New Roman" w:cs="Times New Roman"/>
                <w:b/>
                <w:color w:val="00B050"/>
                <w:sz w:val="24"/>
                <w:szCs w:val="24"/>
              </w:rPr>
              <w:t>Oct 15</w:t>
            </w:r>
          </w:p>
        </w:tc>
        <w:tc>
          <w:tcPr>
            <w:tcW w:w="1170" w:type="dxa"/>
            <w:vAlign w:val="bottom"/>
          </w:tcPr>
          <w:p w14:paraId="206DBCBB" w14:textId="77777777" w:rsidR="00352481" w:rsidRPr="00352481" w:rsidRDefault="00352481" w:rsidP="000908B4">
            <w:pPr>
              <w:jc w:val="center"/>
              <w:rPr>
                <w:rFonts w:ascii="Times New Roman" w:hAnsi="Times New Roman" w:cs="Times New Roman"/>
                <w:b/>
                <w:color w:val="00B050"/>
              </w:rPr>
            </w:pPr>
            <w:r w:rsidRPr="00352481">
              <w:rPr>
                <w:rFonts w:ascii="Times New Roman" w:hAnsi="Times New Roman" w:cs="Times New Roman"/>
                <w:b/>
                <w:color w:val="00B050"/>
              </w:rPr>
              <w:t>1 - 5</w:t>
            </w:r>
          </w:p>
        </w:tc>
        <w:tc>
          <w:tcPr>
            <w:tcW w:w="6660" w:type="dxa"/>
            <w:vAlign w:val="bottom"/>
          </w:tcPr>
          <w:p w14:paraId="2CEE1226" w14:textId="77777777" w:rsidR="00352481" w:rsidRPr="00352481" w:rsidRDefault="00352481" w:rsidP="000908B4">
            <w:pPr>
              <w:jc w:val="center"/>
              <w:rPr>
                <w:rFonts w:ascii="Times New Roman" w:hAnsi="Times New Roman" w:cs="Times New Roman"/>
                <w:b/>
                <w:color w:val="00B050"/>
              </w:rPr>
            </w:pPr>
            <w:r w:rsidRPr="00352481">
              <w:rPr>
                <w:rFonts w:ascii="Times New Roman" w:hAnsi="Times New Roman" w:cs="Times New Roman"/>
                <w:b/>
                <w:color w:val="00B050"/>
              </w:rPr>
              <w:t>Make-Up Week (</w:t>
            </w:r>
            <w:proofErr w:type="spellStart"/>
            <w:r w:rsidRPr="00352481">
              <w:rPr>
                <w:rFonts w:ascii="Times New Roman" w:hAnsi="Times New Roman" w:cs="Times New Roman"/>
                <w:b/>
                <w:color w:val="00B050"/>
              </w:rPr>
              <w:t>Expts</w:t>
            </w:r>
            <w:proofErr w:type="spellEnd"/>
            <w:r w:rsidRPr="00352481">
              <w:rPr>
                <w:rFonts w:ascii="Times New Roman" w:hAnsi="Times New Roman" w:cs="Times New Roman"/>
                <w:b/>
                <w:color w:val="00B050"/>
              </w:rPr>
              <w:t xml:space="preserve"> 1 - 5 only)</w:t>
            </w:r>
          </w:p>
        </w:tc>
      </w:tr>
      <w:tr w:rsidR="00352481" w:rsidRPr="00352481" w14:paraId="2ACB79C2"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27CEA2BB" w14:textId="77777777" w:rsidR="00352481" w:rsidRPr="00352481" w:rsidRDefault="00352481" w:rsidP="000908B4">
            <w:pPr>
              <w:jc w:val="center"/>
              <w:rPr>
                <w:rFonts w:ascii="Times New Roman" w:hAnsi="Times New Roman" w:cs="Times New Roman"/>
                <w:b/>
                <w:color w:val="000000"/>
              </w:rPr>
            </w:pPr>
          </w:p>
        </w:tc>
        <w:tc>
          <w:tcPr>
            <w:tcW w:w="1530" w:type="dxa"/>
          </w:tcPr>
          <w:p w14:paraId="3D45A11F" w14:textId="77777777" w:rsidR="00352481" w:rsidRPr="00352481" w:rsidRDefault="00352481" w:rsidP="000908B4">
            <w:pPr>
              <w:jc w:val="center"/>
              <w:rPr>
                <w:rFonts w:ascii="Times New Roman" w:hAnsi="Times New Roman" w:cs="Times New Roman"/>
                <w:b/>
                <w:color w:val="000000"/>
              </w:rPr>
            </w:pPr>
          </w:p>
        </w:tc>
        <w:tc>
          <w:tcPr>
            <w:tcW w:w="1170" w:type="dxa"/>
            <w:vAlign w:val="bottom"/>
          </w:tcPr>
          <w:p w14:paraId="3342FD27" w14:textId="77777777" w:rsidR="00352481" w:rsidRPr="00352481" w:rsidRDefault="00352481" w:rsidP="000908B4">
            <w:pPr>
              <w:jc w:val="center"/>
              <w:rPr>
                <w:rFonts w:ascii="Times New Roman" w:hAnsi="Times New Roman" w:cs="Times New Roman"/>
                <w:b/>
                <w:color w:val="000000"/>
              </w:rPr>
            </w:pPr>
          </w:p>
        </w:tc>
        <w:tc>
          <w:tcPr>
            <w:tcW w:w="6660" w:type="dxa"/>
            <w:vAlign w:val="bottom"/>
          </w:tcPr>
          <w:p w14:paraId="2BF6814F" w14:textId="77777777" w:rsidR="00352481" w:rsidRPr="00352481" w:rsidRDefault="00352481" w:rsidP="000908B4">
            <w:pPr>
              <w:jc w:val="center"/>
              <w:rPr>
                <w:rFonts w:ascii="Times New Roman" w:hAnsi="Times New Roman" w:cs="Times New Roman"/>
                <w:b/>
                <w:color w:val="000000"/>
              </w:rPr>
            </w:pPr>
          </w:p>
        </w:tc>
      </w:tr>
      <w:tr w:rsidR="00352481" w:rsidRPr="00352481" w14:paraId="0C16568A"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B0ADAF2"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9</w:t>
            </w:r>
          </w:p>
        </w:tc>
        <w:tc>
          <w:tcPr>
            <w:tcW w:w="1530" w:type="dxa"/>
          </w:tcPr>
          <w:p w14:paraId="4A7E5D17"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Oct 22</w:t>
            </w:r>
          </w:p>
        </w:tc>
        <w:tc>
          <w:tcPr>
            <w:tcW w:w="1170" w:type="dxa"/>
            <w:vAlign w:val="bottom"/>
          </w:tcPr>
          <w:p w14:paraId="6CC619C3"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6</w:t>
            </w:r>
          </w:p>
        </w:tc>
        <w:tc>
          <w:tcPr>
            <w:tcW w:w="6660" w:type="dxa"/>
            <w:vAlign w:val="bottom"/>
          </w:tcPr>
          <w:p w14:paraId="06D748F3"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Centripetal Acceleration</w:t>
            </w:r>
          </w:p>
        </w:tc>
      </w:tr>
      <w:tr w:rsidR="00352481" w:rsidRPr="00352481" w14:paraId="2CDCCFBA"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002B1D1"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10</w:t>
            </w:r>
          </w:p>
        </w:tc>
        <w:tc>
          <w:tcPr>
            <w:tcW w:w="1530" w:type="dxa"/>
          </w:tcPr>
          <w:p w14:paraId="126C75EC"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Oct 29</w:t>
            </w:r>
          </w:p>
        </w:tc>
        <w:tc>
          <w:tcPr>
            <w:tcW w:w="1170" w:type="dxa"/>
            <w:vAlign w:val="bottom"/>
          </w:tcPr>
          <w:p w14:paraId="65F48DCA"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7</w:t>
            </w:r>
          </w:p>
        </w:tc>
        <w:tc>
          <w:tcPr>
            <w:tcW w:w="6660" w:type="dxa"/>
            <w:vAlign w:val="bottom"/>
          </w:tcPr>
          <w:p w14:paraId="71F05AEB"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Equilibrium of Extended Objects</w:t>
            </w:r>
          </w:p>
        </w:tc>
      </w:tr>
      <w:tr w:rsidR="00352481" w:rsidRPr="00352481" w14:paraId="31C3AA1D"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2E19CAD8"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11</w:t>
            </w:r>
          </w:p>
        </w:tc>
        <w:tc>
          <w:tcPr>
            <w:tcW w:w="1530" w:type="dxa"/>
          </w:tcPr>
          <w:p w14:paraId="2E8783C1"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Nov 5</w:t>
            </w:r>
          </w:p>
        </w:tc>
        <w:tc>
          <w:tcPr>
            <w:tcW w:w="1170" w:type="dxa"/>
            <w:vAlign w:val="bottom"/>
          </w:tcPr>
          <w:p w14:paraId="1FD6614D"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8</w:t>
            </w:r>
          </w:p>
        </w:tc>
        <w:tc>
          <w:tcPr>
            <w:tcW w:w="6660" w:type="dxa"/>
            <w:vAlign w:val="bottom"/>
          </w:tcPr>
          <w:p w14:paraId="7E5F86CF"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Conservation of Linear Momentum (Air Table)</w:t>
            </w:r>
          </w:p>
        </w:tc>
      </w:tr>
      <w:tr w:rsidR="00352481" w:rsidRPr="00352481" w14:paraId="33631E55"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3A61D834"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12</w:t>
            </w:r>
          </w:p>
        </w:tc>
        <w:tc>
          <w:tcPr>
            <w:tcW w:w="1530" w:type="dxa"/>
          </w:tcPr>
          <w:p w14:paraId="56B0092C"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Nov 12</w:t>
            </w:r>
          </w:p>
        </w:tc>
        <w:tc>
          <w:tcPr>
            <w:tcW w:w="1170" w:type="dxa"/>
            <w:vAlign w:val="bottom"/>
          </w:tcPr>
          <w:p w14:paraId="3A5CC55C"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9</w:t>
            </w:r>
          </w:p>
        </w:tc>
        <w:tc>
          <w:tcPr>
            <w:tcW w:w="6660" w:type="dxa"/>
            <w:vAlign w:val="bottom"/>
          </w:tcPr>
          <w:p w14:paraId="140C353D"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0000"/>
              </w:rPr>
              <w:t>Conservation of Energy (Air Track)</w:t>
            </w:r>
          </w:p>
        </w:tc>
      </w:tr>
      <w:tr w:rsidR="00352481" w:rsidRPr="00352481" w14:paraId="449DBEB0"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7C8F6D0E"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FF0000"/>
              </w:rPr>
              <w:t>13</w:t>
            </w:r>
          </w:p>
        </w:tc>
        <w:tc>
          <w:tcPr>
            <w:tcW w:w="1530" w:type="dxa"/>
          </w:tcPr>
          <w:p w14:paraId="2557AB8C"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FF0000"/>
              </w:rPr>
              <w:t>Nov 19</w:t>
            </w:r>
          </w:p>
        </w:tc>
        <w:tc>
          <w:tcPr>
            <w:tcW w:w="1170" w:type="dxa"/>
            <w:vAlign w:val="bottom"/>
          </w:tcPr>
          <w:p w14:paraId="2F5CDE45"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FF0000"/>
              </w:rPr>
              <w:t>~</w:t>
            </w:r>
          </w:p>
        </w:tc>
        <w:tc>
          <w:tcPr>
            <w:tcW w:w="6660" w:type="dxa"/>
            <w:vAlign w:val="bottom"/>
          </w:tcPr>
          <w:p w14:paraId="18C7D0B0"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FF0000"/>
              </w:rPr>
              <w:t>Thanksgiving Week – No Labs</w:t>
            </w:r>
          </w:p>
        </w:tc>
      </w:tr>
      <w:tr w:rsidR="00352481" w:rsidRPr="00352481" w14:paraId="0307A1FA"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72A93C1A"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rPr>
              <w:t>14</w:t>
            </w:r>
          </w:p>
        </w:tc>
        <w:tc>
          <w:tcPr>
            <w:tcW w:w="1530" w:type="dxa"/>
          </w:tcPr>
          <w:p w14:paraId="6173AD4D"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rPr>
              <w:t>Nov 26</w:t>
            </w:r>
          </w:p>
        </w:tc>
        <w:tc>
          <w:tcPr>
            <w:tcW w:w="1170" w:type="dxa"/>
            <w:vAlign w:val="bottom"/>
          </w:tcPr>
          <w:p w14:paraId="2DCC468E"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rPr>
              <w:t>10</w:t>
            </w:r>
          </w:p>
        </w:tc>
        <w:tc>
          <w:tcPr>
            <w:tcW w:w="6660" w:type="dxa"/>
            <w:vAlign w:val="bottom"/>
          </w:tcPr>
          <w:p w14:paraId="10BB786D" w14:textId="77777777" w:rsidR="00352481" w:rsidRPr="00352481" w:rsidRDefault="00352481" w:rsidP="000908B4">
            <w:pPr>
              <w:jc w:val="center"/>
              <w:rPr>
                <w:rFonts w:ascii="Times New Roman" w:hAnsi="Times New Roman" w:cs="Times New Roman"/>
                <w:b/>
                <w:color w:val="FF0000"/>
              </w:rPr>
            </w:pPr>
            <w:r w:rsidRPr="00352481">
              <w:rPr>
                <w:rFonts w:ascii="Times New Roman" w:hAnsi="Times New Roman" w:cs="Times New Roman"/>
                <w:b/>
              </w:rPr>
              <w:t xml:space="preserve">Ideal Gas Law and Absolute Zero </w:t>
            </w:r>
          </w:p>
        </w:tc>
      </w:tr>
      <w:tr w:rsidR="00352481" w:rsidRPr="00352481" w14:paraId="36DC26E8"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56DDA605" w14:textId="77777777" w:rsidR="00352481" w:rsidRPr="00352481" w:rsidRDefault="00352481" w:rsidP="000908B4">
            <w:pPr>
              <w:jc w:val="center"/>
              <w:rPr>
                <w:rFonts w:ascii="Times New Roman" w:hAnsi="Times New Roman" w:cs="Times New Roman"/>
                <w:b/>
                <w:color w:val="00B050"/>
              </w:rPr>
            </w:pPr>
          </w:p>
        </w:tc>
        <w:tc>
          <w:tcPr>
            <w:tcW w:w="1530" w:type="dxa"/>
          </w:tcPr>
          <w:p w14:paraId="1037027C" w14:textId="77777777" w:rsidR="00352481" w:rsidRPr="00352481" w:rsidRDefault="00352481" w:rsidP="000908B4">
            <w:pPr>
              <w:jc w:val="center"/>
              <w:rPr>
                <w:rFonts w:ascii="Times New Roman" w:hAnsi="Times New Roman" w:cs="Times New Roman"/>
                <w:b/>
                <w:color w:val="00B050"/>
              </w:rPr>
            </w:pPr>
          </w:p>
        </w:tc>
        <w:tc>
          <w:tcPr>
            <w:tcW w:w="1170" w:type="dxa"/>
            <w:vAlign w:val="bottom"/>
          </w:tcPr>
          <w:p w14:paraId="29671269" w14:textId="77777777" w:rsidR="00352481" w:rsidRPr="00352481" w:rsidRDefault="00352481" w:rsidP="000908B4">
            <w:pPr>
              <w:jc w:val="center"/>
              <w:rPr>
                <w:rFonts w:ascii="Times New Roman" w:hAnsi="Times New Roman" w:cs="Times New Roman"/>
                <w:b/>
                <w:color w:val="00B050"/>
              </w:rPr>
            </w:pPr>
          </w:p>
        </w:tc>
        <w:tc>
          <w:tcPr>
            <w:tcW w:w="6660" w:type="dxa"/>
            <w:vAlign w:val="bottom"/>
          </w:tcPr>
          <w:p w14:paraId="723A04EF" w14:textId="77777777" w:rsidR="00352481" w:rsidRPr="00352481" w:rsidRDefault="00352481" w:rsidP="000908B4">
            <w:pPr>
              <w:jc w:val="center"/>
              <w:rPr>
                <w:rFonts w:ascii="Times New Roman" w:hAnsi="Times New Roman" w:cs="Times New Roman"/>
                <w:b/>
                <w:color w:val="00B050"/>
              </w:rPr>
            </w:pPr>
          </w:p>
        </w:tc>
      </w:tr>
      <w:tr w:rsidR="00352481" w:rsidRPr="00352481" w14:paraId="71C6D5D9"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36CD6348"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B050"/>
              </w:rPr>
              <w:t>15</w:t>
            </w:r>
          </w:p>
        </w:tc>
        <w:tc>
          <w:tcPr>
            <w:tcW w:w="1530" w:type="dxa"/>
          </w:tcPr>
          <w:p w14:paraId="00668233" w14:textId="77777777" w:rsidR="00352481" w:rsidRPr="00352481" w:rsidRDefault="00352481" w:rsidP="000908B4">
            <w:pPr>
              <w:jc w:val="center"/>
              <w:rPr>
                <w:rFonts w:ascii="Times New Roman" w:hAnsi="Times New Roman" w:cs="Times New Roman"/>
                <w:b/>
                <w:color w:val="00B050"/>
              </w:rPr>
            </w:pPr>
            <w:r w:rsidRPr="00352481">
              <w:rPr>
                <w:rFonts w:ascii="Times New Roman" w:hAnsi="Times New Roman" w:cs="Times New Roman"/>
                <w:b/>
                <w:color w:val="00B050"/>
              </w:rPr>
              <w:t>Dec 3</w:t>
            </w:r>
          </w:p>
        </w:tc>
        <w:tc>
          <w:tcPr>
            <w:tcW w:w="1170" w:type="dxa"/>
            <w:vAlign w:val="bottom"/>
          </w:tcPr>
          <w:p w14:paraId="779D851D" w14:textId="77777777" w:rsidR="00352481" w:rsidRPr="00352481" w:rsidRDefault="00352481" w:rsidP="000908B4">
            <w:pPr>
              <w:jc w:val="center"/>
              <w:rPr>
                <w:rFonts w:ascii="Times New Roman" w:hAnsi="Times New Roman" w:cs="Times New Roman"/>
                <w:b/>
                <w:color w:val="00B050"/>
              </w:rPr>
            </w:pPr>
            <w:r w:rsidRPr="00352481">
              <w:rPr>
                <w:rFonts w:ascii="Times New Roman" w:hAnsi="Times New Roman" w:cs="Times New Roman"/>
                <w:b/>
                <w:color w:val="00B050"/>
              </w:rPr>
              <w:t>6 – 10</w:t>
            </w:r>
          </w:p>
        </w:tc>
        <w:tc>
          <w:tcPr>
            <w:tcW w:w="6660" w:type="dxa"/>
            <w:vAlign w:val="bottom"/>
          </w:tcPr>
          <w:p w14:paraId="71089847" w14:textId="77777777" w:rsidR="00352481" w:rsidRPr="00352481" w:rsidRDefault="00352481" w:rsidP="000908B4">
            <w:pPr>
              <w:jc w:val="center"/>
              <w:rPr>
                <w:rFonts w:ascii="Times New Roman" w:hAnsi="Times New Roman" w:cs="Times New Roman"/>
                <w:b/>
                <w:color w:val="000000"/>
              </w:rPr>
            </w:pPr>
            <w:r w:rsidRPr="00352481">
              <w:rPr>
                <w:rFonts w:ascii="Times New Roman" w:hAnsi="Times New Roman" w:cs="Times New Roman"/>
                <w:b/>
                <w:color w:val="00B050"/>
              </w:rPr>
              <w:t>Make-Up Week (</w:t>
            </w:r>
            <w:proofErr w:type="spellStart"/>
            <w:r w:rsidRPr="00352481">
              <w:rPr>
                <w:rFonts w:ascii="Times New Roman" w:hAnsi="Times New Roman" w:cs="Times New Roman"/>
                <w:b/>
                <w:color w:val="00B050"/>
              </w:rPr>
              <w:t>Expts</w:t>
            </w:r>
            <w:proofErr w:type="spellEnd"/>
            <w:r w:rsidRPr="00352481">
              <w:rPr>
                <w:rFonts w:ascii="Times New Roman" w:hAnsi="Times New Roman" w:cs="Times New Roman"/>
                <w:b/>
                <w:color w:val="00B050"/>
              </w:rPr>
              <w:t xml:space="preserve"> 6-10 only)</w:t>
            </w:r>
          </w:p>
        </w:tc>
      </w:tr>
      <w:tr w:rsidR="00352481" w:rsidRPr="00352481" w14:paraId="49C90736"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7406E1FC" w14:textId="77777777" w:rsidR="00352481" w:rsidRPr="00352481" w:rsidRDefault="00352481" w:rsidP="000908B4">
            <w:pPr>
              <w:jc w:val="center"/>
              <w:rPr>
                <w:rFonts w:ascii="Times New Roman" w:hAnsi="Times New Roman" w:cs="Times New Roman"/>
                <w:b/>
                <w:color w:val="00B050"/>
              </w:rPr>
            </w:pPr>
          </w:p>
        </w:tc>
        <w:tc>
          <w:tcPr>
            <w:tcW w:w="1530" w:type="dxa"/>
          </w:tcPr>
          <w:p w14:paraId="47188000" w14:textId="77777777" w:rsidR="00352481" w:rsidRPr="00352481" w:rsidRDefault="00352481" w:rsidP="000908B4">
            <w:pPr>
              <w:jc w:val="center"/>
              <w:rPr>
                <w:rFonts w:ascii="Times New Roman" w:hAnsi="Times New Roman" w:cs="Times New Roman"/>
                <w:b/>
                <w:color w:val="00B050"/>
              </w:rPr>
            </w:pPr>
          </w:p>
        </w:tc>
        <w:tc>
          <w:tcPr>
            <w:tcW w:w="1170" w:type="dxa"/>
            <w:vAlign w:val="bottom"/>
          </w:tcPr>
          <w:p w14:paraId="11F358CB" w14:textId="77777777" w:rsidR="00352481" w:rsidRPr="00352481" w:rsidRDefault="00352481" w:rsidP="000908B4">
            <w:pPr>
              <w:jc w:val="center"/>
              <w:rPr>
                <w:rFonts w:ascii="Times New Roman" w:hAnsi="Times New Roman" w:cs="Times New Roman"/>
                <w:b/>
                <w:color w:val="00B050"/>
              </w:rPr>
            </w:pPr>
          </w:p>
        </w:tc>
        <w:tc>
          <w:tcPr>
            <w:tcW w:w="6660" w:type="dxa"/>
            <w:vAlign w:val="bottom"/>
          </w:tcPr>
          <w:p w14:paraId="3FA22097" w14:textId="77777777" w:rsidR="00352481" w:rsidRPr="00352481" w:rsidRDefault="00352481" w:rsidP="000908B4">
            <w:pPr>
              <w:jc w:val="center"/>
              <w:rPr>
                <w:rFonts w:ascii="Times New Roman" w:hAnsi="Times New Roman" w:cs="Times New Roman"/>
                <w:b/>
                <w:color w:val="00B050"/>
              </w:rPr>
            </w:pPr>
          </w:p>
        </w:tc>
      </w:tr>
      <w:tr w:rsidR="00352481" w:rsidRPr="00352481" w14:paraId="2B44701F"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02691F6" w14:textId="77777777" w:rsidR="00352481" w:rsidRPr="00352481" w:rsidRDefault="00352481" w:rsidP="000908B4">
            <w:pPr>
              <w:spacing w:before="100" w:beforeAutospacing="1" w:after="100" w:afterAutospacing="1"/>
              <w:jc w:val="center"/>
              <w:rPr>
                <w:rFonts w:ascii="Times New Roman" w:hAnsi="Times New Roman" w:cs="Times New Roman"/>
                <w:b/>
                <w:color w:val="000000"/>
              </w:rPr>
            </w:pPr>
            <w:r w:rsidRPr="00352481">
              <w:rPr>
                <w:rFonts w:ascii="Times New Roman" w:hAnsi="Times New Roman" w:cs="Times New Roman"/>
                <w:b/>
                <w:color w:val="000000"/>
              </w:rPr>
              <w:t>16</w:t>
            </w:r>
          </w:p>
        </w:tc>
        <w:tc>
          <w:tcPr>
            <w:tcW w:w="1530" w:type="dxa"/>
            <w:vAlign w:val="bottom"/>
          </w:tcPr>
          <w:p w14:paraId="22BA6110" w14:textId="77777777" w:rsidR="00352481" w:rsidRPr="00352481" w:rsidRDefault="00352481" w:rsidP="000908B4">
            <w:pPr>
              <w:jc w:val="center"/>
              <w:rPr>
                <w:rFonts w:ascii="Times New Roman" w:hAnsi="Times New Roman" w:cs="Times New Roman"/>
                <w:b/>
                <w:bCs/>
              </w:rPr>
            </w:pPr>
            <w:r w:rsidRPr="00352481">
              <w:rPr>
                <w:rFonts w:ascii="Times New Roman" w:hAnsi="Times New Roman" w:cs="Times New Roman"/>
                <w:b/>
                <w:bCs/>
              </w:rPr>
              <w:t>Dec 10</w:t>
            </w:r>
          </w:p>
        </w:tc>
        <w:tc>
          <w:tcPr>
            <w:tcW w:w="1170" w:type="dxa"/>
            <w:vAlign w:val="bottom"/>
          </w:tcPr>
          <w:p w14:paraId="632A5C5B"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 -</w:t>
            </w:r>
          </w:p>
        </w:tc>
        <w:tc>
          <w:tcPr>
            <w:tcW w:w="6660" w:type="dxa"/>
            <w:vAlign w:val="bottom"/>
          </w:tcPr>
          <w:p w14:paraId="6B25FC14"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Last Day of Classes</w:t>
            </w:r>
          </w:p>
        </w:tc>
      </w:tr>
      <w:tr w:rsidR="00352481" w:rsidRPr="00352481" w14:paraId="35CE50EB"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7B8E1B9E" w14:textId="77777777" w:rsidR="00352481" w:rsidRPr="00352481" w:rsidRDefault="00352481" w:rsidP="000908B4">
            <w:pPr>
              <w:spacing w:before="100" w:beforeAutospacing="1" w:after="100" w:afterAutospacing="1"/>
              <w:jc w:val="center"/>
              <w:rPr>
                <w:rFonts w:ascii="Times New Roman" w:hAnsi="Times New Roman" w:cs="Times New Roman"/>
                <w:b/>
                <w:color w:val="000000"/>
              </w:rPr>
            </w:pPr>
            <w:r w:rsidRPr="00352481">
              <w:rPr>
                <w:rFonts w:ascii="Times New Roman" w:hAnsi="Times New Roman" w:cs="Times New Roman"/>
                <w:b/>
                <w:color w:val="000000"/>
              </w:rPr>
              <w:t>16</w:t>
            </w:r>
          </w:p>
        </w:tc>
        <w:tc>
          <w:tcPr>
            <w:tcW w:w="1530" w:type="dxa"/>
            <w:vAlign w:val="bottom"/>
          </w:tcPr>
          <w:p w14:paraId="15C66BBF" w14:textId="77777777" w:rsidR="00352481" w:rsidRPr="00352481" w:rsidRDefault="00352481" w:rsidP="000908B4">
            <w:pPr>
              <w:jc w:val="center"/>
              <w:rPr>
                <w:rFonts w:ascii="Times New Roman" w:hAnsi="Times New Roman" w:cs="Times New Roman"/>
                <w:b/>
                <w:bCs/>
              </w:rPr>
            </w:pPr>
            <w:r w:rsidRPr="00352481">
              <w:rPr>
                <w:rFonts w:ascii="Times New Roman" w:hAnsi="Times New Roman" w:cs="Times New Roman"/>
                <w:b/>
                <w:bCs/>
              </w:rPr>
              <w:t>Dec 11</w:t>
            </w:r>
          </w:p>
        </w:tc>
        <w:tc>
          <w:tcPr>
            <w:tcW w:w="1170" w:type="dxa"/>
            <w:vAlign w:val="bottom"/>
          </w:tcPr>
          <w:p w14:paraId="78202EDD"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 -</w:t>
            </w:r>
          </w:p>
        </w:tc>
        <w:tc>
          <w:tcPr>
            <w:tcW w:w="6660" w:type="dxa"/>
            <w:vAlign w:val="bottom"/>
          </w:tcPr>
          <w:p w14:paraId="05B2C222"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Reading Day</w:t>
            </w:r>
          </w:p>
        </w:tc>
      </w:tr>
      <w:tr w:rsidR="00352481" w:rsidRPr="00352481" w14:paraId="4DD0F87F"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4703148C" w14:textId="77777777" w:rsidR="00352481" w:rsidRPr="00352481" w:rsidRDefault="00352481" w:rsidP="000908B4">
            <w:pPr>
              <w:spacing w:before="100" w:beforeAutospacing="1" w:after="100" w:afterAutospacing="1"/>
              <w:jc w:val="center"/>
              <w:rPr>
                <w:rFonts w:ascii="Times New Roman" w:hAnsi="Times New Roman" w:cs="Times New Roman"/>
                <w:b/>
                <w:color w:val="000000"/>
              </w:rPr>
            </w:pPr>
            <w:r w:rsidRPr="00352481">
              <w:rPr>
                <w:rFonts w:ascii="Times New Roman" w:hAnsi="Times New Roman" w:cs="Times New Roman"/>
                <w:b/>
                <w:color w:val="000000"/>
              </w:rPr>
              <w:t>16, 17</w:t>
            </w:r>
          </w:p>
        </w:tc>
        <w:tc>
          <w:tcPr>
            <w:tcW w:w="1530" w:type="dxa"/>
            <w:vAlign w:val="bottom"/>
          </w:tcPr>
          <w:p w14:paraId="5C381C25" w14:textId="77777777" w:rsidR="00352481" w:rsidRPr="00352481" w:rsidRDefault="00352481" w:rsidP="000908B4">
            <w:pPr>
              <w:jc w:val="center"/>
              <w:rPr>
                <w:rFonts w:ascii="Times New Roman" w:hAnsi="Times New Roman" w:cs="Times New Roman"/>
                <w:b/>
                <w:bCs/>
              </w:rPr>
            </w:pPr>
            <w:r w:rsidRPr="00352481">
              <w:rPr>
                <w:rFonts w:ascii="Times New Roman" w:hAnsi="Times New Roman" w:cs="Times New Roman"/>
                <w:b/>
                <w:bCs/>
              </w:rPr>
              <w:t>Dec 12 - 18</w:t>
            </w:r>
          </w:p>
        </w:tc>
        <w:tc>
          <w:tcPr>
            <w:tcW w:w="1170" w:type="dxa"/>
            <w:vAlign w:val="bottom"/>
          </w:tcPr>
          <w:p w14:paraId="6F9C96BF"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 -</w:t>
            </w:r>
          </w:p>
        </w:tc>
        <w:tc>
          <w:tcPr>
            <w:tcW w:w="6660" w:type="dxa"/>
            <w:vAlign w:val="bottom"/>
          </w:tcPr>
          <w:p w14:paraId="65501F63"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Final Exams</w:t>
            </w:r>
          </w:p>
        </w:tc>
      </w:tr>
      <w:tr w:rsidR="00352481" w:rsidRPr="00352481" w14:paraId="2E7BE29B"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vAlign w:val="bottom"/>
          </w:tcPr>
          <w:p w14:paraId="64DA10AD" w14:textId="77777777" w:rsidR="00352481" w:rsidRPr="00352481" w:rsidRDefault="00352481" w:rsidP="000908B4">
            <w:pPr>
              <w:spacing w:before="100" w:beforeAutospacing="1" w:after="100" w:afterAutospacing="1"/>
              <w:jc w:val="center"/>
              <w:rPr>
                <w:rFonts w:ascii="Times New Roman" w:hAnsi="Times New Roman" w:cs="Times New Roman"/>
                <w:b/>
                <w:color w:val="000000"/>
              </w:rPr>
            </w:pPr>
            <w:r w:rsidRPr="00352481">
              <w:rPr>
                <w:rFonts w:ascii="Times New Roman" w:hAnsi="Times New Roman" w:cs="Times New Roman"/>
                <w:b/>
                <w:color w:val="000000"/>
              </w:rPr>
              <w:t>17</w:t>
            </w:r>
          </w:p>
        </w:tc>
        <w:tc>
          <w:tcPr>
            <w:tcW w:w="1530" w:type="dxa"/>
            <w:vAlign w:val="bottom"/>
          </w:tcPr>
          <w:p w14:paraId="1CBEB64F" w14:textId="77777777" w:rsidR="00352481" w:rsidRPr="00352481" w:rsidRDefault="00352481" w:rsidP="000908B4">
            <w:pPr>
              <w:jc w:val="center"/>
              <w:rPr>
                <w:rFonts w:ascii="Times New Roman" w:hAnsi="Times New Roman" w:cs="Times New Roman"/>
                <w:b/>
                <w:bCs/>
              </w:rPr>
            </w:pPr>
            <w:r w:rsidRPr="00352481">
              <w:rPr>
                <w:rFonts w:ascii="Times New Roman" w:hAnsi="Times New Roman" w:cs="Times New Roman"/>
                <w:b/>
                <w:bCs/>
              </w:rPr>
              <w:t>Dec 18</w:t>
            </w:r>
          </w:p>
        </w:tc>
        <w:tc>
          <w:tcPr>
            <w:tcW w:w="1170" w:type="dxa"/>
            <w:vAlign w:val="bottom"/>
          </w:tcPr>
          <w:p w14:paraId="5B64B908"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 -</w:t>
            </w:r>
          </w:p>
        </w:tc>
        <w:tc>
          <w:tcPr>
            <w:tcW w:w="6660" w:type="dxa"/>
            <w:vAlign w:val="bottom"/>
          </w:tcPr>
          <w:p w14:paraId="421B5AEC" w14:textId="77777777" w:rsidR="00352481" w:rsidRPr="00352481" w:rsidRDefault="00352481" w:rsidP="000908B4">
            <w:pPr>
              <w:pStyle w:val="PlainText"/>
              <w:jc w:val="center"/>
              <w:rPr>
                <w:rFonts w:ascii="Times New Roman" w:hAnsi="Times New Roman" w:cs="Times New Roman"/>
                <w:b/>
                <w:sz w:val="24"/>
                <w:szCs w:val="24"/>
              </w:rPr>
            </w:pPr>
            <w:r w:rsidRPr="00352481">
              <w:rPr>
                <w:rFonts w:ascii="Times New Roman" w:hAnsi="Times New Roman" w:cs="Times New Roman"/>
                <w:b/>
                <w:sz w:val="24"/>
                <w:szCs w:val="24"/>
              </w:rPr>
              <w:t>Main Commencement Ceremony</w:t>
            </w:r>
          </w:p>
        </w:tc>
      </w:tr>
      <w:tr w:rsidR="00352481" w:rsidRPr="00352481" w14:paraId="2D5ED7CC" w14:textId="77777777" w:rsidTr="00090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7" w:type="dxa"/>
            <w:gridSpan w:val="2"/>
            <w:tcBorders>
              <w:bottom w:val="single" w:sz="4" w:space="0" w:color="auto"/>
            </w:tcBorders>
            <w:vAlign w:val="bottom"/>
          </w:tcPr>
          <w:p w14:paraId="61B12A1A" w14:textId="77777777" w:rsidR="00352481" w:rsidRPr="00352481" w:rsidRDefault="00352481" w:rsidP="000908B4">
            <w:pPr>
              <w:spacing w:before="100" w:beforeAutospacing="1" w:after="100" w:afterAutospacing="1"/>
              <w:jc w:val="center"/>
              <w:rPr>
                <w:rFonts w:ascii="Times New Roman" w:hAnsi="Times New Roman" w:cs="Times New Roman"/>
                <w:b/>
                <w:color w:val="000000"/>
              </w:rPr>
            </w:pPr>
          </w:p>
        </w:tc>
        <w:tc>
          <w:tcPr>
            <w:tcW w:w="1530" w:type="dxa"/>
            <w:tcBorders>
              <w:bottom w:val="single" w:sz="4" w:space="0" w:color="auto"/>
            </w:tcBorders>
            <w:vAlign w:val="bottom"/>
          </w:tcPr>
          <w:p w14:paraId="64A90075" w14:textId="77777777" w:rsidR="00352481" w:rsidRPr="00352481" w:rsidRDefault="00352481" w:rsidP="000908B4">
            <w:pPr>
              <w:jc w:val="center"/>
              <w:rPr>
                <w:rFonts w:ascii="Times New Roman" w:hAnsi="Times New Roman" w:cs="Times New Roman"/>
                <w:b/>
                <w:bCs/>
              </w:rPr>
            </w:pPr>
          </w:p>
        </w:tc>
        <w:tc>
          <w:tcPr>
            <w:tcW w:w="1170" w:type="dxa"/>
            <w:tcBorders>
              <w:bottom w:val="single" w:sz="4" w:space="0" w:color="auto"/>
            </w:tcBorders>
            <w:vAlign w:val="bottom"/>
          </w:tcPr>
          <w:p w14:paraId="4283809D" w14:textId="77777777" w:rsidR="00352481" w:rsidRPr="00352481" w:rsidRDefault="00352481" w:rsidP="000908B4">
            <w:pPr>
              <w:pStyle w:val="PlainText"/>
              <w:jc w:val="center"/>
              <w:rPr>
                <w:rFonts w:ascii="Times New Roman" w:hAnsi="Times New Roman" w:cs="Times New Roman"/>
                <w:b/>
                <w:sz w:val="24"/>
                <w:szCs w:val="24"/>
              </w:rPr>
            </w:pPr>
          </w:p>
        </w:tc>
        <w:tc>
          <w:tcPr>
            <w:tcW w:w="6660" w:type="dxa"/>
            <w:tcBorders>
              <w:bottom w:val="single" w:sz="4" w:space="0" w:color="auto"/>
            </w:tcBorders>
            <w:vAlign w:val="bottom"/>
          </w:tcPr>
          <w:p w14:paraId="49E9E765" w14:textId="77777777" w:rsidR="00352481" w:rsidRPr="00352481" w:rsidRDefault="00352481" w:rsidP="000908B4">
            <w:pPr>
              <w:pStyle w:val="PlainText"/>
              <w:jc w:val="center"/>
              <w:rPr>
                <w:rFonts w:ascii="Times New Roman" w:hAnsi="Times New Roman" w:cs="Times New Roman"/>
                <w:b/>
                <w:sz w:val="24"/>
                <w:szCs w:val="24"/>
              </w:rPr>
            </w:pPr>
          </w:p>
        </w:tc>
      </w:tr>
      <w:tr w:rsidR="00352481" w:rsidRPr="00352481" w14:paraId="12D30B4E" w14:textId="77777777" w:rsidTr="000908B4">
        <w:trPr>
          <w:gridBefore w:val="1"/>
          <w:wBefore w:w="7" w:type="dxa"/>
          <w:trHeight w:val="206"/>
        </w:trPr>
        <w:tc>
          <w:tcPr>
            <w:tcW w:w="1080" w:type="dxa"/>
            <w:tcBorders>
              <w:left w:val="single" w:sz="4" w:space="0" w:color="000000"/>
              <w:bottom w:val="single" w:sz="4" w:space="0" w:color="000000"/>
            </w:tcBorders>
            <w:shd w:val="clear" w:color="auto" w:fill="00FF00"/>
            <w:vAlign w:val="center"/>
          </w:tcPr>
          <w:p w14:paraId="2A89793D" w14:textId="77777777" w:rsidR="00352481" w:rsidRPr="00352481" w:rsidRDefault="00352481" w:rsidP="000908B4">
            <w:pPr>
              <w:snapToGrid w:val="0"/>
              <w:jc w:val="center"/>
              <w:rPr>
                <w:rFonts w:ascii="Times New Roman" w:hAnsi="Times New Roman" w:cs="Times New Roman"/>
                <w:b/>
                <w:color w:val="000000"/>
              </w:rPr>
            </w:pPr>
          </w:p>
        </w:tc>
        <w:tc>
          <w:tcPr>
            <w:tcW w:w="1530" w:type="dxa"/>
            <w:tcBorders>
              <w:left w:val="single" w:sz="4" w:space="0" w:color="000000"/>
              <w:bottom w:val="single" w:sz="4" w:space="0" w:color="000000"/>
            </w:tcBorders>
            <w:shd w:val="clear" w:color="auto" w:fill="00FF00"/>
            <w:vAlign w:val="center"/>
          </w:tcPr>
          <w:p w14:paraId="76FCE19D" w14:textId="77777777" w:rsidR="00352481" w:rsidRPr="00352481" w:rsidRDefault="00352481" w:rsidP="000908B4">
            <w:pPr>
              <w:snapToGrid w:val="0"/>
              <w:jc w:val="center"/>
              <w:rPr>
                <w:rFonts w:ascii="Times New Roman" w:hAnsi="Times New Roman" w:cs="Times New Roman"/>
                <w:b/>
                <w:color w:val="000000"/>
              </w:rPr>
            </w:pPr>
          </w:p>
        </w:tc>
        <w:tc>
          <w:tcPr>
            <w:tcW w:w="1170" w:type="dxa"/>
            <w:tcBorders>
              <w:left w:val="single" w:sz="4" w:space="0" w:color="000000"/>
              <w:bottom w:val="single" w:sz="4" w:space="0" w:color="000000"/>
            </w:tcBorders>
            <w:shd w:val="clear" w:color="auto" w:fill="00FF00"/>
            <w:vAlign w:val="center"/>
          </w:tcPr>
          <w:p w14:paraId="5E6836AD" w14:textId="77777777" w:rsidR="00352481" w:rsidRPr="00352481" w:rsidRDefault="00352481" w:rsidP="000908B4">
            <w:pPr>
              <w:snapToGrid w:val="0"/>
              <w:jc w:val="center"/>
              <w:rPr>
                <w:rFonts w:ascii="Times New Roman" w:hAnsi="Times New Roman" w:cs="Times New Roman"/>
                <w:b/>
                <w:color w:val="000000"/>
              </w:rPr>
            </w:pPr>
          </w:p>
        </w:tc>
        <w:tc>
          <w:tcPr>
            <w:tcW w:w="6660" w:type="dxa"/>
            <w:tcBorders>
              <w:left w:val="single" w:sz="4" w:space="0" w:color="000000"/>
              <w:bottom w:val="single" w:sz="4" w:space="0" w:color="000000"/>
              <w:right w:val="single" w:sz="4" w:space="0" w:color="000000"/>
            </w:tcBorders>
            <w:shd w:val="clear" w:color="auto" w:fill="00FF00"/>
          </w:tcPr>
          <w:p w14:paraId="5F066163" w14:textId="77777777" w:rsidR="00352481" w:rsidRPr="00352481" w:rsidRDefault="00352481" w:rsidP="000908B4">
            <w:pPr>
              <w:snapToGrid w:val="0"/>
              <w:jc w:val="center"/>
              <w:rPr>
                <w:rFonts w:ascii="Times New Roman" w:hAnsi="Times New Roman" w:cs="Times New Roman"/>
                <w:b/>
                <w:color w:val="000000"/>
              </w:rPr>
            </w:pPr>
          </w:p>
        </w:tc>
      </w:tr>
    </w:tbl>
    <w:p w14:paraId="2C2E6F13" w14:textId="49D44C1F" w:rsidR="00015E57" w:rsidRDefault="00015E57" w:rsidP="00EB15DA">
      <w:pPr>
        <w:pStyle w:val="NormalWeb"/>
        <w:ind w:left="720"/>
      </w:pPr>
    </w:p>
    <w:p w14:paraId="6A84C4B1" w14:textId="118B10A0" w:rsidR="00583AFE" w:rsidRPr="00583AFE" w:rsidRDefault="00583AFE" w:rsidP="00583AFE">
      <w:pPr>
        <w:rPr>
          <w:rFonts w:ascii="Times New Roman" w:eastAsia="Times New Roman" w:hAnsi="Times New Roman" w:cs="Times New Roman"/>
        </w:rPr>
      </w:pPr>
      <w:r w:rsidRPr="00583AFE">
        <w:rPr>
          <w:rFonts w:ascii="Times New Roman" w:eastAsia="Times New Roman" w:hAnsi="Times New Roman" w:cs="Times New Roman"/>
          <w:b/>
        </w:rPr>
        <w:t>Course TA’s and Lab assistants</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Gautam Nambiar</w:t>
      </w:r>
      <w:r w:rsidRPr="00583AFE">
        <w:rPr>
          <w:rFonts w:ascii="Helvetica" w:eastAsia="Times New Roman" w:hAnsi="Helvetica" w:cs="Times New Roman"/>
          <w:color w:val="000000"/>
          <w:sz w:val="18"/>
          <w:szCs w:val="18"/>
        </w:rPr>
        <w:br/>
        <w:t>Email: </w:t>
      </w:r>
      <w:hyperlink r:id="rId5" w:history="1">
        <w:r w:rsidRPr="00583AFE">
          <w:rPr>
            <w:rFonts w:ascii="Helvetica" w:eastAsia="Times New Roman" w:hAnsi="Helvetica" w:cs="Times New Roman"/>
            <w:color w:val="0000FF"/>
            <w:sz w:val="18"/>
            <w:szCs w:val="18"/>
            <w:u w:val="single"/>
          </w:rPr>
          <w:t>nambiar@terpmail.umd.edu</w:t>
        </w:r>
      </w:hyperlink>
      <w:r w:rsidRPr="00583AFE">
        <w:rPr>
          <w:rFonts w:ascii="Helvetica" w:eastAsia="Times New Roman" w:hAnsi="Helvetica" w:cs="Times New Roman"/>
          <w:color w:val="000000"/>
          <w:sz w:val="18"/>
          <w:szCs w:val="18"/>
        </w:rPr>
        <w:br/>
        <w:t>Office: 3101 John S Toll Physics building</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Martin Ritter</w:t>
      </w:r>
      <w:bookmarkStart w:id="0" w:name="_GoBack"/>
      <w:bookmarkEnd w:id="0"/>
      <w:r w:rsidRPr="00583AFE">
        <w:rPr>
          <w:rFonts w:ascii="Helvetica" w:eastAsia="Times New Roman" w:hAnsi="Helvetica" w:cs="Times New Roman"/>
          <w:color w:val="000000"/>
          <w:sz w:val="18"/>
          <w:szCs w:val="18"/>
        </w:rPr>
        <w:br/>
        <w:t>Email: </w:t>
      </w:r>
      <w:hyperlink r:id="rId6" w:history="1">
        <w:r w:rsidRPr="00583AFE">
          <w:rPr>
            <w:rFonts w:ascii="Helvetica" w:eastAsia="Times New Roman" w:hAnsi="Helvetica" w:cs="Times New Roman"/>
            <w:color w:val="0000FF"/>
            <w:sz w:val="18"/>
            <w:szCs w:val="18"/>
            <w:u w:val="single"/>
          </w:rPr>
          <w:t>maritter@terpmail.umd.edu</w:t>
        </w:r>
      </w:hyperlink>
      <w:r w:rsidRPr="00583AFE">
        <w:rPr>
          <w:rFonts w:ascii="Helvetica" w:eastAsia="Times New Roman" w:hAnsi="Helvetica" w:cs="Times New Roman"/>
          <w:color w:val="000000"/>
          <w:sz w:val="18"/>
          <w:szCs w:val="18"/>
        </w:rPr>
        <w:br/>
        <w:t>Office: 3101 John S Toll Physics building</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 xml:space="preserve">Christos </w:t>
      </w:r>
      <w:proofErr w:type="spellStart"/>
      <w:r w:rsidRPr="00583AFE">
        <w:rPr>
          <w:rFonts w:ascii="Helvetica" w:eastAsia="Times New Roman" w:hAnsi="Helvetica" w:cs="Times New Roman"/>
          <w:color w:val="000000"/>
          <w:sz w:val="18"/>
          <w:szCs w:val="18"/>
        </w:rPr>
        <w:t>Papageorgakis</w:t>
      </w:r>
      <w:proofErr w:type="spellEnd"/>
      <w:r w:rsidRPr="00583AFE">
        <w:rPr>
          <w:rFonts w:ascii="Helvetica" w:eastAsia="Times New Roman" w:hAnsi="Helvetica" w:cs="Times New Roman"/>
          <w:color w:val="000000"/>
          <w:sz w:val="18"/>
          <w:szCs w:val="18"/>
        </w:rPr>
        <w:br/>
        <w:t>Email: </w:t>
      </w:r>
      <w:hyperlink r:id="rId7" w:history="1">
        <w:r w:rsidRPr="00583AFE">
          <w:rPr>
            <w:rFonts w:ascii="Helvetica" w:eastAsia="Times New Roman" w:hAnsi="Helvetica" w:cs="Times New Roman"/>
            <w:color w:val="0000FF"/>
            <w:sz w:val="18"/>
            <w:szCs w:val="18"/>
            <w:u w:val="single"/>
          </w:rPr>
          <w:t>cpapag@terpmail.umd.edu</w:t>
        </w:r>
      </w:hyperlink>
      <w:r w:rsidRPr="00583AFE">
        <w:rPr>
          <w:rFonts w:ascii="Helvetica" w:eastAsia="Times New Roman" w:hAnsi="Helvetica" w:cs="Times New Roman"/>
          <w:color w:val="000000"/>
          <w:sz w:val="18"/>
          <w:szCs w:val="18"/>
        </w:rPr>
        <w:br/>
        <w:t>Office: 4228 Atlantic Building</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 xml:space="preserve">Clayton </w:t>
      </w:r>
      <w:proofErr w:type="spellStart"/>
      <w:r w:rsidRPr="00583AFE">
        <w:rPr>
          <w:rFonts w:ascii="Helvetica" w:eastAsia="Times New Roman" w:hAnsi="Helvetica" w:cs="Times New Roman"/>
          <w:color w:val="000000"/>
          <w:sz w:val="18"/>
          <w:szCs w:val="18"/>
        </w:rPr>
        <w:t>Ristow</w:t>
      </w:r>
      <w:proofErr w:type="spellEnd"/>
      <w:r w:rsidRPr="00583AFE">
        <w:rPr>
          <w:rFonts w:ascii="Helvetica" w:eastAsia="Times New Roman" w:hAnsi="Helvetica" w:cs="Times New Roman"/>
          <w:color w:val="000000"/>
          <w:sz w:val="18"/>
          <w:szCs w:val="18"/>
        </w:rPr>
        <w:br/>
        <w:t>Email: </w:t>
      </w:r>
      <w:hyperlink r:id="rId8" w:history="1">
        <w:r w:rsidRPr="00583AFE">
          <w:rPr>
            <w:rFonts w:ascii="Helvetica" w:eastAsia="Times New Roman" w:hAnsi="Helvetica" w:cs="Times New Roman"/>
            <w:color w:val="0000FF"/>
            <w:sz w:val="18"/>
            <w:szCs w:val="18"/>
            <w:u w:val="single"/>
          </w:rPr>
          <w:t>cristow@terpmail.umd.edu</w:t>
        </w:r>
      </w:hyperlink>
      <w:r w:rsidRPr="00583AFE">
        <w:rPr>
          <w:rFonts w:ascii="Helvetica" w:eastAsia="Times New Roman" w:hAnsi="Helvetica" w:cs="Times New Roman"/>
          <w:color w:val="000000"/>
          <w:sz w:val="18"/>
          <w:szCs w:val="18"/>
        </w:rPr>
        <w:br/>
        <w:t>Office: 3101 John S. Toll Physics Building</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Fan Fei</w:t>
      </w:r>
      <w:r w:rsidRPr="00583AFE">
        <w:rPr>
          <w:rFonts w:ascii="Helvetica" w:eastAsia="Times New Roman" w:hAnsi="Helvetica" w:cs="Times New Roman"/>
          <w:color w:val="000000"/>
          <w:sz w:val="18"/>
          <w:szCs w:val="18"/>
        </w:rPr>
        <w:br/>
        <w:t>Email: </w:t>
      </w:r>
      <w:hyperlink r:id="rId9" w:history="1">
        <w:r w:rsidRPr="00583AFE">
          <w:rPr>
            <w:rFonts w:ascii="Helvetica" w:eastAsia="Times New Roman" w:hAnsi="Helvetica" w:cs="Times New Roman"/>
            <w:color w:val="0000FF"/>
            <w:sz w:val="18"/>
            <w:szCs w:val="18"/>
            <w:u w:val="single"/>
          </w:rPr>
          <w:t>feifanphys@gmail.com</w:t>
        </w:r>
      </w:hyperlink>
      <w:r w:rsidRPr="00583AFE">
        <w:rPr>
          <w:rFonts w:ascii="Helvetica" w:eastAsia="Times New Roman" w:hAnsi="Helvetica" w:cs="Times New Roman"/>
          <w:color w:val="000000"/>
          <w:sz w:val="18"/>
          <w:szCs w:val="18"/>
        </w:rPr>
        <w:br/>
        <w:t>Office: 0220 John S. Toll Physics Building</w:t>
      </w:r>
      <w:r w:rsidRPr="00583AFE">
        <w:rPr>
          <w:rFonts w:ascii="Helvetica" w:eastAsia="Times New Roman" w:hAnsi="Helvetica" w:cs="Times New Roman"/>
          <w:color w:val="000000"/>
          <w:sz w:val="18"/>
          <w:szCs w:val="18"/>
        </w:rPr>
        <w:br/>
      </w:r>
      <w:r w:rsidRPr="00583AFE">
        <w:rPr>
          <w:rFonts w:ascii="Helvetica" w:eastAsia="Times New Roman" w:hAnsi="Helvetica" w:cs="Times New Roman"/>
          <w:color w:val="000000"/>
          <w:sz w:val="18"/>
          <w:szCs w:val="18"/>
        </w:rPr>
        <w:br/>
        <w:t>Lance Boyer</w:t>
      </w:r>
      <w:r w:rsidRPr="00583AFE">
        <w:rPr>
          <w:rFonts w:ascii="Helvetica" w:eastAsia="Times New Roman" w:hAnsi="Helvetica" w:cs="Times New Roman"/>
          <w:color w:val="000000"/>
          <w:sz w:val="18"/>
          <w:szCs w:val="18"/>
        </w:rPr>
        <w:br/>
        <w:t>Email: </w:t>
      </w:r>
      <w:hyperlink r:id="rId10" w:history="1">
        <w:r w:rsidRPr="00583AFE">
          <w:rPr>
            <w:rFonts w:ascii="Helvetica" w:eastAsia="Times New Roman" w:hAnsi="Helvetica" w:cs="Times New Roman"/>
            <w:color w:val="0000FF"/>
            <w:sz w:val="18"/>
            <w:szCs w:val="18"/>
            <w:u w:val="single"/>
          </w:rPr>
          <w:t>lboyer@umd.edu</w:t>
        </w:r>
      </w:hyperlink>
      <w:r w:rsidRPr="00583AFE">
        <w:rPr>
          <w:rFonts w:ascii="Helvetica" w:eastAsia="Times New Roman" w:hAnsi="Helvetica" w:cs="Times New Roman"/>
          <w:color w:val="000000"/>
          <w:sz w:val="18"/>
          <w:szCs w:val="18"/>
        </w:rPr>
        <w:br/>
        <w:t>Office: 2101 John S. Toll Physics Building</w:t>
      </w:r>
    </w:p>
    <w:p w14:paraId="70791734" w14:textId="77777777" w:rsidR="00583AFE" w:rsidRPr="00033394" w:rsidRDefault="00583AFE" w:rsidP="00EB15DA">
      <w:pPr>
        <w:pStyle w:val="NormalWeb"/>
        <w:ind w:left="720"/>
      </w:pPr>
    </w:p>
    <w:p w14:paraId="4383B4A0" w14:textId="2EB5248F" w:rsidR="00015E57" w:rsidRPr="00033394" w:rsidRDefault="00015E57" w:rsidP="00EB15DA">
      <w:pPr>
        <w:pStyle w:val="NormalWeb"/>
        <w:rPr>
          <w:b/>
        </w:rPr>
      </w:pPr>
      <w:r w:rsidRPr="00033394">
        <w:rPr>
          <w:b/>
        </w:rPr>
        <w:lastRenderedPageBreak/>
        <w:t>Discussion sessions</w:t>
      </w:r>
    </w:p>
    <w:p w14:paraId="6DC20CED" w14:textId="2FB4BB57" w:rsidR="00EB15DA" w:rsidRPr="00033394" w:rsidRDefault="00EB15DA" w:rsidP="00EB15DA">
      <w:pPr>
        <w:pStyle w:val="NormalWeb"/>
      </w:pPr>
      <w:r w:rsidRPr="00033394">
        <w:t xml:space="preserve">Discussion sessions are a great place to clear any confusions about the material and questions about the homework problems. </w:t>
      </w:r>
    </w:p>
    <w:p w14:paraId="53D7CF09" w14:textId="4F7AB720" w:rsidR="00015E57" w:rsidRPr="00033394" w:rsidRDefault="00EB15DA" w:rsidP="00EB15DA">
      <w:pPr>
        <w:pStyle w:val="NormalWeb"/>
      </w:pPr>
      <w:r w:rsidRPr="00033394">
        <w:t>During each session, we will solve and discuss problems.</w:t>
      </w:r>
      <w:r w:rsidRPr="00033394">
        <w:br/>
        <w:t>These discussions sessions will be conducted by Teaching Assistants and where pro</w:t>
      </w:r>
      <w:r w:rsidR="00015E57" w:rsidRPr="00033394">
        <w:t xml:space="preserve">blems will be worked with student participation. </w:t>
      </w:r>
    </w:p>
    <w:p w14:paraId="243221F2" w14:textId="77777777" w:rsidR="00EB15DA" w:rsidRPr="00033394" w:rsidRDefault="00EB15DA" w:rsidP="00EB15DA">
      <w:pPr>
        <w:pStyle w:val="NormalWeb"/>
      </w:pPr>
      <w:r w:rsidRPr="00033394">
        <w:t xml:space="preserve">It is TAs responsibility to know what has been taught in the class. </w:t>
      </w:r>
    </w:p>
    <w:p w14:paraId="324D088C" w14:textId="77777777" w:rsidR="00EB15DA" w:rsidRPr="00033394" w:rsidRDefault="00EB15DA" w:rsidP="00EB15DA">
      <w:pPr>
        <w:pStyle w:val="NormalWeb"/>
      </w:pPr>
      <w:r w:rsidRPr="00033394">
        <w:rPr>
          <w:b/>
          <w:bCs/>
        </w:rPr>
        <w:t xml:space="preserve">Homework </w:t>
      </w:r>
    </w:p>
    <w:p w14:paraId="504DAF36" w14:textId="77777777" w:rsidR="00EB15DA" w:rsidRPr="00033394" w:rsidRDefault="00EB15DA" w:rsidP="00EB15DA">
      <w:pPr>
        <w:pStyle w:val="NormalWeb"/>
        <w:numPr>
          <w:ilvl w:val="0"/>
          <w:numId w:val="5"/>
        </w:numPr>
      </w:pPr>
      <w:r w:rsidRPr="00033394">
        <w:t xml:space="preserve">Homework will be posted on ELMS. </w:t>
      </w:r>
    </w:p>
    <w:p w14:paraId="4F4787FA" w14:textId="77777777" w:rsidR="00EB15DA" w:rsidRPr="00033394" w:rsidRDefault="00EB15DA" w:rsidP="00EB15DA">
      <w:pPr>
        <w:pStyle w:val="NormalWeb"/>
        <w:numPr>
          <w:ilvl w:val="0"/>
          <w:numId w:val="5"/>
        </w:numPr>
      </w:pPr>
      <w:r w:rsidRPr="00033394">
        <w:t xml:space="preserve">Several problems will be assigned almost every week. </w:t>
      </w:r>
    </w:p>
    <w:p w14:paraId="0638681A" w14:textId="77777777" w:rsidR="00EB15DA" w:rsidRPr="00033394" w:rsidRDefault="00EB15DA" w:rsidP="00EB15DA">
      <w:pPr>
        <w:pStyle w:val="NormalWeb"/>
        <w:numPr>
          <w:ilvl w:val="0"/>
          <w:numId w:val="5"/>
        </w:numPr>
      </w:pPr>
      <w:r w:rsidRPr="00033394">
        <w:t xml:space="preserve">Solution to these problems will be provided at the </w:t>
      </w:r>
      <w:r w:rsidRPr="00033394">
        <w:rPr>
          <w:color w:val="FF0000"/>
        </w:rPr>
        <w:t xml:space="preserve">SAME </w:t>
      </w:r>
      <w:r w:rsidRPr="00033394">
        <w:t xml:space="preserve">time. </w:t>
      </w:r>
    </w:p>
    <w:p w14:paraId="7BE448AE" w14:textId="77777777" w:rsidR="00015E57" w:rsidRPr="00033394" w:rsidRDefault="00EB15DA" w:rsidP="000D05D6">
      <w:pPr>
        <w:pStyle w:val="NormalWeb"/>
        <w:numPr>
          <w:ilvl w:val="0"/>
          <w:numId w:val="5"/>
        </w:numPr>
      </w:pPr>
      <w:r w:rsidRPr="00033394">
        <w:t>Since the solutions are provided, you don't have to submit the HW. Instead y</w:t>
      </w:r>
      <w:r w:rsidR="00015E57" w:rsidRPr="00033394">
        <w:t>ou will</w:t>
      </w:r>
      <w:r w:rsidRPr="00033394">
        <w:t xml:space="preserve"> be quizzed on every HW assignment. </w:t>
      </w:r>
    </w:p>
    <w:p w14:paraId="4CAD785F" w14:textId="77777777" w:rsidR="00015E57" w:rsidRPr="00033394" w:rsidRDefault="00015E57" w:rsidP="00015E57">
      <w:pPr>
        <w:pStyle w:val="NormalWeb"/>
        <w:ind w:left="720"/>
      </w:pPr>
    </w:p>
    <w:p w14:paraId="057FF36B" w14:textId="7FC53C76" w:rsidR="00EB15DA" w:rsidRPr="00033394" w:rsidRDefault="00EB15DA" w:rsidP="00015E57">
      <w:pPr>
        <w:pStyle w:val="NormalWeb"/>
        <w:ind w:left="720"/>
      </w:pPr>
      <w:r w:rsidRPr="00033394">
        <w:rPr>
          <w:b/>
          <w:bCs/>
        </w:rPr>
        <w:t xml:space="preserve">HW Quiz </w:t>
      </w:r>
    </w:p>
    <w:p w14:paraId="18AA0F90" w14:textId="50D38B68" w:rsidR="00EB15DA" w:rsidRPr="00033394" w:rsidRDefault="00EB15DA" w:rsidP="00EB15DA">
      <w:pPr>
        <w:pStyle w:val="NormalWeb"/>
      </w:pPr>
      <w:r w:rsidRPr="00033394">
        <w:rPr>
          <w:b/>
          <w:bCs/>
        </w:rPr>
        <w:t xml:space="preserve">During the discussion sections, </w:t>
      </w:r>
      <w:r w:rsidRPr="00033394">
        <w:t>a one-problem quiz is taken during the session afte</w:t>
      </w:r>
      <w:r w:rsidR="00015E57" w:rsidRPr="00033394">
        <w:t>r the</w:t>
      </w:r>
      <w:r w:rsidRPr="00033394">
        <w:t xml:space="preserve"> due date of each HW set. The quiz problem will be a problem very similar to one of problems in the corresponding HW set. </w:t>
      </w:r>
    </w:p>
    <w:p w14:paraId="2B064EEF" w14:textId="3C24FBE4" w:rsidR="00EB15DA" w:rsidRPr="00033394" w:rsidRDefault="00EB15DA" w:rsidP="00EB15DA">
      <w:pPr>
        <w:pStyle w:val="NormalWeb"/>
      </w:pPr>
      <w:proofErr w:type="spellStart"/>
      <w:r w:rsidRPr="00033394">
        <w:rPr>
          <w:b/>
          <w:bCs/>
        </w:rPr>
        <w:t>TAs.</w:t>
      </w:r>
      <w:proofErr w:type="spellEnd"/>
      <w:r w:rsidRPr="00033394">
        <w:rPr>
          <w:b/>
          <w:bCs/>
        </w:rPr>
        <w:t xml:space="preserve"> </w:t>
      </w:r>
      <w:r w:rsidRPr="00033394">
        <w:t>will write the quiz problem on the board.</w:t>
      </w:r>
      <w:r w:rsidRPr="00033394">
        <w:br/>
      </w:r>
      <w:r w:rsidRPr="00033394">
        <w:rPr>
          <w:b/>
          <w:bCs/>
        </w:rPr>
        <w:t xml:space="preserve">Students </w:t>
      </w:r>
      <w:r w:rsidRPr="00033394">
        <w:t xml:space="preserve">are not allowed formula </w:t>
      </w:r>
      <w:proofErr w:type="gramStart"/>
      <w:r w:rsidRPr="00033394">
        <w:t>sheets</w:t>
      </w:r>
      <w:proofErr w:type="gramEnd"/>
      <w:r w:rsidRPr="00033394">
        <w:t xml:space="preserve"> but they can ask which formula they want and TA will provide it to the student. </w:t>
      </w:r>
    </w:p>
    <w:p w14:paraId="40A3DEDF" w14:textId="6697F2EC" w:rsidR="008E6231" w:rsidRDefault="00EB15DA" w:rsidP="00EB15DA">
      <w:pPr>
        <w:pStyle w:val="NormalWeb"/>
        <w:rPr>
          <w:color w:val="FF0000"/>
        </w:rPr>
      </w:pPr>
      <w:r w:rsidRPr="00033394">
        <w:t xml:space="preserve">• </w:t>
      </w:r>
      <w:r w:rsidRPr="00033394">
        <w:rPr>
          <w:color w:val="FF0000"/>
        </w:rPr>
        <w:t>There will be</w:t>
      </w:r>
      <w:r w:rsidR="00015E57" w:rsidRPr="00033394">
        <w:rPr>
          <w:color w:val="FF0000"/>
        </w:rPr>
        <w:t xml:space="preserve"> </w:t>
      </w:r>
      <w:r w:rsidR="008C150D">
        <w:rPr>
          <w:color w:val="FF0000"/>
        </w:rPr>
        <w:t>three</w:t>
      </w:r>
      <w:r w:rsidRPr="00033394">
        <w:rPr>
          <w:color w:val="FF0000"/>
        </w:rPr>
        <w:t xml:space="preserve"> mid-term exams and </w:t>
      </w:r>
      <w:r w:rsidRPr="00033394">
        <w:rPr>
          <w:b/>
          <w:bCs/>
          <w:color w:val="FF0000"/>
        </w:rPr>
        <w:t xml:space="preserve">one </w:t>
      </w:r>
      <w:r w:rsidRPr="00033394">
        <w:rPr>
          <w:color w:val="FF0000"/>
        </w:rPr>
        <w:t>final exam. All exams are closed b</w:t>
      </w:r>
      <w:r w:rsidR="00015E57" w:rsidRPr="00033394">
        <w:rPr>
          <w:color w:val="FF0000"/>
        </w:rPr>
        <w:t>ook</w:t>
      </w:r>
      <w:r w:rsidRPr="00033394">
        <w:rPr>
          <w:color w:val="FF0000"/>
        </w:rPr>
        <w:t xml:space="preserve"> </w:t>
      </w:r>
    </w:p>
    <w:p w14:paraId="2C0EE564" w14:textId="71E03025" w:rsidR="00EB15DA" w:rsidRPr="00033394" w:rsidRDefault="00EB15DA" w:rsidP="00EB15DA">
      <w:pPr>
        <w:pStyle w:val="NormalWeb"/>
      </w:pPr>
      <w:r w:rsidRPr="00033394">
        <w:t>• You will need a regular calculator with standard trigonometry functions.</w:t>
      </w:r>
      <w:r w:rsidRPr="00033394">
        <w:br/>
        <w:t xml:space="preserve">• You can bring </w:t>
      </w:r>
      <w:r w:rsidR="00015E57" w:rsidRPr="00033394">
        <w:t xml:space="preserve">your </w:t>
      </w:r>
      <w:r w:rsidRPr="00033394">
        <w:t xml:space="preserve">one 8x11in paper formula sheet. </w:t>
      </w:r>
    </w:p>
    <w:p w14:paraId="5282FA81" w14:textId="5F2BA8F1" w:rsidR="00EB15DA" w:rsidRPr="00033394" w:rsidRDefault="00EB15DA" w:rsidP="008C150D">
      <w:pPr>
        <w:pStyle w:val="NormalWeb"/>
        <w:numPr>
          <w:ilvl w:val="0"/>
          <w:numId w:val="9"/>
        </w:numPr>
      </w:pPr>
      <w:r w:rsidRPr="00033394">
        <w:t xml:space="preserve">for midterms only one side of the sheet is allowed </w:t>
      </w:r>
    </w:p>
    <w:p w14:paraId="26465FD9" w14:textId="15356CA9" w:rsidR="00015E57" w:rsidRDefault="00EB15DA" w:rsidP="008C150D">
      <w:pPr>
        <w:pStyle w:val="NormalWeb"/>
        <w:numPr>
          <w:ilvl w:val="0"/>
          <w:numId w:val="9"/>
        </w:numPr>
      </w:pPr>
      <w:r w:rsidRPr="00033394">
        <w:t>for the final exam you can use both sides of the sheet.</w:t>
      </w:r>
    </w:p>
    <w:p w14:paraId="6B8956C9" w14:textId="4846C41A" w:rsidR="008C150D" w:rsidRPr="008C150D" w:rsidRDefault="008C150D" w:rsidP="008C150D">
      <w:pPr>
        <w:pStyle w:val="NormalWeb"/>
        <w:numPr>
          <w:ilvl w:val="0"/>
          <w:numId w:val="9"/>
        </w:numPr>
        <w:rPr>
          <w:color w:val="FF0000"/>
        </w:rPr>
      </w:pPr>
      <w:r w:rsidRPr="008C150D">
        <w:rPr>
          <w:color w:val="FF0000"/>
        </w:rPr>
        <w:t xml:space="preserve">No work problems are allowed </w:t>
      </w:r>
    </w:p>
    <w:p w14:paraId="05D10427" w14:textId="250AB173" w:rsidR="00EB15DA" w:rsidRPr="00033394" w:rsidRDefault="00EB15DA" w:rsidP="00EB15DA">
      <w:pPr>
        <w:pStyle w:val="NormalWeb"/>
      </w:pPr>
      <w:r w:rsidRPr="00033394">
        <w:t xml:space="preserve">• Exams must be taken on the scheduled dates: </w:t>
      </w:r>
    </w:p>
    <w:p w14:paraId="0F66052D" w14:textId="32DDABF8" w:rsidR="00EB15DA" w:rsidRPr="00033394" w:rsidRDefault="00EB15DA" w:rsidP="00EB15DA">
      <w:pPr>
        <w:pStyle w:val="NormalWeb"/>
      </w:pPr>
      <w:r w:rsidRPr="00033394">
        <w:t>o There will be NO make-up for Midterms</w:t>
      </w:r>
      <w:r w:rsidRPr="00033394">
        <w:br/>
        <w:t xml:space="preserve">o </w:t>
      </w:r>
      <w:proofErr w:type="gramStart"/>
      <w:r w:rsidRPr="00033394">
        <w:t>For</w:t>
      </w:r>
      <w:proofErr w:type="gramEnd"/>
      <w:r w:rsidRPr="00033394">
        <w:t xml:space="preserve"> the final exam, make-up exams will be given only under extraordin</w:t>
      </w:r>
      <w:r w:rsidR="00CA2EF8" w:rsidRPr="00033394">
        <w:t xml:space="preserve">ary </w:t>
      </w:r>
      <w:r w:rsidRPr="00033394">
        <w:t>circumstances if arrangements are made with the instructor ahead of tim</w:t>
      </w:r>
      <w:r w:rsidR="00CA2EF8" w:rsidRPr="00033394">
        <w:t>e</w:t>
      </w:r>
    </w:p>
    <w:p w14:paraId="57E14871" w14:textId="77777777" w:rsidR="00EB15DA" w:rsidRPr="00033394" w:rsidRDefault="00EB15DA" w:rsidP="00EB15DA">
      <w:pPr>
        <w:pStyle w:val="NormalWeb"/>
      </w:pPr>
      <w:r w:rsidRPr="00C25F5E">
        <w:rPr>
          <w:b/>
          <w:bCs/>
        </w:rPr>
        <w:lastRenderedPageBreak/>
        <w:t>E</w:t>
      </w:r>
      <w:r w:rsidRPr="00033394">
        <w:rPr>
          <w:b/>
          <w:bCs/>
        </w:rPr>
        <w:t xml:space="preserve">xams will cover the material discussed in the class, lecture notes, problems so class, HW problems, and problems done during the discussion sessions. </w:t>
      </w:r>
    </w:p>
    <w:tbl>
      <w:tblPr>
        <w:tblStyle w:val="TableGrid"/>
        <w:tblW w:w="0" w:type="auto"/>
        <w:tblLook w:val="04A0" w:firstRow="1" w:lastRow="0" w:firstColumn="1" w:lastColumn="0" w:noHBand="0" w:noVBand="1"/>
      </w:tblPr>
      <w:tblGrid>
        <w:gridCol w:w="3325"/>
        <w:gridCol w:w="2908"/>
        <w:gridCol w:w="3117"/>
      </w:tblGrid>
      <w:tr w:rsidR="00CA2EF8" w:rsidRPr="00033394" w14:paraId="6C9A1034" w14:textId="77777777" w:rsidTr="00C25F5E">
        <w:tc>
          <w:tcPr>
            <w:tcW w:w="3325" w:type="dxa"/>
          </w:tcPr>
          <w:p w14:paraId="42735E9F" w14:textId="369720D4"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Exam</w:t>
            </w:r>
          </w:p>
        </w:tc>
        <w:tc>
          <w:tcPr>
            <w:tcW w:w="2908" w:type="dxa"/>
          </w:tcPr>
          <w:p w14:paraId="5F01C909" w14:textId="28681FE8"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Question</w:t>
            </w:r>
          </w:p>
        </w:tc>
        <w:tc>
          <w:tcPr>
            <w:tcW w:w="3117" w:type="dxa"/>
          </w:tcPr>
          <w:p w14:paraId="628A3EDA" w14:textId="406FB276"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Points</w:t>
            </w:r>
          </w:p>
        </w:tc>
      </w:tr>
      <w:tr w:rsidR="00CA2EF8" w:rsidRPr="00033394" w14:paraId="39CB4658" w14:textId="77777777" w:rsidTr="00C25F5E">
        <w:tc>
          <w:tcPr>
            <w:tcW w:w="3325" w:type="dxa"/>
          </w:tcPr>
          <w:p w14:paraId="6D6C8104" w14:textId="6FA88575"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proofErr w:type="spellStart"/>
            <w:r w:rsidRPr="00033394">
              <w:rPr>
                <w:rFonts w:ascii="Times New Roman" w:eastAsia="Times New Roman" w:hAnsi="Times New Roman" w:cs="Times New Roman"/>
                <w:b/>
                <w:bCs/>
                <w:color w:val="FF0000"/>
              </w:rPr>
              <w:t>Mid term</w:t>
            </w:r>
            <w:proofErr w:type="spellEnd"/>
            <w:r w:rsidRPr="00033394">
              <w:rPr>
                <w:rFonts w:ascii="Times New Roman" w:eastAsia="Times New Roman" w:hAnsi="Times New Roman" w:cs="Times New Roman"/>
                <w:b/>
                <w:bCs/>
                <w:color w:val="FF0000"/>
              </w:rPr>
              <w:t xml:space="preserve"> I Monday </w:t>
            </w:r>
            <w:r w:rsidR="00C25F5E">
              <w:rPr>
                <w:rFonts w:ascii="Times New Roman" w:eastAsia="Times New Roman" w:hAnsi="Times New Roman" w:cs="Times New Roman"/>
                <w:b/>
                <w:bCs/>
                <w:color w:val="FF0000"/>
              </w:rPr>
              <w:t>Sept</w:t>
            </w:r>
            <w:r w:rsidRPr="00033394">
              <w:rPr>
                <w:rFonts w:ascii="Times New Roman" w:eastAsia="Times New Roman" w:hAnsi="Times New Roman" w:cs="Times New Roman"/>
                <w:b/>
                <w:bCs/>
                <w:color w:val="FF0000"/>
              </w:rPr>
              <w:t xml:space="preserve">. </w:t>
            </w:r>
            <w:r w:rsidR="00C25F5E">
              <w:rPr>
                <w:rFonts w:ascii="Times New Roman" w:eastAsia="Times New Roman" w:hAnsi="Times New Roman" w:cs="Times New Roman"/>
                <w:b/>
                <w:bCs/>
                <w:color w:val="FF0000"/>
              </w:rPr>
              <w:t>24</w:t>
            </w:r>
          </w:p>
        </w:tc>
        <w:tc>
          <w:tcPr>
            <w:tcW w:w="2908" w:type="dxa"/>
          </w:tcPr>
          <w:p w14:paraId="769E6678" w14:textId="155FB8CB"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6</w:t>
            </w:r>
          </w:p>
        </w:tc>
        <w:tc>
          <w:tcPr>
            <w:tcW w:w="3117" w:type="dxa"/>
          </w:tcPr>
          <w:p w14:paraId="35CDF8B7" w14:textId="49D74A8A"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100 + 20</w:t>
            </w:r>
          </w:p>
        </w:tc>
      </w:tr>
      <w:tr w:rsidR="00CA2EF8" w:rsidRPr="00033394" w14:paraId="7C821790" w14:textId="77777777" w:rsidTr="00C25F5E">
        <w:tc>
          <w:tcPr>
            <w:tcW w:w="3325" w:type="dxa"/>
          </w:tcPr>
          <w:p w14:paraId="46566AD8" w14:textId="6BECC682" w:rsidR="00CA2EF8" w:rsidRPr="00033394" w:rsidRDefault="00CA2EF8" w:rsidP="00CA2EF8">
            <w:pPr>
              <w:spacing w:before="100" w:beforeAutospacing="1" w:after="100" w:afterAutospacing="1"/>
              <w:rPr>
                <w:rFonts w:ascii="Times New Roman" w:eastAsia="Times New Roman" w:hAnsi="Times New Roman" w:cs="Times New Roman"/>
                <w:b/>
                <w:bCs/>
                <w:color w:val="FF0000"/>
              </w:rPr>
            </w:pPr>
            <w:proofErr w:type="spellStart"/>
            <w:r w:rsidRPr="00033394">
              <w:rPr>
                <w:rFonts w:ascii="Times New Roman" w:eastAsia="Times New Roman" w:hAnsi="Times New Roman" w:cs="Times New Roman"/>
                <w:b/>
                <w:bCs/>
                <w:color w:val="FF0000"/>
              </w:rPr>
              <w:t>Mid term</w:t>
            </w:r>
            <w:proofErr w:type="spellEnd"/>
            <w:r w:rsidR="00F22AC9" w:rsidRPr="00033394">
              <w:rPr>
                <w:rFonts w:ascii="Times New Roman" w:eastAsia="Times New Roman" w:hAnsi="Times New Roman" w:cs="Times New Roman"/>
                <w:b/>
                <w:bCs/>
                <w:color w:val="FF0000"/>
              </w:rPr>
              <w:t xml:space="preserve"> II</w:t>
            </w:r>
            <w:r w:rsidRPr="00033394">
              <w:rPr>
                <w:rFonts w:ascii="Times New Roman" w:eastAsia="Times New Roman" w:hAnsi="Times New Roman" w:cs="Times New Roman"/>
                <w:b/>
                <w:bCs/>
                <w:color w:val="FF0000"/>
              </w:rPr>
              <w:t xml:space="preserve"> Monday </w:t>
            </w:r>
            <w:r w:rsidR="00C25F5E">
              <w:rPr>
                <w:rFonts w:ascii="Times New Roman" w:eastAsia="Times New Roman" w:hAnsi="Times New Roman" w:cs="Times New Roman"/>
                <w:b/>
                <w:bCs/>
                <w:color w:val="FF0000"/>
              </w:rPr>
              <w:t>Oct</w:t>
            </w:r>
            <w:r w:rsidR="00F22AC9" w:rsidRPr="00033394">
              <w:rPr>
                <w:rFonts w:ascii="Times New Roman" w:eastAsia="Times New Roman" w:hAnsi="Times New Roman" w:cs="Times New Roman"/>
                <w:b/>
                <w:bCs/>
                <w:color w:val="FF0000"/>
              </w:rPr>
              <w:t xml:space="preserve">. </w:t>
            </w:r>
            <w:r w:rsidR="00C25F5E">
              <w:rPr>
                <w:rFonts w:ascii="Times New Roman" w:eastAsia="Times New Roman" w:hAnsi="Times New Roman" w:cs="Times New Roman"/>
                <w:b/>
                <w:bCs/>
                <w:color w:val="FF0000"/>
              </w:rPr>
              <w:t>29</w:t>
            </w:r>
          </w:p>
        </w:tc>
        <w:tc>
          <w:tcPr>
            <w:tcW w:w="2908" w:type="dxa"/>
          </w:tcPr>
          <w:p w14:paraId="7C4DC83E" w14:textId="13DB6538" w:rsidR="00CA2EF8" w:rsidRPr="00033394" w:rsidRDefault="00F22AC9"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6</w:t>
            </w:r>
          </w:p>
        </w:tc>
        <w:tc>
          <w:tcPr>
            <w:tcW w:w="3117" w:type="dxa"/>
          </w:tcPr>
          <w:p w14:paraId="4F07E251" w14:textId="3402336C" w:rsidR="00CA2EF8" w:rsidRPr="00033394" w:rsidRDefault="00F22AC9"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100 + 20</w:t>
            </w:r>
          </w:p>
        </w:tc>
      </w:tr>
      <w:tr w:rsidR="00CA2EF8" w:rsidRPr="00033394" w14:paraId="7F75DA78" w14:textId="77777777" w:rsidTr="00C25F5E">
        <w:tc>
          <w:tcPr>
            <w:tcW w:w="3325" w:type="dxa"/>
          </w:tcPr>
          <w:p w14:paraId="25CEDCDC" w14:textId="7A89EB76" w:rsidR="00CA2EF8" w:rsidRPr="00033394" w:rsidRDefault="00C25F5E" w:rsidP="00CA2EF8">
            <w:pPr>
              <w:spacing w:before="100" w:beforeAutospacing="1" w:after="100" w:afterAutospacing="1"/>
              <w:rPr>
                <w:rFonts w:ascii="Times New Roman" w:eastAsia="Times New Roman" w:hAnsi="Times New Roman" w:cs="Times New Roman"/>
                <w:b/>
                <w:bCs/>
                <w:color w:val="FF0000"/>
              </w:rPr>
            </w:pPr>
            <w:proofErr w:type="spellStart"/>
            <w:r w:rsidRPr="00033394">
              <w:rPr>
                <w:rFonts w:ascii="Times New Roman" w:eastAsia="Times New Roman" w:hAnsi="Times New Roman" w:cs="Times New Roman"/>
                <w:b/>
                <w:bCs/>
                <w:color w:val="FF0000"/>
              </w:rPr>
              <w:t>Mid term</w:t>
            </w:r>
            <w:proofErr w:type="spellEnd"/>
            <w:r w:rsidRPr="00033394">
              <w:rPr>
                <w:rFonts w:ascii="Times New Roman" w:eastAsia="Times New Roman" w:hAnsi="Times New Roman" w:cs="Times New Roman"/>
                <w:b/>
                <w:bCs/>
                <w:color w:val="FF0000"/>
              </w:rPr>
              <w:t xml:space="preserve"> II</w:t>
            </w:r>
            <w:r>
              <w:rPr>
                <w:rFonts w:ascii="Times New Roman" w:eastAsia="Times New Roman" w:hAnsi="Times New Roman" w:cs="Times New Roman"/>
                <w:b/>
                <w:bCs/>
                <w:color w:val="FF0000"/>
              </w:rPr>
              <w:t>I Monday Nov</w:t>
            </w:r>
            <w:r w:rsidRPr="00033394">
              <w:rPr>
                <w:rFonts w:ascii="Times New Roman" w:eastAsia="Times New Roman" w:hAnsi="Times New Roman" w:cs="Times New Roman"/>
                <w:b/>
                <w:bCs/>
                <w:color w:val="FF0000"/>
              </w:rPr>
              <w:t>. 1</w:t>
            </w:r>
            <w:r>
              <w:rPr>
                <w:rFonts w:ascii="Times New Roman" w:eastAsia="Times New Roman" w:hAnsi="Times New Roman" w:cs="Times New Roman"/>
                <w:b/>
                <w:bCs/>
                <w:color w:val="FF0000"/>
              </w:rPr>
              <w:t>9</w:t>
            </w:r>
          </w:p>
        </w:tc>
        <w:tc>
          <w:tcPr>
            <w:tcW w:w="2908" w:type="dxa"/>
          </w:tcPr>
          <w:p w14:paraId="0BFBACFB" w14:textId="5563952D" w:rsidR="00CA2EF8" w:rsidRPr="00033394" w:rsidRDefault="00C25F5E" w:rsidP="00CA2EF8">
            <w:pPr>
              <w:spacing w:before="100" w:beforeAutospacing="1" w:after="100" w:afterAutospacing="1"/>
              <w:rPr>
                <w:rFonts w:ascii="Times New Roman" w:eastAsia="Times New Roman" w:hAnsi="Times New Roman" w:cs="Times New Roman"/>
                <w:b/>
                <w:bCs/>
                <w:color w:val="FF0000"/>
              </w:rPr>
            </w:pPr>
            <w:r>
              <w:rPr>
                <w:rFonts w:ascii="Times New Roman" w:eastAsia="Times New Roman" w:hAnsi="Times New Roman" w:cs="Times New Roman"/>
                <w:b/>
                <w:bCs/>
                <w:color w:val="FF0000"/>
              </w:rPr>
              <w:t>6</w:t>
            </w:r>
          </w:p>
        </w:tc>
        <w:tc>
          <w:tcPr>
            <w:tcW w:w="3117" w:type="dxa"/>
          </w:tcPr>
          <w:p w14:paraId="5127D07B" w14:textId="2C241911" w:rsidR="00CA2EF8" w:rsidRPr="00033394" w:rsidRDefault="00C25F5E" w:rsidP="00CA2EF8">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100 + 20</w:t>
            </w:r>
          </w:p>
        </w:tc>
      </w:tr>
      <w:tr w:rsidR="00C25F5E" w:rsidRPr="00033394" w14:paraId="29BDDDB1" w14:textId="77777777" w:rsidTr="00C25F5E">
        <w:tc>
          <w:tcPr>
            <w:tcW w:w="3325" w:type="dxa"/>
          </w:tcPr>
          <w:p w14:paraId="674B1AFD" w14:textId="709C92D4" w:rsidR="00C25F5E" w:rsidRPr="00033394" w:rsidRDefault="00C25F5E" w:rsidP="00C25F5E">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 xml:space="preserve">Final </w:t>
            </w:r>
            <w:r w:rsidR="001336FA">
              <w:rPr>
                <w:rFonts w:ascii="Times New Roman" w:eastAsia="Times New Roman" w:hAnsi="Times New Roman" w:cs="Times New Roman"/>
                <w:b/>
                <w:bCs/>
                <w:color w:val="FF0000"/>
              </w:rPr>
              <w:t>to be defined</w:t>
            </w:r>
          </w:p>
        </w:tc>
        <w:tc>
          <w:tcPr>
            <w:tcW w:w="2908" w:type="dxa"/>
          </w:tcPr>
          <w:p w14:paraId="47573D3E" w14:textId="75690A9F" w:rsidR="00C25F5E" w:rsidRPr="00033394" w:rsidRDefault="00C25F5E" w:rsidP="00C25F5E">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9</w:t>
            </w:r>
          </w:p>
        </w:tc>
        <w:tc>
          <w:tcPr>
            <w:tcW w:w="3117" w:type="dxa"/>
          </w:tcPr>
          <w:p w14:paraId="78D54B7C" w14:textId="59C973DD" w:rsidR="00C25F5E" w:rsidRPr="00033394" w:rsidRDefault="00C25F5E" w:rsidP="00C25F5E">
            <w:pPr>
              <w:spacing w:before="100" w:beforeAutospacing="1" w:after="100" w:afterAutospacing="1"/>
              <w:rPr>
                <w:rFonts w:ascii="Times New Roman" w:eastAsia="Times New Roman" w:hAnsi="Times New Roman" w:cs="Times New Roman"/>
                <w:b/>
                <w:bCs/>
                <w:color w:val="FF0000"/>
              </w:rPr>
            </w:pPr>
            <w:r w:rsidRPr="00033394">
              <w:rPr>
                <w:rFonts w:ascii="Times New Roman" w:eastAsia="Times New Roman" w:hAnsi="Times New Roman" w:cs="Times New Roman"/>
                <w:b/>
                <w:bCs/>
                <w:color w:val="FF0000"/>
              </w:rPr>
              <w:t>120 + 40</w:t>
            </w:r>
          </w:p>
        </w:tc>
      </w:tr>
    </w:tbl>
    <w:p w14:paraId="1DD60127" w14:textId="31DA6F4F" w:rsidR="00CA2EF8" w:rsidRPr="00033394" w:rsidRDefault="00C25F5E" w:rsidP="00CA2EF8">
      <w:pPr>
        <w:spacing w:before="100" w:beforeAutospacing="1" w:after="100" w:afterAutospacing="1"/>
        <w:rPr>
          <w:rFonts w:ascii="Times New Roman" w:eastAsia="Times New Roman" w:hAnsi="Times New Roman" w:cs="Times New Roman"/>
          <w:b/>
          <w:bCs/>
          <w:color w:val="FF0000"/>
        </w:rPr>
      </w:pPr>
      <w:r>
        <w:rPr>
          <w:rFonts w:ascii="Times New Roman" w:eastAsia="Times New Roman" w:hAnsi="Times New Roman" w:cs="Times New Roman"/>
          <w:b/>
          <w:bCs/>
          <w:color w:val="FF0000"/>
        </w:rPr>
        <w:t xml:space="preserve">The content of the mid-term exams may change depending on how the course develop and based on the need of the students </w:t>
      </w:r>
    </w:p>
    <w:p w14:paraId="6745C6F4" w14:textId="77777777" w:rsidR="00EB15DA" w:rsidRPr="00033394" w:rsidRDefault="00EB15DA" w:rsidP="00EB15DA">
      <w:pPr>
        <w:pStyle w:val="NormalWeb"/>
      </w:pPr>
      <w:r w:rsidRPr="00033394">
        <w:rPr>
          <w:b/>
          <w:bCs/>
        </w:rPr>
        <w:t xml:space="preserve">Course grade break-down: </w:t>
      </w:r>
    </w:p>
    <w:p w14:paraId="200584EB" w14:textId="6F25513C" w:rsidR="00F22AC9" w:rsidRPr="00033394" w:rsidRDefault="00F22AC9" w:rsidP="00C25F5E">
      <w:pPr>
        <w:pStyle w:val="NormalWeb"/>
        <w:spacing w:before="0" w:beforeAutospacing="0" w:after="0" w:afterAutospacing="0"/>
      </w:pPr>
      <w:r w:rsidRPr="00033394">
        <w:t>2</w:t>
      </w:r>
      <w:r w:rsidR="00EB15DA" w:rsidRPr="00033394">
        <w:t>0% Homewor</w:t>
      </w:r>
      <w:r w:rsidR="008C150D">
        <w:t>k</w:t>
      </w:r>
      <w:r w:rsidR="008C150D">
        <w:br/>
        <w:t>20% Labs</w:t>
      </w:r>
      <w:r w:rsidR="008C150D">
        <w:br/>
        <w:t>30% Midterm exams (10</w:t>
      </w:r>
      <w:r w:rsidR="00EB15DA" w:rsidRPr="00033394">
        <w:t xml:space="preserve">% each of </w:t>
      </w:r>
      <w:r w:rsidR="008C150D">
        <w:t>three</w:t>
      </w:r>
      <w:r w:rsidR="00EB15DA" w:rsidRPr="00033394">
        <w:t xml:space="preserve">) </w:t>
      </w:r>
    </w:p>
    <w:p w14:paraId="7AEE7D57" w14:textId="6B0DE5A7" w:rsidR="00EB15DA" w:rsidRPr="00033394" w:rsidRDefault="00F22AC9" w:rsidP="00C25F5E">
      <w:pPr>
        <w:pStyle w:val="NormalWeb"/>
        <w:spacing w:before="0" w:beforeAutospacing="0" w:after="0" w:afterAutospacing="0"/>
      </w:pPr>
      <w:r w:rsidRPr="00033394">
        <w:t>3</w:t>
      </w:r>
      <w:r w:rsidR="00EB15DA" w:rsidRPr="00033394">
        <w:t xml:space="preserve">0% Final exam </w:t>
      </w:r>
    </w:p>
    <w:p w14:paraId="2A4B78BB" w14:textId="77777777" w:rsidR="00EB15DA" w:rsidRPr="00033394" w:rsidRDefault="00EB15DA" w:rsidP="00EB15DA">
      <w:pPr>
        <w:pStyle w:val="NormalWeb"/>
      </w:pPr>
      <w:r w:rsidRPr="00033394">
        <w:t xml:space="preserve">The final grade will be set at the end of the semester after all work is completed. In assigning the final grade, I will be following the University of Maryland’s grading policy, quoted below: </w:t>
      </w:r>
    </w:p>
    <w:p w14:paraId="2C6356CE" w14:textId="77777777" w:rsidR="00EB15DA" w:rsidRPr="00033394" w:rsidRDefault="00EB15DA" w:rsidP="00EB15DA">
      <w:pPr>
        <w:pStyle w:val="NormalWeb"/>
        <w:numPr>
          <w:ilvl w:val="0"/>
          <w:numId w:val="2"/>
        </w:numPr>
      </w:pPr>
      <w:r w:rsidRPr="00033394">
        <w:t xml:space="preserve">A denotes excellent mastery of the subject and outstanding scholarship. (90-100) </w:t>
      </w:r>
    </w:p>
    <w:p w14:paraId="7A05F180" w14:textId="77777777" w:rsidR="00EB15DA" w:rsidRPr="00033394" w:rsidRDefault="00EB15DA" w:rsidP="00EB15DA">
      <w:pPr>
        <w:pStyle w:val="NormalWeb"/>
        <w:numPr>
          <w:ilvl w:val="0"/>
          <w:numId w:val="2"/>
        </w:numPr>
      </w:pPr>
      <w:r w:rsidRPr="00033394">
        <w:t xml:space="preserve">B denotes good mastery of the subject and good scholarship. (80-89) </w:t>
      </w:r>
    </w:p>
    <w:p w14:paraId="3EB96953" w14:textId="4D422A3A" w:rsidR="00EB15DA" w:rsidRPr="00033394" w:rsidRDefault="00EB15DA" w:rsidP="00F22AC9">
      <w:pPr>
        <w:pStyle w:val="NormalWeb"/>
        <w:numPr>
          <w:ilvl w:val="0"/>
          <w:numId w:val="2"/>
        </w:numPr>
      </w:pPr>
      <w:r w:rsidRPr="00033394">
        <w:t xml:space="preserve">C denotes acceptable mastery of the subject and the usual achievement expected. (70-79) </w:t>
      </w:r>
    </w:p>
    <w:p w14:paraId="4C5AA6D3" w14:textId="0BBD775D" w:rsidR="00EB15DA" w:rsidRPr="00033394" w:rsidRDefault="00EB15DA" w:rsidP="00F22AC9">
      <w:pPr>
        <w:pStyle w:val="NormalWeb"/>
        <w:numPr>
          <w:ilvl w:val="0"/>
          <w:numId w:val="2"/>
        </w:numPr>
      </w:pPr>
      <w:r w:rsidRPr="00033394">
        <w:t xml:space="preserve">D denotes borderline understanding of the subject. It denotes marginal performance, and it does not represent satisfactory progress toward a degree. (60-69) </w:t>
      </w:r>
    </w:p>
    <w:p w14:paraId="4C3973CF" w14:textId="6A743DD3" w:rsidR="00EB15DA" w:rsidRPr="00033394" w:rsidRDefault="00EB15DA" w:rsidP="00F22AC9">
      <w:pPr>
        <w:pStyle w:val="NormalWeb"/>
        <w:numPr>
          <w:ilvl w:val="0"/>
          <w:numId w:val="2"/>
        </w:numPr>
      </w:pPr>
      <w:r w:rsidRPr="00033394">
        <w:t xml:space="preserve">F denotes failure to understand the subject and unsatisfactory performance. </w:t>
      </w:r>
      <w:proofErr w:type="gramStart"/>
      <w:r w:rsidRPr="00033394">
        <w:t>( &lt;</w:t>
      </w:r>
      <w:proofErr w:type="gramEnd"/>
      <w:r w:rsidRPr="00033394">
        <w:t xml:space="preserve"> 60 ) </w:t>
      </w:r>
    </w:p>
    <w:p w14:paraId="39B3DE18" w14:textId="72C5B51E" w:rsidR="001336FA" w:rsidRPr="001336FA" w:rsidRDefault="001336FA" w:rsidP="001336FA">
      <w:pPr>
        <w:pStyle w:val="NormalWeb"/>
        <w:ind w:left="720"/>
        <w:rPr>
          <w:b/>
        </w:rPr>
      </w:pPr>
      <w:r w:rsidRPr="001336FA">
        <w:rPr>
          <w:b/>
        </w:rPr>
        <w:t>EXAM PREPARATION</w:t>
      </w:r>
    </w:p>
    <w:p w14:paraId="3A55DB30" w14:textId="7F18D17F" w:rsidR="001336FA" w:rsidRPr="001336FA" w:rsidRDefault="001336FA" w:rsidP="001336FA">
      <w:pPr>
        <w:pStyle w:val="NormalWeb"/>
        <w:ind w:left="720"/>
        <w:rPr>
          <w:b/>
          <w:color w:val="FF0000"/>
        </w:rPr>
      </w:pPr>
      <w:r w:rsidRPr="001336FA">
        <w:rPr>
          <w:b/>
          <w:color w:val="FF0000"/>
        </w:rPr>
        <w:t xml:space="preserve">Exams will cover the material discussed in the class, lecture notes, problems solved in class, HW problems, and problems done during the discussion sessions. </w:t>
      </w:r>
    </w:p>
    <w:p w14:paraId="0AC69B8E" w14:textId="77777777" w:rsidR="001336FA" w:rsidRDefault="001336FA" w:rsidP="001336FA">
      <w:pPr>
        <w:pStyle w:val="NormalWeb"/>
        <w:ind w:left="720"/>
      </w:pPr>
      <w:r>
        <w:t>Problem Solving Tips:</w:t>
      </w:r>
    </w:p>
    <w:p w14:paraId="59992F52" w14:textId="77777777" w:rsidR="001336FA" w:rsidRDefault="001336FA" w:rsidP="001336FA">
      <w:pPr>
        <w:pStyle w:val="NormalWeb"/>
        <w:numPr>
          <w:ilvl w:val="0"/>
          <w:numId w:val="8"/>
        </w:numPr>
      </w:pPr>
      <w:r>
        <w:t>Take your time to read, understand and visualize the problem.</w:t>
      </w:r>
    </w:p>
    <w:p w14:paraId="64B94550" w14:textId="77777777" w:rsidR="001336FA" w:rsidRDefault="001336FA" w:rsidP="001336FA">
      <w:pPr>
        <w:pStyle w:val="NormalWeb"/>
        <w:numPr>
          <w:ilvl w:val="0"/>
          <w:numId w:val="8"/>
        </w:numPr>
      </w:pPr>
      <w:r>
        <w:t>Make a sketch of the problem.</w:t>
      </w:r>
    </w:p>
    <w:p w14:paraId="32A4F6D0" w14:textId="77777777" w:rsidR="001336FA" w:rsidRDefault="001336FA" w:rsidP="001336FA">
      <w:pPr>
        <w:pStyle w:val="NormalWeb"/>
        <w:numPr>
          <w:ilvl w:val="0"/>
          <w:numId w:val="8"/>
        </w:numPr>
      </w:pPr>
      <w:r>
        <w:t>Write down explicitly all the information given in the question statement and anything else you know from your general knowledge. (for example, you know the acceleration of freely falling body.)</w:t>
      </w:r>
    </w:p>
    <w:p w14:paraId="7D9D60DA" w14:textId="77777777" w:rsidR="001336FA" w:rsidRDefault="001336FA" w:rsidP="001336FA">
      <w:pPr>
        <w:pStyle w:val="NormalWeb"/>
        <w:numPr>
          <w:ilvl w:val="0"/>
          <w:numId w:val="8"/>
        </w:numPr>
      </w:pPr>
      <w:r>
        <w:t>Write what is being asked to calculate.</w:t>
      </w:r>
    </w:p>
    <w:p w14:paraId="19997C7D" w14:textId="77777777" w:rsidR="001336FA" w:rsidRDefault="001336FA" w:rsidP="001336FA">
      <w:pPr>
        <w:pStyle w:val="NormalWeb"/>
        <w:numPr>
          <w:ilvl w:val="0"/>
          <w:numId w:val="8"/>
        </w:numPr>
      </w:pPr>
      <w:r>
        <w:t>Now see what formula would be best for this problem</w:t>
      </w:r>
    </w:p>
    <w:p w14:paraId="30499377" w14:textId="77777777" w:rsidR="001336FA" w:rsidRDefault="001336FA" w:rsidP="001336FA">
      <w:pPr>
        <w:pStyle w:val="NormalWeb"/>
        <w:numPr>
          <w:ilvl w:val="0"/>
          <w:numId w:val="8"/>
        </w:numPr>
      </w:pPr>
      <w:r>
        <w:t>Always carry your units along to avoid mistakes.</w:t>
      </w:r>
    </w:p>
    <w:p w14:paraId="11AAFDB9" w14:textId="77777777" w:rsidR="001336FA" w:rsidRDefault="001336FA" w:rsidP="001336FA">
      <w:pPr>
        <w:pStyle w:val="NormalWeb"/>
        <w:numPr>
          <w:ilvl w:val="0"/>
          <w:numId w:val="8"/>
        </w:numPr>
      </w:pPr>
      <w:r>
        <w:t>Make sure the final units and numbers makes sense.</w:t>
      </w:r>
    </w:p>
    <w:p w14:paraId="531CAF54" w14:textId="67D44C3D" w:rsidR="00EB15DA" w:rsidRPr="00033394" w:rsidRDefault="001336FA" w:rsidP="001336FA">
      <w:pPr>
        <w:pStyle w:val="NormalWeb"/>
        <w:numPr>
          <w:ilvl w:val="0"/>
          <w:numId w:val="8"/>
        </w:numPr>
      </w:pPr>
      <w:r>
        <w:lastRenderedPageBreak/>
        <w:t>Practice all HW problems and all the examples we have done in the class. Exam questions will be very similar to these problems.</w:t>
      </w:r>
      <w:r w:rsidR="00EB15DA" w:rsidRPr="00033394">
        <w:t xml:space="preserve"> </w:t>
      </w:r>
    </w:p>
    <w:p w14:paraId="278418CA" w14:textId="77777777"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For the midterms and the final exam just make sure that you understand all the problems we do in class, in the homework, and during the discussion sections. </w:t>
      </w:r>
    </w:p>
    <w:p w14:paraId="11B7C684" w14:textId="77777777"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If you understand these problems and know (not memorize) how to solve them, you will have no problem with the exam.</w:t>
      </w:r>
    </w:p>
    <w:p w14:paraId="52477438" w14:textId="22F6E933"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Each midte</w:t>
      </w:r>
      <w:r w:rsidR="008C150D">
        <w:rPr>
          <w:rFonts w:ascii="Times New Roman" w:eastAsia="Times New Roman" w:hAnsi="Times New Roman" w:cs="Times New Roman"/>
          <w:color w:val="000000"/>
        </w:rPr>
        <w:t>rm will be 6 problems, worth 120</w:t>
      </w:r>
      <w:r w:rsidRPr="001336FA">
        <w:rPr>
          <w:rFonts w:ascii="Times New Roman" w:eastAsia="Times New Roman" w:hAnsi="Times New Roman" w:cs="Times New Roman"/>
          <w:color w:val="000000"/>
        </w:rPr>
        <w:t xml:space="preserve"> points (2</w:t>
      </w:r>
      <w:r w:rsidR="008C150D">
        <w:rPr>
          <w:rFonts w:ascii="Times New Roman" w:eastAsia="Times New Roman" w:hAnsi="Times New Roman" w:cs="Times New Roman"/>
          <w:color w:val="000000"/>
        </w:rPr>
        <w:t>0</w:t>
      </w:r>
      <w:r w:rsidRPr="001336FA">
        <w:rPr>
          <w:rFonts w:ascii="Times New Roman" w:eastAsia="Times New Roman" w:hAnsi="Times New Roman" w:cs="Times New Roman"/>
          <w:color w:val="000000"/>
        </w:rPr>
        <w:t xml:space="preserve"> points is extra credit). </w:t>
      </w:r>
    </w:p>
    <w:p w14:paraId="1A426003" w14:textId="7FFF53E2"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you can have one formula sheet that you will attach to the exam at the end</w:t>
      </w:r>
      <w:r w:rsidR="008C150D">
        <w:rPr>
          <w:rFonts w:ascii="Times New Roman" w:eastAsia="Times New Roman" w:hAnsi="Times New Roman" w:cs="Times New Roman"/>
          <w:color w:val="000000"/>
        </w:rPr>
        <w:t xml:space="preserve"> you can’t have problem solved sheet</w:t>
      </w:r>
      <w:r w:rsidRPr="001336FA">
        <w:rPr>
          <w:rFonts w:ascii="Times New Roman" w:eastAsia="Times New Roman" w:hAnsi="Times New Roman" w:cs="Times New Roman"/>
          <w:color w:val="000000"/>
        </w:rPr>
        <w:t>. </w:t>
      </w:r>
    </w:p>
    <w:p w14:paraId="7F6A1A7E" w14:textId="77777777"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 xml:space="preserve">You can have a </w:t>
      </w:r>
      <w:proofErr w:type="gramStart"/>
      <w:r w:rsidRPr="001336FA">
        <w:rPr>
          <w:rFonts w:ascii="Times New Roman" w:eastAsia="Times New Roman" w:hAnsi="Times New Roman" w:cs="Times New Roman"/>
          <w:color w:val="000000"/>
        </w:rPr>
        <w:t>calculator</w:t>
      </w:r>
      <w:proofErr w:type="gramEnd"/>
      <w:r w:rsidRPr="001336FA">
        <w:rPr>
          <w:rFonts w:ascii="Times New Roman" w:eastAsia="Times New Roman" w:hAnsi="Times New Roman" w:cs="Times New Roman"/>
          <w:color w:val="000000"/>
        </w:rPr>
        <w:t xml:space="preserve"> but you will get full credit even if you don't calculate the final number as long as:</w:t>
      </w:r>
    </w:p>
    <w:p w14:paraId="248757F3" w14:textId="77777777" w:rsidR="001336FA" w:rsidRPr="001336FA" w:rsidRDefault="001336FA" w:rsidP="001336FA">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1. you reduce the numbers to a simplified ratio and all the powers are reduced to single power.</w:t>
      </w:r>
    </w:p>
    <w:p w14:paraId="7F2BB465" w14:textId="5CE67240" w:rsidR="001336FA" w:rsidRPr="008C150D" w:rsidRDefault="001336FA" w:rsidP="008C150D">
      <w:pPr>
        <w:rPr>
          <w:rFonts w:ascii="Times New Roman" w:eastAsia="Times New Roman" w:hAnsi="Times New Roman" w:cs="Times New Roman"/>
          <w:color w:val="000000"/>
        </w:rPr>
      </w:pPr>
      <w:r w:rsidRPr="001336FA">
        <w:rPr>
          <w:rFonts w:ascii="Times New Roman" w:eastAsia="Times New Roman" w:hAnsi="Times New Roman" w:cs="Times New Roman"/>
          <w:color w:val="000000"/>
        </w:rPr>
        <w:t>2. you simplify the units to correct and general units used for the final quantity of interest.</w:t>
      </w:r>
    </w:p>
    <w:p w14:paraId="09D31A83" w14:textId="2B4F2149" w:rsidR="001336FA" w:rsidRPr="001336FA" w:rsidRDefault="001336FA" w:rsidP="001336FA">
      <w:pPr>
        <w:pStyle w:val="NormalWeb"/>
        <w:rPr>
          <w:b/>
        </w:rPr>
      </w:pPr>
      <w:r w:rsidRPr="001336FA">
        <w:rPr>
          <w:b/>
        </w:rPr>
        <w:t>University Closure</w:t>
      </w:r>
    </w:p>
    <w:p w14:paraId="02ACCBA4" w14:textId="77777777" w:rsidR="001336FA" w:rsidRDefault="001336FA" w:rsidP="001336FA">
      <w:pPr>
        <w:pStyle w:val="NormalWeb"/>
      </w:pPr>
      <w:r>
        <w:t>In the event of a University Closure the department will do its best to accommodate students by scheduling make-up sessions.</w:t>
      </w:r>
    </w:p>
    <w:p w14:paraId="796A66F9" w14:textId="77777777" w:rsidR="001336FA" w:rsidRDefault="001336FA" w:rsidP="001336FA">
      <w:pPr>
        <w:pStyle w:val="NormalWeb"/>
        <w:rPr>
          <w:b/>
        </w:rPr>
      </w:pPr>
      <w:r w:rsidRPr="001336FA">
        <w:rPr>
          <w:b/>
        </w:rPr>
        <w:t>Students with disabilities</w:t>
      </w:r>
    </w:p>
    <w:p w14:paraId="620368E0" w14:textId="700871D0" w:rsidR="001336FA" w:rsidRPr="001336FA" w:rsidRDefault="001336FA" w:rsidP="001336FA">
      <w:pPr>
        <w:pStyle w:val="NormalWeb"/>
        <w:rPr>
          <w:b/>
        </w:rPr>
      </w:pPr>
      <w:r>
        <w:t>Students with disabilities should meet with the instructor at the beginning of the semester so that appropriate arrangements can be made to accommodate the student’s needs.</w:t>
      </w:r>
    </w:p>
    <w:p w14:paraId="6FE0EFCC" w14:textId="0F031C98" w:rsidR="001336FA" w:rsidRPr="001336FA" w:rsidRDefault="001336FA" w:rsidP="001336FA">
      <w:pPr>
        <w:pStyle w:val="NormalWeb"/>
        <w:rPr>
          <w:b/>
        </w:rPr>
      </w:pPr>
      <w:r w:rsidRPr="001336FA">
        <w:rPr>
          <w:b/>
        </w:rPr>
        <w:t>Academic Integrity</w:t>
      </w:r>
    </w:p>
    <w:p w14:paraId="235C4A44" w14:textId="77777777" w:rsidR="001336FA" w:rsidRDefault="001336FA" w:rsidP="001336FA">
      <w:pPr>
        <w:pStyle w:val="NormalWeb"/>
      </w:pPr>
      <w:r>
        <w:t>You must work by yourself on exams.</w:t>
      </w:r>
    </w:p>
    <w:p w14:paraId="61F8821B" w14:textId="2699CE93" w:rsidR="00EA70A0" w:rsidRPr="00033394" w:rsidRDefault="001336FA" w:rsidP="001336FA">
      <w:pPr>
        <w:pStyle w:val="NormalWeb"/>
      </w:pPr>
      <w:r>
        <w:t>You must work on the homework by yourself.  Discussions with other students are strongly encouraged. But you should not just directly copy from anyone. Doing so is not only dishonest but will hurt your ability to do the problems on the exams.</w:t>
      </w:r>
    </w:p>
    <w:sectPr w:rsidR="00EA70A0" w:rsidRPr="00033394" w:rsidSect="0084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6B11"/>
    <w:multiLevelType w:val="multilevel"/>
    <w:tmpl w:val="83D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E1367D"/>
    <w:multiLevelType w:val="multilevel"/>
    <w:tmpl w:val="15F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1167A6"/>
    <w:multiLevelType w:val="multilevel"/>
    <w:tmpl w:val="50F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DA10D8"/>
    <w:multiLevelType w:val="multilevel"/>
    <w:tmpl w:val="D11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F229E"/>
    <w:multiLevelType w:val="hybridMultilevel"/>
    <w:tmpl w:val="5D08588A"/>
    <w:lvl w:ilvl="0" w:tplc="0410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2469C5"/>
    <w:multiLevelType w:val="multilevel"/>
    <w:tmpl w:val="FA46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7D26EF"/>
    <w:multiLevelType w:val="hybridMultilevel"/>
    <w:tmpl w:val="C6680FB6"/>
    <w:lvl w:ilvl="0" w:tplc="0410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053AEB"/>
    <w:multiLevelType w:val="hybridMultilevel"/>
    <w:tmpl w:val="E4CE6756"/>
    <w:lvl w:ilvl="0" w:tplc="5B8222DE">
      <w:start w:val="1"/>
      <w:numFmt w:val="upperLetter"/>
      <w:lvlText w:val="%1-"/>
      <w:lvlJc w:val="left"/>
      <w:pPr>
        <w:ind w:left="720" w:hanging="360"/>
      </w:pPr>
      <w:rPr>
        <w:rFonts w:ascii="TimesNewRomanPSMT"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04FB8"/>
    <w:multiLevelType w:val="hybridMultilevel"/>
    <w:tmpl w:val="34B2EF8E"/>
    <w:lvl w:ilvl="0" w:tplc="0410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79"/>
    <w:rsid w:val="00015E57"/>
    <w:rsid w:val="00033394"/>
    <w:rsid w:val="001336FA"/>
    <w:rsid w:val="00165C79"/>
    <w:rsid w:val="001D4650"/>
    <w:rsid w:val="00263907"/>
    <w:rsid w:val="00352481"/>
    <w:rsid w:val="00432E78"/>
    <w:rsid w:val="005639B4"/>
    <w:rsid w:val="00583AFE"/>
    <w:rsid w:val="0075250C"/>
    <w:rsid w:val="00846DAD"/>
    <w:rsid w:val="008C150D"/>
    <w:rsid w:val="008E6231"/>
    <w:rsid w:val="00C25F5E"/>
    <w:rsid w:val="00CA2EF8"/>
    <w:rsid w:val="00D53AE7"/>
    <w:rsid w:val="00EA70A0"/>
    <w:rsid w:val="00EB15DA"/>
    <w:rsid w:val="00F2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3FC7"/>
  <w15:chartTrackingRefBased/>
  <w15:docId w15:val="{A96D8ED4-6BBD-9F4A-961D-9F9D53F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C7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CA2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AC9"/>
    <w:pPr>
      <w:ind w:left="720"/>
      <w:contextualSpacing/>
    </w:pPr>
  </w:style>
  <w:style w:type="paragraph" w:styleId="PlainText">
    <w:name w:val="Plain Text"/>
    <w:basedOn w:val="Normal"/>
    <w:link w:val="PlainTextChar"/>
    <w:uiPriority w:val="99"/>
    <w:rsid w:val="0035248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52481"/>
    <w:rPr>
      <w:rFonts w:ascii="Courier New" w:eastAsia="Times New Roman" w:hAnsi="Courier New" w:cs="Courier New"/>
      <w:sz w:val="20"/>
      <w:szCs w:val="20"/>
    </w:rPr>
  </w:style>
  <w:style w:type="character" w:customStyle="1" w:styleId="apple-converted-space">
    <w:name w:val="apple-converted-space"/>
    <w:basedOn w:val="DefaultParagraphFont"/>
    <w:rsid w:val="00583AFE"/>
  </w:style>
  <w:style w:type="character" w:styleId="Hyperlink">
    <w:name w:val="Hyperlink"/>
    <w:basedOn w:val="DefaultParagraphFont"/>
    <w:uiPriority w:val="99"/>
    <w:semiHidden/>
    <w:unhideWhenUsed/>
    <w:rsid w:val="00583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5832">
      <w:bodyDiv w:val="1"/>
      <w:marLeft w:val="0"/>
      <w:marRight w:val="0"/>
      <w:marTop w:val="0"/>
      <w:marBottom w:val="0"/>
      <w:divBdr>
        <w:top w:val="none" w:sz="0" w:space="0" w:color="auto"/>
        <w:left w:val="none" w:sz="0" w:space="0" w:color="auto"/>
        <w:bottom w:val="none" w:sz="0" w:space="0" w:color="auto"/>
        <w:right w:val="none" w:sz="0" w:space="0" w:color="auto"/>
      </w:divBdr>
    </w:div>
    <w:div w:id="145363263">
      <w:bodyDiv w:val="1"/>
      <w:marLeft w:val="0"/>
      <w:marRight w:val="0"/>
      <w:marTop w:val="0"/>
      <w:marBottom w:val="0"/>
      <w:divBdr>
        <w:top w:val="none" w:sz="0" w:space="0" w:color="auto"/>
        <w:left w:val="none" w:sz="0" w:space="0" w:color="auto"/>
        <w:bottom w:val="none" w:sz="0" w:space="0" w:color="auto"/>
        <w:right w:val="none" w:sz="0" w:space="0" w:color="auto"/>
      </w:divBdr>
    </w:div>
    <w:div w:id="184099989">
      <w:bodyDiv w:val="1"/>
      <w:marLeft w:val="0"/>
      <w:marRight w:val="0"/>
      <w:marTop w:val="0"/>
      <w:marBottom w:val="0"/>
      <w:divBdr>
        <w:top w:val="none" w:sz="0" w:space="0" w:color="auto"/>
        <w:left w:val="none" w:sz="0" w:space="0" w:color="auto"/>
        <w:bottom w:val="none" w:sz="0" w:space="0" w:color="auto"/>
        <w:right w:val="none" w:sz="0" w:space="0" w:color="auto"/>
      </w:divBdr>
      <w:divsChild>
        <w:div w:id="1359938364">
          <w:marLeft w:val="0"/>
          <w:marRight w:val="0"/>
          <w:marTop w:val="0"/>
          <w:marBottom w:val="0"/>
          <w:divBdr>
            <w:top w:val="none" w:sz="0" w:space="0" w:color="auto"/>
            <w:left w:val="none" w:sz="0" w:space="0" w:color="auto"/>
            <w:bottom w:val="none" w:sz="0" w:space="0" w:color="auto"/>
            <w:right w:val="none" w:sz="0" w:space="0" w:color="auto"/>
          </w:divBdr>
          <w:divsChild>
            <w:div w:id="802037107">
              <w:marLeft w:val="0"/>
              <w:marRight w:val="0"/>
              <w:marTop w:val="0"/>
              <w:marBottom w:val="0"/>
              <w:divBdr>
                <w:top w:val="none" w:sz="0" w:space="0" w:color="auto"/>
                <w:left w:val="none" w:sz="0" w:space="0" w:color="auto"/>
                <w:bottom w:val="none" w:sz="0" w:space="0" w:color="auto"/>
                <w:right w:val="none" w:sz="0" w:space="0" w:color="auto"/>
              </w:divBdr>
              <w:divsChild>
                <w:div w:id="12001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9960">
      <w:bodyDiv w:val="1"/>
      <w:marLeft w:val="0"/>
      <w:marRight w:val="0"/>
      <w:marTop w:val="0"/>
      <w:marBottom w:val="0"/>
      <w:divBdr>
        <w:top w:val="none" w:sz="0" w:space="0" w:color="auto"/>
        <w:left w:val="none" w:sz="0" w:space="0" w:color="auto"/>
        <w:bottom w:val="none" w:sz="0" w:space="0" w:color="auto"/>
        <w:right w:val="none" w:sz="0" w:space="0" w:color="auto"/>
      </w:divBdr>
      <w:divsChild>
        <w:div w:id="491413371">
          <w:marLeft w:val="0"/>
          <w:marRight w:val="0"/>
          <w:marTop w:val="0"/>
          <w:marBottom w:val="0"/>
          <w:divBdr>
            <w:top w:val="none" w:sz="0" w:space="0" w:color="auto"/>
            <w:left w:val="none" w:sz="0" w:space="0" w:color="auto"/>
            <w:bottom w:val="none" w:sz="0" w:space="0" w:color="auto"/>
            <w:right w:val="none" w:sz="0" w:space="0" w:color="auto"/>
          </w:divBdr>
          <w:divsChild>
            <w:div w:id="661159422">
              <w:marLeft w:val="0"/>
              <w:marRight w:val="0"/>
              <w:marTop w:val="0"/>
              <w:marBottom w:val="0"/>
              <w:divBdr>
                <w:top w:val="none" w:sz="0" w:space="0" w:color="auto"/>
                <w:left w:val="none" w:sz="0" w:space="0" w:color="auto"/>
                <w:bottom w:val="none" w:sz="0" w:space="0" w:color="auto"/>
                <w:right w:val="none" w:sz="0" w:space="0" w:color="auto"/>
              </w:divBdr>
              <w:divsChild>
                <w:div w:id="1194267237">
                  <w:marLeft w:val="0"/>
                  <w:marRight w:val="0"/>
                  <w:marTop w:val="0"/>
                  <w:marBottom w:val="0"/>
                  <w:divBdr>
                    <w:top w:val="none" w:sz="0" w:space="0" w:color="auto"/>
                    <w:left w:val="none" w:sz="0" w:space="0" w:color="auto"/>
                    <w:bottom w:val="none" w:sz="0" w:space="0" w:color="auto"/>
                    <w:right w:val="none" w:sz="0" w:space="0" w:color="auto"/>
                  </w:divBdr>
                </w:div>
              </w:divsChild>
            </w:div>
            <w:div w:id="2060979271">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
                <w:div w:id="3096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2503">
      <w:bodyDiv w:val="1"/>
      <w:marLeft w:val="0"/>
      <w:marRight w:val="0"/>
      <w:marTop w:val="0"/>
      <w:marBottom w:val="0"/>
      <w:divBdr>
        <w:top w:val="none" w:sz="0" w:space="0" w:color="auto"/>
        <w:left w:val="none" w:sz="0" w:space="0" w:color="auto"/>
        <w:bottom w:val="none" w:sz="0" w:space="0" w:color="auto"/>
        <w:right w:val="none" w:sz="0" w:space="0" w:color="auto"/>
      </w:divBdr>
    </w:div>
    <w:div w:id="329412784">
      <w:bodyDiv w:val="1"/>
      <w:marLeft w:val="0"/>
      <w:marRight w:val="0"/>
      <w:marTop w:val="0"/>
      <w:marBottom w:val="0"/>
      <w:divBdr>
        <w:top w:val="none" w:sz="0" w:space="0" w:color="auto"/>
        <w:left w:val="none" w:sz="0" w:space="0" w:color="auto"/>
        <w:bottom w:val="none" w:sz="0" w:space="0" w:color="auto"/>
        <w:right w:val="none" w:sz="0" w:space="0" w:color="auto"/>
      </w:divBdr>
      <w:divsChild>
        <w:div w:id="138770147">
          <w:marLeft w:val="0"/>
          <w:marRight w:val="0"/>
          <w:marTop w:val="0"/>
          <w:marBottom w:val="0"/>
          <w:divBdr>
            <w:top w:val="none" w:sz="0" w:space="0" w:color="auto"/>
            <w:left w:val="none" w:sz="0" w:space="0" w:color="auto"/>
            <w:bottom w:val="none" w:sz="0" w:space="0" w:color="auto"/>
            <w:right w:val="none" w:sz="0" w:space="0" w:color="auto"/>
          </w:divBdr>
          <w:divsChild>
            <w:div w:id="534924657">
              <w:marLeft w:val="0"/>
              <w:marRight w:val="0"/>
              <w:marTop w:val="0"/>
              <w:marBottom w:val="0"/>
              <w:divBdr>
                <w:top w:val="none" w:sz="0" w:space="0" w:color="auto"/>
                <w:left w:val="none" w:sz="0" w:space="0" w:color="auto"/>
                <w:bottom w:val="none" w:sz="0" w:space="0" w:color="auto"/>
                <w:right w:val="none" w:sz="0" w:space="0" w:color="auto"/>
              </w:divBdr>
              <w:divsChild>
                <w:div w:id="640307089">
                  <w:marLeft w:val="0"/>
                  <w:marRight w:val="0"/>
                  <w:marTop w:val="0"/>
                  <w:marBottom w:val="0"/>
                  <w:divBdr>
                    <w:top w:val="none" w:sz="0" w:space="0" w:color="auto"/>
                    <w:left w:val="none" w:sz="0" w:space="0" w:color="auto"/>
                    <w:bottom w:val="none" w:sz="0" w:space="0" w:color="auto"/>
                    <w:right w:val="none" w:sz="0" w:space="0" w:color="auto"/>
                  </w:divBdr>
                  <w:divsChild>
                    <w:div w:id="4364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11836">
      <w:bodyDiv w:val="1"/>
      <w:marLeft w:val="0"/>
      <w:marRight w:val="0"/>
      <w:marTop w:val="0"/>
      <w:marBottom w:val="0"/>
      <w:divBdr>
        <w:top w:val="none" w:sz="0" w:space="0" w:color="auto"/>
        <w:left w:val="none" w:sz="0" w:space="0" w:color="auto"/>
        <w:bottom w:val="none" w:sz="0" w:space="0" w:color="auto"/>
        <w:right w:val="none" w:sz="0" w:space="0" w:color="auto"/>
      </w:divBdr>
      <w:divsChild>
        <w:div w:id="1608655888">
          <w:marLeft w:val="0"/>
          <w:marRight w:val="0"/>
          <w:marTop w:val="0"/>
          <w:marBottom w:val="0"/>
          <w:divBdr>
            <w:top w:val="none" w:sz="0" w:space="0" w:color="auto"/>
            <w:left w:val="none" w:sz="0" w:space="0" w:color="auto"/>
            <w:bottom w:val="none" w:sz="0" w:space="0" w:color="auto"/>
            <w:right w:val="none" w:sz="0" w:space="0" w:color="auto"/>
          </w:divBdr>
          <w:divsChild>
            <w:div w:id="610552483">
              <w:marLeft w:val="0"/>
              <w:marRight w:val="0"/>
              <w:marTop w:val="0"/>
              <w:marBottom w:val="0"/>
              <w:divBdr>
                <w:top w:val="none" w:sz="0" w:space="0" w:color="auto"/>
                <w:left w:val="none" w:sz="0" w:space="0" w:color="auto"/>
                <w:bottom w:val="none" w:sz="0" w:space="0" w:color="auto"/>
                <w:right w:val="none" w:sz="0" w:space="0" w:color="auto"/>
              </w:divBdr>
              <w:divsChild>
                <w:div w:id="16029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177">
      <w:bodyDiv w:val="1"/>
      <w:marLeft w:val="0"/>
      <w:marRight w:val="0"/>
      <w:marTop w:val="0"/>
      <w:marBottom w:val="0"/>
      <w:divBdr>
        <w:top w:val="none" w:sz="0" w:space="0" w:color="auto"/>
        <w:left w:val="none" w:sz="0" w:space="0" w:color="auto"/>
        <w:bottom w:val="none" w:sz="0" w:space="0" w:color="auto"/>
        <w:right w:val="none" w:sz="0" w:space="0" w:color="auto"/>
      </w:divBdr>
    </w:div>
    <w:div w:id="473258564">
      <w:bodyDiv w:val="1"/>
      <w:marLeft w:val="0"/>
      <w:marRight w:val="0"/>
      <w:marTop w:val="0"/>
      <w:marBottom w:val="0"/>
      <w:divBdr>
        <w:top w:val="none" w:sz="0" w:space="0" w:color="auto"/>
        <w:left w:val="none" w:sz="0" w:space="0" w:color="auto"/>
        <w:bottom w:val="none" w:sz="0" w:space="0" w:color="auto"/>
        <w:right w:val="none" w:sz="0" w:space="0" w:color="auto"/>
      </w:divBdr>
      <w:divsChild>
        <w:div w:id="1136676383">
          <w:marLeft w:val="0"/>
          <w:marRight w:val="0"/>
          <w:marTop w:val="0"/>
          <w:marBottom w:val="0"/>
          <w:divBdr>
            <w:top w:val="none" w:sz="0" w:space="0" w:color="auto"/>
            <w:left w:val="none" w:sz="0" w:space="0" w:color="auto"/>
            <w:bottom w:val="none" w:sz="0" w:space="0" w:color="auto"/>
            <w:right w:val="none" w:sz="0" w:space="0" w:color="auto"/>
          </w:divBdr>
          <w:divsChild>
            <w:div w:id="2117362770">
              <w:marLeft w:val="0"/>
              <w:marRight w:val="0"/>
              <w:marTop w:val="0"/>
              <w:marBottom w:val="0"/>
              <w:divBdr>
                <w:top w:val="none" w:sz="0" w:space="0" w:color="auto"/>
                <w:left w:val="none" w:sz="0" w:space="0" w:color="auto"/>
                <w:bottom w:val="none" w:sz="0" w:space="0" w:color="auto"/>
                <w:right w:val="none" w:sz="0" w:space="0" w:color="auto"/>
              </w:divBdr>
              <w:divsChild>
                <w:div w:id="11569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3529">
      <w:bodyDiv w:val="1"/>
      <w:marLeft w:val="0"/>
      <w:marRight w:val="0"/>
      <w:marTop w:val="0"/>
      <w:marBottom w:val="0"/>
      <w:divBdr>
        <w:top w:val="none" w:sz="0" w:space="0" w:color="auto"/>
        <w:left w:val="none" w:sz="0" w:space="0" w:color="auto"/>
        <w:bottom w:val="none" w:sz="0" w:space="0" w:color="auto"/>
        <w:right w:val="none" w:sz="0" w:space="0" w:color="auto"/>
      </w:divBdr>
      <w:divsChild>
        <w:div w:id="861355056">
          <w:marLeft w:val="0"/>
          <w:marRight w:val="0"/>
          <w:marTop w:val="0"/>
          <w:marBottom w:val="0"/>
          <w:divBdr>
            <w:top w:val="none" w:sz="0" w:space="0" w:color="auto"/>
            <w:left w:val="none" w:sz="0" w:space="0" w:color="auto"/>
            <w:bottom w:val="none" w:sz="0" w:space="0" w:color="auto"/>
            <w:right w:val="none" w:sz="0" w:space="0" w:color="auto"/>
          </w:divBdr>
          <w:divsChild>
            <w:div w:id="330644425">
              <w:marLeft w:val="0"/>
              <w:marRight w:val="0"/>
              <w:marTop w:val="0"/>
              <w:marBottom w:val="0"/>
              <w:divBdr>
                <w:top w:val="none" w:sz="0" w:space="0" w:color="auto"/>
                <w:left w:val="none" w:sz="0" w:space="0" w:color="auto"/>
                <w:bottom w:val="none" w:sz="0" w:space="0" w:color="auto"/>
                <w:right w:val="none" w:sz="0" w:space="0" w:color="auto"/>
              </w:divBdr>
              <w:divsChild>
                <w:div w:id="1706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98878">
      <w:bodyDiv w:val="1"/>
      <w:marLeft w:val="0"/>
      <w:marRight w:val="0"/>
      <w:marTop w:val="0"/>
      <w:marBottom w:val="0"/>
      <w:divBdr>
        <w:top w:val="none" w:sz="0" w:space="0" w:color="auto"/>
        <w:left w:val="none" w:sz="0" w:space="0" w:color="auto"/>
        <w:bottom w:val="none" w:sz="0" w:space="0" w:color="auto"/>
        <w:right w:val="none" w:sz="0" w:space="0" w:color="auto"/>
      </w:divBdr>
    </w:div>
    <w:div w:id="744061635">
      <w:bodyDiv w:val="1"/>
      <w:marLeft w:val="0"/>
      <w:marRight w:val="0"/>
      <w:marTop w:val="0"/>
      <w:marBottom w:val="0"/>
      <w:divBdr>
        <w:top w:val="none" w:sz="0" w:space="0" w:color="auto"/>
        <w:left w:val="none" w:sz="0" w:space="0" w:color="auto"/>
        <w:bottom w:val="none" w:sz="0" w:space="0" w:color="auto"/>
        <w:right w:val="none" w:sz="0" w:space="0" w:color="auto"/>
      </w:divBdr>
    </w:div>
    <w:div w:id="871306678">
      <w:bodyDiv w:val="1"/>
      <w:marLeft w:val="0"/>
      <w:marRight w:val="0"/>
      <w:marTop w:val="0"/>
      <w:marBottom w:val="0"/>
      <w:divBdr>
        <w:top w:val="none" w:sz="0" w:space="0" w:color="auto"/>
        <w:left w:val="none" w:sz="0" w:space="0" w:color="auto"/>
        <w:bottom w:val="none" w:sz="0" w:space="0" w:color="auto"/>
        <w:right w:val="none" w:sz="0" w:space="0" w:color="auto"/>
      </w:divBdr>
      <w:divsChild>
        <w:div w:id="1326980730">
          <w:marLeft w:val="0"/>
          <w:marRight w:val="0"/>
          <w:marTop w:val="0"/>
          <w:marBottom w:val="0"/>
          <w:divBdr>
            <w:top w:val="none" w:sz="0" w:space="0" w:color="auto"/>
            <w:left w:val="none" w:sz="0" w:space="0" w:color="auto"/>
            <w:bottom w:val="none" w:sz="0" w:space="0" w:color="auto"/>
            <w:right w:val="none" w:sz="0" w:space="0" w:color="auto"/>
          </w:divBdr>
          <w:divsChild>
            <w:div w:id="1655715719">
              <w:marLeft w:val="0"/>
              <w:marRight w:val="0"/>
              <w:marTop w:val="0"/>
              <w:marBottom w:val="0"/>
              <w:divBdr>
                <w:top w:val="none" w:sz="0" w:space="0" w:color="auto"/>
                <w:left w:val="none" w:sz="0" w:space="0" w:color="auto"/>
                <w:bottom w:val="none" w:sz="0" w:space="0" w:color="auto"/>
                <w:right w:val="none" w:sz="0" w:space="0" w:color="auto"/>
              </w:divBdr>
              <w:divsChild>
                <w:div w:id="1268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8204">
      <w:bodyDiv w:val="1"/>
      <w:marLeft w:val="0"/>
      <w:marRight w:val="0"/>
      <w:marTop w:val="0"/>
      <w:marBottom w:val="0"/>
      <w:divBdr>
        <w:top w:val="none" w:sz="0" w:space="0" w:color="auto"/>
        <w:left w:val="none" w:sz="0" w:space="0" w:color="auto"/>
        <w:bottom w:val="none" w:sz="0" w:space="0" w:color="auto"/>
        <w:right w:val="none" w:sz="0" w:space="0" w:color="auto"/>
      </w:divBdr>
      <w:divsChild>
        <w:div w:id="195781537">
          <w:marLeft w:val="0"/>
          <w:marRight w:val="0"/>
          <w:marTop w:val="0"/>
          <w:marBottom w:val="0"/>
          <w:divBdr>
            <w:top w:val="none" w:sz="0" w:space="0" w:color="auto"/>
            <w:left w:val="none" w:sz="0" w:space="0" w:color="auto"/>
            <w:bottom w:val="none" w:sz="0" w:space="0" w:color="auto"/>
            <w:right w:val="none" w:sz="0" w:space="0" w:color="auto"/>
          </w:divBdr>
          <w:divsChild>
            <w:div w:id="1855996520">
              <w:marLeft w:val="0"/>
              <w:marRight w:val="0"/>
              <w:marTop w:val="0"/>
              <w:marBottom w:val="0"/>
              <w:divBdr>
                <w:top w:val="none" w:sz="0" w:space="0" w:color="auto"/>
                <w:left w:val="none" w:sz="0" w:space="0" w:color="auto"/>
                <w:bottom w:val="none" w:sz="0" w:space="0" w:color="auto"/>
                <w:right w:val="none" w:sz="0" w:space="0" w:color="auto"/>
              </w:divBdr>
              <w:divsChild>
                <w:div w:id="2111929876">
                  <w:marLeft w:val="0"/>
                  <w:marRight w:val="0"/>
                  <w:marTop w:val="0"/>
                  <w:marBottom w:val="0"/>
                  <w:divBdr>
                    <w:top w:val="none" w:sz="0" w:space="0" w:color="auto"/>
                    <w:left w:val="none" w:sz="0" w:space="0" w:color="auto"/>
                    <w:bottom w:val="none" w:sz="0" w:space="0" w:color="auto"/>
                    <w:right w:val="none" w:sz="0" w:space="0" w:color="auto"/>
                  </w:divBdr>
                </w:div>
                <w:div w:id="1864858902">
                  <w:marLeft w:val="0"/>
                  <w:marRight w:val="0"/>
                  <w:marTop w:val="0"/>
                  <w:marBottom w:val="0"/>
                  <w:divBdr>
                    <w:top w:val="none" w:sz="0" w:space="0" w:color="auto"/>
                    <w:left w:val="none" w:sz="0" w:space="0" w:color="auto"/>
                    <w:bottom w:val="none" w:sz="0" w:space="0" w:color="auto"/>
                    <w:right w:val="none" w:sz="0" w:space="0" w:color="auto"/>
                  </w:divBdr>
                </w:div>
                <w:div w:id="1545210086">
                  <w:marLeft w:val="0"/>
                  <w:marRight w:val="0"/>
                  <w:marTop w:val="0"/>
                  <w:marBottom w:val="0"/>
                  <w:divBdr>
                    <w:top w:val="none" w:sz="0" w:space="0" w:color="auto"/>
                    <w:left w:val="none" w:sz="0" w:space="0" w:color="auto"/>
                    <w:bottom w:val="none" w:sz="0" w:space="0" w:color="auto"/>
                    <w:right w:val="none" w:sz="0" w:space="0" w:color="auto"/>
                  </w:divBdr>
                </w:div>
              </w:divsChild>
            </w:div>
            <w:div w:id="817919031">
              <w:marLeft w:val="0"/>
              <w:marRight w:val="0"/>
              <w:marTop w:val="0"/>
              <w:marBottom w:val="0"/>
              <w:divBdr>
                <w:top w:val="none" w:sz="0" w:space="0" w:color="auto"/>
                <w:left w:val="none" w:sz="0" w:space="0" w:color="auto"/>
                <w:bottom w:val="none" w:sz="0" w:space="0" w:color="auto"/>
                <w:right w:val="none" w:sz="0" w:space="0" w:color="auto"/>
              </w:divBdr>
              <w:divsChild>
                <w:div w:id="963538162">
                  <w:marLeft w:val="0"/>
                  <w:marRight w:val="0"/>
                  <w:marTop w:val="0"/>
                  <w:marBottom w:val="0"/>
                  <w:divBdr>
                    <w:top w:val="none" w:sz="0" w:space="0" w:color="auto"/>
                    <w:left w:val="none" w:sz="0" w:space="0" w:color="auto"/>
                    <w:bottom w:val="none" w:sz="0" w:space="0" w:color="auto"/>
                    <w:right w:val="none" w:sz="0" w:space="0" w:color="auto"/>
                  </w:divBdr>
                </w:div>
                <w:div w:id="669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2107">
      <w:bodyDiv w:val="1"/>
      <w:marLeft w:val="0"/>
      <w:marRight w:val="0"/>
      <w:marTop w:val="0"/>
      <w:marBottom w:val="0"/>
      <w:divBdr>
        <w:top w:val="none" w:sz="0" w:space="0" w:color="auto"/>
        <w:left w:val="none" w:sz="0" w:space="0" w:color="auto"/>
        <w:bottom w:val="none" w:sz="0" w:space="0" w:color="auto"/>
        <w:right w:val="none" w:sz="0" w:space="0" w:color="auto"/>
      </w:divBdr>
      <w:divsChild>
        <w:div w:id="249198357">
          <w:marLeft w:val="0"/>
          <w:marRight w:val="0"/>
          <w:marTop w:val="0"/>
          <w:marBottom w:val="0"/>
          <w:divBdr>
            <w:top w:val="none" w:sz="0" w:space="0" w:color="auto"/>
            <w:left w:val="none" w:sz="0" w:space="0" w:color="auto"/>
            <w:bottom w:val="none" w:sz="0" w:space="0" w:color="auto"/>
            <w:right w:val="none" w:sz="0" w:space="0" w:color="auto"/>
          </w:divBdr>
          <w:divsChild>
            <w:div w:id="318846860">
              <w:marLeft w:val="0"/>
              <w:marRight w:val="0"/>
              <w:marTop w:val="0"/>
              <w:marBottom w:val="0"/>
              <w:divBdr>
                <w:top w:val="none" w:sz="0" w:space="0" w:color="auto"/>
                <w:left w:val="none" w:sz="0" w:space="0" w:color="auto"/>
                <w:bottom w:val="none" w:sz="0" w:space="0" w:color="auto"/>
                <w:right w:val="none" w:sz="0" w:space="0" w:color="auto"/>
              </w:divBdr>
              <w:divsChild>
                <w:div w:id="1630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321">
          <w:marLeft w:val="0"/>
          <w:marRight w:val="0"/>
          <w:marTop w:val="0"/>
          <w:marBottom w:val="0"/>
          <w:divBdr>
            <w:top w:val="none" w:sz="0" w:space="0" w:color="auto"/>
            <w:left w:val="none" w:sz="0" w:space="0" w:color="auto"/>
            <w:bottom w:val="none" w:sz="0" w:space="0" w:color="auto"/>
            <w:right w:val="none" w:sz="0" w:space="0" w:color="auto"/>
          </w:divBdr>
          <w:divsChild>
            <w:div w:id="675503622">
              <w:marLeft w:val="0"/>
              <w:marRight w:val="0"/>
              <w:marTop w:val="0"/>
              <w:marBottom w:val="0"/>
              <w:divBdr>
                <w:top w:val="none" w:sz="0" w:space="0" w:color="auto"/>
                <w:left w:val="none" w:sz="0" w:space="0" w:color="auto"/>
                <w:bottom w:val="none" w:sz="0" w:space="0" w:color="auto"/>
                <w:right w:val="none" w:sz="0" w:space="0" w:color="auto"/>
              </w:divBdr>
              <w:divsChild>
                <w:div w:id="11222301">
                  <w:marLeft w:val="0"/>
                  <w:marRight w:val="0"/>
                  <w:marTop w:val="0"/>
                  <w:marBottom w:val="0"/>
                  <w:divBdr>
                    <w:top w:val="none" w:sz="0" w:space="0" w:color="auto"/>
                    <w:left w:val="none" w:sz="0" w:space="0" w:color="auto"/>
                    <w:bottom w:val="none" w:sz="0" w:space="0" w:color="auto"/>
                    <w:right w:val="none" w:sz="0" w:space="0" w:color="auto"/>
                  </w:divBdr>
                </w:div>
              </w:divsChild>
            </w:div>
            <w:div w:id="3170171">
              <w:marLeft w:val="0"/>
              <w:marRight w:val="0"/>
              <w:marTop w:val="0"/>
              <w:marBottom w:val="0"/>
              <w:divBdr>
                <w:top w:val="none" w:sz="0" w:space="0" w:color="auto"/>
                <w:left w:val="none" w:sz="0" w:space="0" w:color="auto"/>
                <w:bottom w:val="none" w:sz="0" w:space="0" w:color="auto"/>
                <w:right w:val="none" w:sz="0" w:space="0" w:color="auto"/>
              </w:divBdr>
              <w:divsChild>
                <w:div w:id="719086996">
                  <w:marLeft w:val="0"/>
                  <w:marRight w:val="0"/>
                  <w:marTop w:val="0"/>
                  <w:marBottom w:val="0"/>
                  <w:divBdr>
                    <w:top w:val="none" w:sz="0" w:space="0" w:color="auto"/>
                    <w:left w:val="none" w:sz="0" w:space="0" w:color="auto"/>
                    <w:bottom w:val="none" w:sz="0" w:space="0" w:color="auto"/>
                    <w:right w:val="none" w:sz="0" w:space="0" w:color="auto"/>
                  </w:divBdr>
                </w:div>
              </w:divsChild>
            </w:div>
            <w:div w:id="1927766252">
              <w:marLeft w:val="0"/>
              <w:marRight w:val="0"/>
              <w:marTop w:val="0"/>
              <w:marBottom w:val="0"/>
              <w:divBdr>
                <w:top w:val="none" w:sz="0" w:space="0" w:color="auto"/>
                <w:left w:val="none" w:sz="0" w:space="0" w:color="auto"/>
                <w:bottom w:val="none" w:sz="0" w:space="0" w:color="auto"/>
                <w:right w:val="none" w:sz="0" w:space="0" w:color="auto"/>
              </w:divBdr>
              <w:divsChild>
                <w:div w:id="316615132">
                  <w:marLeft w:val="0"/>
                  <w:marRight w:val="0"/>
                  <w:marTop w:val="0"/>
                  <w:marBottom w:val="0"/>
                  <w:divBdr>
                    <w:top w:val="none" w:sz="0" w:space="0" w:color="auto"/>
                    <w:left w:val="none" w:sz="0" w:space="0" w:color="auto"/>
                    <w:bottom w:val="none" w:sz="0" w:space="0" w:color="auto"/>
                    <w:right w:val="none" w:sz="0" w:space="0" w:color="auto"/>
                  </w:divBdr>
                </w:div>
                <w:div w:id="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6581">
          <w:marLeft w:val="0"/>
          <w:marRight w:val="0"/>
          <w:marTop w:val="0"/>
          <w:marBottom w:val="0"/>
          <w:divBdr>
            <w:top w:val="none" w:sz="0" w:space="0" w:color="auto"/>
            <w:left w:val="none" w:sz="0" w:space="0" w:color="auto"/>
            <w:bottom w:val="none" w:sz="0" w:space="0" w:color="auto"/>
            <w:right w:val="none" w:sz="0" w:space="0" w:color="auto"/>
          </w:divBdr>
          <w:divsChild>
            <w:div w:id="1495995771">
              <w:marLeft w:val="0"/>
              <w:marRight w:val="0"/>
              <w:marTop w:val="0"/>
              <w:marBottom w:val="0"/>
              <w:divBdr>
                <w:top w:val="none" w:sz="0" w:space="0" w:color="auto"/>
                <w:left w:val="none" w:sz="0" w:space="0" w:color="auto"/>
                <w:bottom w:val="none" w:sz="0" w:space="0" w:color="auto"/>
                <w:right w:val="none" w:sz="0" w:space="0" w:color="auto"/>
              </w:divBdr>
              <w:divsChild>
                <w:div w:id="852576096">
                  <w:marLeft w:val="0"/>
                  <w:marRight w:val="0"/>
                  <w:marTop w:val="0"/>
                  <w:marBottom w:val="0"/>
                  <w:divBdr>
                    <w:top w:val="none" w:sz="0" w:space="0" w:color="auto"/>
                    <w:left w:val="none" w:sz="0" w:space="0" w:color="auto"/>
                    <w:bottom w:val="none" w:sz="0" w:space="0" w:color="auto"/>
                    <w:right w:val="none" w:sz="0" w:space="0" w:color="auto"/>
                  </w:divBdr>
                </w:div>
                <w:div w:id="2035643272">
                  <w:marLeft w:val="0"/>
                  <w:marRight w:val="0"/>
                  <w:marTop w:val="0"/>
                  <w:marBottom w:val="0"/>
                  <w:divBdr>
                    <w:top w:val="none" w:sz="0" w:space="0" w:color="auto"/>
                    <w:left w:val="none" w:sz="0" w:space="0" w:color="auto"/>
                    <w:bottom w:val="none" w:sz="0" w:space="0" w:color="auto"/>
                    <w:right w:val="none" w:sz="0" w:space="0" w:color="auto"/>
                  </w:divBdr>
                </w:div>
              </w:divsChild>
            </w:div>
            <w:div w:id="763184777">
              <w:marLeft w:val="0"/>
              <w:marRight w:val="0"/>
              <w:marTop w:val="0"/>
              <w:marBottom w:val="0"/>
              <w:divBdr>
                <w:top w:val="none" w:sz="0" w:space="0" w:color="auto"/>
                <w:left w:val="none" w:sz="0" w:space="0" w:color="auto"/>
                <w:bottom w:val="none" w:sz="0" w:space="0" w:color="auto"/>
                <w:right w:val="none" w:sz="0" w:space="0" w:color="auto"/>
              </w:divBdr>
              <w:divsChild>
                <w:div w:id="524094455">
                  <w:marLeft w:val="0"/>
                  <w:marRight w:val="0"/>
                  <w:marTop w:val="0"/>
                  <w:marBottom w:val="0"/>
                  <w:divBdr>
                    <w:top w:val="none" w:sz="0" w:space="0" w:color="auto"/>
                    <w:left w:val="none" w:sz="0" w:space="0" w:color="auto"/>
                    <w:bottom w:val="none" w:sz="0" w:space="0" w:color="auto"/>
                    <w:right w:val="none" w:sz="0" w:space="0" w:color="auto"/>
                  </w:divBdr>
                </w:div>
                <w:div w:id="1156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1523">
      <w:bodyDiv w:val="1"/>
      <w:marLeft w:val="0"/>
      <w:marRight w:val="0"/>
      <w:marTop w:val="0"/>
      <w:marBottom w:val="0"/>
      <w:divBdr>
        <w:top w:val="none" w:sz="0" w:space="0" w:color="auto"/>
        <w:left w:val="none" w:sz="0" w:space="0" w:color="auto"/>
        <w:bottom w:val="none" w:sz="0" w:space="0" w:color="auto"/>
        <w:right w:val="none" w:sz="0" w:space="0" w:color="auto"/>
      </w:divBdr>
      <w:divsChild>
        <w:div w:id="967662240">
          <w:marLeft w:val="0"/>
          <w:marRight w:val="0"/>
          <w:marTop w:val="0"/>
          <w:marBottom w:val="0"/>
          <w:divBdr>
            <w:top w:val="none" w:sz="0" w:space="0" w:color="auto"/>
            <w:left w:val="none" w:sz="0" w:space="0" w:color="auto"/>
            <w:bottom w:val="none" w:sz="0" w:space="0" w:color="auto"/>
            <w:right w:val="none" w:sz="0" w:space="0" w:color="auto"/>
          </w:divBdr>
          <w:divsChild>
            <w:div w:id="1898084285">
              <w:marLeft w:val="0"/>
              <w:marRight w:val="0"/>
              <w:marTop w:val="0"/>
              <w:marBottom w:val="0"/>
              <w:divBdr>
                <w:top w:val="none" w:sz="0" w:space="0" w:color="auto"/>
                <w:left w:val="none" w:sz="0" w:space="0" w:color="auto"/>
                <w:bottom w:val="none" w:sz="0" w:space="0" w:color="auto"/>
                <w:right w:val="none" w:sz="0" w:space="0" w:color="auto"/>
              </w:divBdr>
              <w:divsChild>
                <w:div w:id="1589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80363">
      <w:bodyDiv w:val="1"/>
      <w:marLeft w:val="0"/>
      <w:marRight w:val="0"/>
      <w:marTop w:val="0"/>
      <w:marBottom w:val="0"/>
      <w:divBdr>
        <w:top w:val="none" w:sz="0" w:space="0" w:color="auto"/>
        <w:left w:val="none" w:sz="0" w:space="0" w:color="auto"/>
        <w:bottom w:val="none" w:sz="0" w:space="0" w:color="auto"/>
        <w:right w:val="none" w:sz="0" w:space="0" w:color="auto"/>
      </w:divBdr>
    </w:div>
    <w:div w:id="1219440843">
      <w:bodyDiv w:val="1"/>
      <w:marLeft w:val="0"/>
      <w:marRight w:val="0"/>
      <w:marTop w:val="0"/>
      <w:marBottom w:val="0"/>
      <w:divBdr>
        <w:top w:val="none" w:sz="0" w:space="0" w:color="auto"/>
        <w:left w:val="none" w:sz="0" w:space="0" w:color="auto"/>
        <w:bottom w:val="none" w:sz="0" w:space="0" w:color="auto"/>
        <w:right w:val="none" w:sz="0" w:space="0" w:color="auto"/>
      </w:divBdr>
      <w:divsChild>
        <w:div w:id="1877964869">
          <w:marLeft w:val="0"/>
          <w:marRight w:val="0"/>
          <w:marTop w:val="0"/>
          <w:marBottom w:val="0"/>
          <w:divBdr>
            <w:top w:val="none" w:sz="0" w:space="0" w:color="auto"/>
            <w:left w:val="none" w:sz="0" w:space="0" w:color="auto"/>
            <w:bottom w:val="none" w:sz="0" w:space="0" w:color="auto"/>
            <w:right w:val="none" w:sz="0" w:space="0" w:color="auto"/>
          </w:divBdr>
          <w:divsChild>
            <w:div w:id="560410485">
              <w:marLeft w:val="0"/>
              <w:marRight w:val="0"/>
              <w:marTop w:val="0"/>
              <w:marBottom w:val="0"/>
              <w:divBdr>
                <w:top w:val="none" w:sz="0" w:space="0" w:color="auto"/>
                <w:left w:val="none" w:sz="0" w:space="0" w:color="auto"/>
                <w:bottom w:val="none" w:sz="0" w:space="0" w:color="auto"/>
                <w:right w:val="none" w:sz="0" w:space="0" w:color="auto"/>
              </w:divBdr>
              <w:divsChild>
                <w:div w:id="2088188035">
                  <w:marLeft w:val="0"/>
                  <w:marRight w:val="0"/>
                  <w:marTop w:val="0"/>
                  <w:marBottom w:val="0"/>
                  <w:divBdr>
                    <w:top w:val="none" w:sz="0" w:space="0" w:color="auto"/>
                    <w:left w:val="none" w:sz="0" w:space="0" w:color="auto"/>
                    <w:bottom w:val="none" w:sz="0" w:space="0" w:color="auto"/>
                    <w:right w:val="none" w:sz="0" w:space="0" w:color="auto"/>
                  </w:divBdr>
                </w:div>
              </w:divsChild>
            </w:div>
            <w:div w:id="1558663246">
              <w:marLeft w:val="0"/>
              <w:marRight w:val="0"/>
              <w:marTop w:val="0"/>
              <w:marBottom w:val="0"/>
              <w:divBdr>
                <w:top w:val="none" w:sz="0" w:space="0" w:color="auto"/>
                <w:left w:val="none" w:sz="0" w:space="0" w:color="auto"/>
                <w:bottom w:val="none" w:sz="0" w:space="0" w:color="auto"/>
                <w:right w:val="none" w:sz="0" w:space="0" w:color="auto"/>
              </w:divBdr>
              <w:divsChild>
                <w:div w:id="906887666">
                  <w:marLeft w:val="0"/>
                  <w:marRight w:val="0"/>
                  <w:marTop w:val="0"/>
                  <w:marBottom w:val="0"/>
                  <w:divBdr>
                    <w:top w:val="none" w:sz="0" w:space="0" w:color="auto"/>
                    <w:left w:val="none" w:sz="0" w:space="0" w:color="auto"/>
                    <w:bottom w:val="none" w:sz="0" w:space="0" w:color="auto"/>
                    <w:right w:val="none" w:sz="0" w:space="0" w:color="auto"/>
                  </w:divBdr>
                </w:div>
                <w:div w:id="4521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0120">
          <w:marLeft w:val="0"/>
          <w:marRight w:val="0"/>
          <w:marTop w:val="0"/>
          <w:marBottom w:val="0"/>
          <w:divBdr>
            <w:top w:val="none" w:sz="0" w:space="0" w:color="auto"/>
            <w:left w:val="none" w:sz="0" w:space="0" w:color="auto"/>
            <w:bottom w:val="none" w:sz="0" w:space="0" w:color="auto"/>
            <w:right w:val="none" w:sz="0" w:space="0" w:color="auto"/>
          </w:divBdr>
          <w:divsChild>
            <w:div w:id="139079692">
              <w:marLeft w:val="0"/>
              <w:marRight w:val="0"/>
              <w:marTop w:val="0"/>
              <w:marBottom w:val="0"/>
              <w:divBdr>
                <w:top w:val="none" w:sz="0" w:space="0" w:color="auto"/>
                <w:left w:val="none" w:sz="0" w:space="0" w:color="auto"/>
                <w:bottom w:val="none" w:sz="0" w:space="0" w:color="auto"/>
                <w:right w:val="none" w:sz="0" w:space="0" w:color="auto"/>
              </w:divBdr>
              <w:divsChild>
                <w:div w:id="7619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6035">
      <w:bodyDiv w:val="1"/>
      <w:marLeft w:val="0"/>
      <w:marRight w:val="0"/>
      <w:marTop w:val="0"/>
      <w:marBottom w:val="0"/>
      <w:divBdr>
        <w:top w:val="none" w:sz="0" w:space="0" w:color="auto"/>
        <w:left w:val="none" w:sz="0" w:space="0" w:color="auto"/>
        <w:bottom w:val="none" w:sz="0" w:space="0" w:color="auto"/>
        <w:right w:val="none" w:sz="0" w:space="0" w:color="auto"/>
      </w:divBdr>
    </w:div>
    <w:div w:id="1730419493">
      <w:bodyDiv w:val="1"/>
      <w:marLeft w:val="0"/>
      <w:marRight w:val="0"/>
      <w:marTop w:val="0"/>
      <w:marBottom w:val="0"/>
      <w:divBdr>
        <w:top w:val="none" w:sz="0" w:space="0" w:color="auto"/>
        <w:left w:val="none" w:sz="0" w:space="0" w:color="auto"/>
        <w:bottom w:val="none" w:sz="0" w:space="0" w:color="auto"/>
        <w:right w:val="none" w:sz="0" w:space="0" w:color="auto"/>
      </w:divBdr>
    </w:div>
    <w:div w:id="1946955532">
      <w:bodyDiv w:val="1"/>
      <w:marLeft w:val="0"/>
      <w:marRight w:val="0"/>
      <w:marTop w:val="0"/>
      <w:marBottom w:val="0"/>
      <w:divBdr>
        <w:top w:val="none" w:sz="0" w:space="0" w:color="auto"/>
        <w:left w:val="none" w:sz="0" w:space="0" w:color="auto"/>
        <w:bottom w:val="none" w:sz="0" w:space="0" w:color="auto"/>
        <w:right w:val="none" w:sz="0" w:space="0" w:color="auto"/>
      </w:divBdr>
      <w:divsChild>
        <w:div w:id="633561878">
          <w:marLeft w:val="0"/>
          <w:marRight w:val="0"/>
          <w:marTop w:val="0"/>
          <w:marBottom w:val="0"/>
          <w:divBdr>
            <w:top w:val="none" w:sz="0" w:space="0" w:color="auto"/>
            <w:left w:val="none" w:sz="0" w:space="0" w:color="auto"/>
            <w:bottom w:val="none" w:sz="0" w:space="0" w:color="auto"/>
            <w:right w:val="none" w:sz="0" w:space="0" w:color="auto"/>
          </w:divBdr>
          <w:divsChild>
            <w:div w:id="1702320976">
              <w:marLeft w:val="0"/>
              <w:marRight w:val="0"/>
              <w:marTop w:val="0"/>
              <w:marBottom w:val="0"/>
              <w:divBdr>
                <w:top w:val="none" w:sz="0" w:space="0" w:color="auto"/>
                <w:left w:val="none" w:sz="0" w:space="0" w:color="auto"/>
                <w:bottom w:val="none" w:sz="0" w:space="0" w:color="auto"/>
                <w:right w:val="none" w:sz="0" w:space="0" w:color="auto"/>
              </w:divBdr>
              <w:divsChild>
                <w:div w:id="204831678">
                  <w:marLeft w:val="0"/>
                  <w:marRight w:val="0"/>
                  <w:marTop w:val="0"/>
                  <w:marBottom w:val="0"/>
                  <w:divBdr>
                    <w:top w:val="none" w:sz="0" w:space="0" w:color="auto"/>
                    <w:left w:val="none" w:sz="0" w:space="0" w:color="auto"/>
                    <w:bottom w:val="none" w:sz="0" w:space="0" w:color="auto"/>
                    <w:right w:val="none" w:sz="0" w:space="0" w:color="auto"/>
                  </w:divBdr>
                  <w:divsChild>
                    <w:div w:id="809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2855">
      <w:bodyDiv w:val="1"/>
      <w:marLeft w:val="0"/>
      <w:marRight w:val="0"/>
      <w:marTop w:val="0"/>
      <w:marBottom w:val="0"/>
      <w:divBdr>
        <w:top w:val="none" w:sz="0" w:space="0" w:color="auto"/>
        <w:left w:val="none" w:sz="0" w:space="0" w:color="auto"/>
        <w:bottom w:val="none" w:sz="0" w:space="0" w:color="auto"/>
        <w:right w:val="none" w:sz="0" w:space="0" w:color="auto"/>
      </w:divBdr>
      <w:divsChild>
        <w:div w:id="1324046805">
          <w:marLeft w:val="0"/>
          <w:marRight w:val="0"/>
          <w:marTop w:val="0"/>
          <w:marBottom w:val="0"/>
          <w:divBdr>
            <w:top w:val="none" w:sz="0" w:space="0" w:color="auto"/>
            <w:left w:val="none" w:sz="0" w:space="0" w:color="auto"/>
            <w:bottom w:val="none" w:sz="0" w:space="0" w:color="auto"/>
            <w:right w:val="none" w:sz="0" w:space="0" w:color="auto"/>
          </w:divBdr>
          <w:divsChild>
            <w:div w:id="1327128545">
              <w:marLeft w:val="0"/>
              <w:marRight w:val="0"/>
              <w:marTop w:val="0"/>
              <w:marBottom w:val="0"/>
              <w:divBdr>
                <w:top w:val="none" w:sz="0" w:space="0" w:color="auto"/>
                <w:left w:val="none" w:sz="0" w:space="0" w:color="auto"/>
                <w:bottom w:val="none" w:sz="0" w:space="0" w:color="auto"/>
                <w:right w:val="none" w:sz="0" w:space="0" w:color="auto"/>
              </w:divBdr>
              <w:divsChild>
                <w:div w:id="1824547090">
                  <w:marLeft w:val="0"/>
                  <w:marRight w:val="0"/>
                  <w:marTop w:val="0"/>
                  <w:marBottom w:val="0"/>
                  <w:divBdr>
                    <w:top w:val="none" w:sz="0" w:space="0" w:color="auto"/>
                    <w:left w:val="none" w:sz="0" w:space="0" w:color="auto"/>
                    <w:bottom w:val="none" w:sz="0" w:space="0" w:color="auto"/>
                    <w:right w:val="none" w:sz="0" w:space="0" w:color="auto"/>
                  </w:divBdr>
                  <w:divsChild>
                    <w:div w:id="2043439795">
                      <w:marLeft w:val="0"/>
                      <w:marRight w:val="0"/>
                      <w:marTop w:val="0"/>
                      <w:marBottom w:val="0"/>
                      <w:divBdr>
                        <w:top w:val="none" w:sz="0" w:space="0" w:color="auto"/>
                        <w:left w:val="none" w:sz="0" w:space="0" w:color="auto"/>
                        <w:bottom w:val="none" w:sz="0" w:space="0" w:color="auto"/>
                        <w:right w:val="none" w:sz="0" w:space="0" w:color="auto"/>
                      </w:divBdr>
                    </w:div>
                  </w:divsChild>
                </w:div>
                <w:div w:id="567304758">
                  <w:marLeft w:val="0"/>
                  <w:marRight w:val="0"/>
                  <w:marTop w:val="0"/>
                  <w:marBottom w:val="0"/>
                  <w:divBdr>
                    <w:top w:val="none" w:sz="0" w:space="0" w:color="auto"/>
                    <w:left w:val="none" w:sz="0" w:space="0" w:color="auto"/>
                    <w:bottom w:val="none" w:sz="0" w:space="0" w:color="auto"/>
                    <w:right w:val="none" w:sz="0" w:space="0" w:color="auto"/>
                  </w:divBdr>
                  <w:divsChild>
                    <w:div w:id="3960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6013">
      <w:bodyDiv w:val="1"/>
      <w:marLeft w:val="0"/>
      <w:marRight w:val="0"/>
      <w:marTop w:val="0"/>
      <w:marBottom w:val="0"/>
      <w:divBdr>
        <w:top w:val="none" w:sz="0" w:space="0" w:color="auto"/>
        <w:left w:val="none" w:sz="0" w:space="0" w:color="auto"/>
        <w:bottom w:val="none" w:sz="0" w:space="0" w:color="auto"/>
        <w:right w:val="none" w:sz="0" w:space="0" w:color="auto"/>
      </w:divBdr>
      <w:divsChild>
        <w:div w:id="871115155">
          <w:marLeft w:val="0"/>
          <w:marRight w:val="0"/>
          <w:marTop w:val="0"/>
          <w:marBottom w:val="0"/>
          <w:divBdr>
            <w:top w:val="none" w:sz="0" w:space="0" w:color="auto"/>
            <w:left w:val="none" w:sz="0" w:space="0" w:color="auto"/>
            <w:bottom w:val="none" w:sz="0" w:space="0" w:color="auto"/>
            <w:right w:val="none" w:sz="0" w:space="0" w:color="auto"/>
          </w:divBdr>
          <w:divsChild>
            <w:div w:id="518471118">
              <w:marLeft w:val="0"/>
              <w:marRight w:val="0"/>
              <w:marTop w:val="0"/>
              <w:marBottom w:val="0"/>
              <w:divBdr>
                <w:top w:val="none" w:sz="0" w:space="0" w:color="auto"/>
                <w:left w:val="none" w:sz="0" w:space="0" w:color="auto"/>
                <w:bottom w:val="none" w:sz="0" w:space="0" w:color="auto"/>
                <w:right w:val="none" w:sz="0" w:space="0" w:color="auto"/>
              </w:divBdr>
              <w:divsChild>
                <w:div w:id="337200477">
                  <w:marLeft w:val="0"/>
                  <w:marRight w:val="0"/>
                  <w:marTop w:val="0"/>
                  <w:marBottom w:val="0"/>
                  <w:divBdr>
                    <w:top w:val="none" w:sz="0" w:space="0" w:color="auto"/>
                    <w:left w:val="none" w:sz="0" w:space="0" w:color="auto"/>
                    <w:bottom w:val="none" w:sz="0" w:space="0" w:color="auto"/>
                    <w:right w:val="none" w:sz="0" w:space="0" w:color="auto"/>
                  </w:divBdr>
                  <w:divsChild>
                    <w:div w:id="18818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0222">
      <w:bodyDiv w:val="1"/>
      <w:marLeft w:val="0"/>
      <w:marRight w:val="0"/>
      <w:marTop w:val="0"/>
      <w:marBottom w:val="0"/>
      <w:divBdr>
        <w:top w:val="none" w:sz="0" w:space="0" w:color="auto"/>
        <w:left w:val="none" w:sz="0" w:space="0" w:color="auto"/>
        <w:bottom w:val="none" w:sz="0" w:space="0" w:color="auto"/>
        <w:right w:val="none" w:sz="0" w:space="0" w:color="auto"/>
      </w:divBdr>
      <w:divsChild>
        <w:div w:id="1765614935">
          <w:marLeft w:val="0"/>
          <w:marRight w:val="0"/>
          <w:marTop w:val="0"/>
          <w:marBottom w:val="0"/>
          <w:divBdr>
            <w:top w:val="none" w:sz="0" w:space="0" w:color="auto"/>
            <w:left w:val="none" w:sz="0" w:space="0" w:color="auto"/>
            <w:bottom w:val="none" w:sz="0" w:space="0" w:color="auto"/>
            <w:right w:val="none" w:sz="0" w:space="0" w:color="auto"/>
          </w:divBdr>
          <w:divsChild>
            <w:div w:id="1944534950">
              <w:marLeft w:val="0"/>
              <w:marRight w:val="0"/>
              <w:marTop w:val="0"/>
              <w:marBottom w:val="0"/>
              <w:divBdr>
                <w:top w:val="none" w:sz="0" w:space="0" w:color="auto"/>
                <w:left w:val="none" w:sz="0" w:space="0" w:color="auto"/>
                <w:bottom w:val="none" w:sz="0" w:space="0" w:color="auto"/>
                <w:right w:val="none" w:sz="0" w:space="0" w:color="auto"/>
              </w:divBdr>
              <w:divsChild>
                <w:div w:id="11190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ow@terpmail.umd.edu" TargetMode="External"/><Relationship Id="rId3" Type="http://schemas.openxmlformats.org/officeDocument/2006/relationships/settings" Target="settings.xml"/><Relationship Id="rId7" Type="http://schemas.openxmlformats.org/officeDocument/2006/relationships/hyperlink" Target="mailto:cpapag@terpmail.um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tter@terpmail.umd.edu" TargetMode="External"/><Relationship Id="rId11" Type="http://schemas.openxmlformats.org/officeDocument/2006/relationships/fontTable" Target="fontTable.xml"/><Relationship Id="rId5" Type="http://schemas.openxmlformats.org/officeDocument/2006/relationships/hyperlink" Target="mailto:nambiar@terpmail.umd.edu" TargetMode="External"/><Relationship Id="rId10" Type="http://schemas.openxmlformats.org/officeDocument/2006/relationships/hyperlink" Target="mailto:lboyer@umd.edu" TargetMode="External"/><Relationship Id="rId4" Type="http://schemas.openxmlformats.org/officeDocument/2006/relationships/webSettings" Target="webSettings.xml"/><Relationship Id="rId9" Type="http://schemas.openxmlformats.org/officeDocument/2006/relationships/hyperlink" Target="mailto:feifanph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CORVARO</dc:creator>
  <cp:keywords/>
  <dc:description/>
  <cp:lastModifiedBy>FRANCESCO CORVARO</cp:lastModifiedBy>
  <cp:revision>11</cp:revision>
  <dcterms:created xsi:type="dcterms:W3CDTF">2018-08-20T16:48:00Z</dcterms:created>
  <dcterms:modified xsi:type="dcterms:W3CDTF">2018-08-28T23:26:00Z</dcterms:modified>
</cp:coreProperties>
</file>