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ED475"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1"/>
          <w:szCs w:val="31"/>
        </w:rPr>
      </w:pPr>
      <w:r>
        <w:rPr>
          <w:rFonts w:ascii="Helvetica" w:hAnsi="Helvetica" w:cs="Helvetica"/>
          <w:b/>
          <w:bCs/>
          <w:color w:val="000000"/>
          <w:sz w:val="35"/>
          <w:szCs w:val="35"/>
        </w:rPr>
        <w:t xml:space="preserve">University of Maryland </w:t>
      </w:r>
      <w:r>
        <w:rPr>
          <w:rFonts w:ascii="Helvetica" w:hAnsi="Helvetica" w:cs="Helvetica"/>
          <w:b/>
          <w:bCs/>
          <w:color w:val="000000"/>
          <w:sz w:val="31"/>
          <w:szCs w:val="31"/>
        </w:rPr>
        <w:t>Department of Physics, College Park, MD 20742</w:t>
      </w:r>
    </w:p>
    <w:p w14:paraId="0DF92B01" w14:textId="77777777" w:rsidR="00F90983" w:rsidRDefault="0045301D"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Helvetica" w:hAnsi="Helvetica" w:cs="Helvetica"/>
          <w:b/>
          <w:bCs/>
          <w:color w:val="000000"/>
          <w:sz w:val="31"/>
          <w:szCs w:val="31"/>
        </w:rPr>
      </w:pPr>
      <w:r>
        <w:rPr>
          <w:rFonts w:ascii="Helvetica" w:hAnsi="Helvetica" w:cs="Helvetica"/>
          <w:b/>
          <w:bCs/>
          <w:color w:val="000000"/>
          <w:sz w:val="31"/>
          <w:szCs w:val="31"/>
        </w:rPr>
        <w:t>Physics 199M</w:t>
      </w:r>
    </w:p>
    <w:p w14:paraId="2AF37612" w14:textId="77777777" w:rsidR="00F90983"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Helvetica" w:hAnsi="Helvetica" w:cs="Helvetica"/>
          <w:b/>
          <w:bCs/>
          <w:color w:val="000000"/>
          <w:sz w:val="31"/>
          <w:szCs w:val="31"/>
        </w:rPr>
      </w:pPr>
      <w:r>
        <w:rPr>
          <w:rFonts w:ascii="Helvetica" w:hAnsi="Helvetica" w:cs="Helvetica"/>
          <w:color w:val="000000"/>
          <w:sz w:val="35"/>
          <w:szCs w:val="35"/>
        </w:rPr>
        <w:t xml:space="preserve">The Manhattan Project </w:t>
      </w:r>
      <w:r w:rsidR="007B446E">
        <w:rPr>
          <w:rFonts w:ascii="Helvetica" w:hAnsi="Helvetica" w:cs="Helvetica"/>
          <w:b/>
          <w:bCs/>
          <w:color w:val="000000"/>
          <w:sz w:val="31"/>
          <w:szCs w:val="31"/>
        </w:rPr>
        <w:t>Fall</w:t>
      </w:r>
      <w:r w:rsidR="00A43D5F">
        <w:rPr>
          <w:rFonts w:ascii="Helvetica" w:hAnsi="Helvetica" w:cs="Helvetica"/>
          <w:b/>
          <w:bCs/>
          <w:color w:val="000000"/>
          <w:sz w:val="31"/>
          <w:szCs w:val="31"/>
        </w:rPr>
        <w:t xml:space="preserve"> 2018</w:t>
      </w:r>
    </w:p>
    <w:p w14:paraId="59055D90" w14:textId="77777777" w:rsidR="001962C5" w:rsidRDefault="001962C5"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1"/>
          <w:szCs w:val="31"/>
        </w:rPr>
      </w:pPr>
    </w:p>
    <w:p w14:paraId="3DE35306" w14:textId="77777777" w:rsidR="001962C5" w:rsidRDefault="001962C5"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1"/>
          <w:szCs w:val="31"/>
        </w:rPr>
      </w:pPr>
    </w:p>
    <w:p w14:paraId="54F4F4BB" w14:textId="77777777" w:rsidR="001962C5" w:rsidRDefault="001962C5"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1"/>
          <w:szCs w:val="31"/>
        </w:rPr>
      </w:pPr>
      <w:r w:rsidRPr="001962C5">
        <w:rPr>
          <w:rFonts w:ascii="Helvetica" w:hAnsi="Helvetica" w:cs="Helvetica"/>
          <w:b/>
          <w:bCs/>
          <w:noProof/>
          <w:color w:val="000000"/>
          <w:sz w:val="31"/>
          <w:szCs w:val="31"/>
        </w:rPr>
        <w:drawing>
          <wp:inline distT="0" distB="0" distL="0" distR="0" wp14:anchorId="6DF33831" wp14:editId="26BFA3F1">
            <wp:extent cx="1905000" cy="1295400"/>
            <wp:effectExtent l="25400" t="0" r="0" b="0"/>
            <wp:docPr id="4" name="Picture 2" descr=":::1213:I Course:index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3:I Course:index_files:image002.png"/>
                    <pic:cNvPicPr>
                      <a:picLocks noChangeAspect="1" noChangeArrowheads="1"/>
                    </pic:cNvPicPr>
                  </pic:nvPicPr>
                  <pic:blipFill>
                    <a:blip r:embed="rId6"/>
                    <a:srcRect/>
                    <a:stretch>
                      <a:fillRect/>
                    </a:stretch>
                  </pic:blipFill>
                  <pic:spPr bwMode="auto">
                    <a:xfrm>
                      <a:off x="0" y="0"/>
                      <a:ext cx="1905000" cy="1295400"/>
                    </a:xfrm>
                    <a:prstGeom prst="rect">
                      <a:avLst/>
                    </a:prstGeom>
                    <a:noFill/>
                    <a:ln w="9525">
                      <a:noFill/>
                      <a:miter lim="800000"/>
                      <a:headEnd/>
                      <a:tailEnd/>
                    </a:ln>
                  </pic:spPr>
                </pic:pic>
              </a:graphicData>
            </a:graphic>
          </wp:inline>
        </w:drawing>
      </w:r>
      <w:r>
        <w:rPr>
          <w:rFonts w:ascii="Helvetica" w:hAnsi="Helvetica" w:cs="Helvetica"/>
          <w:b/>
          <w:bCs/>
          <w:noProof/>
          <w:color w:val="000000"/>
          <w:sz w:val="31"/>
          <w:szCs w:val="31"/>
        </w:rPr>
        <w:drawing>
          <wp:inline distT="0" distB="0" distL="0" distR="0" wp14:anchorId="21012B3F" wp14:editId="44E4C96F">
            <wp:extent cx="1219200" cy="1270000"/>
            <wp:effectExtent l="25400" t="0" r="0" b="0"/>
            <wp:docPr id="5" name="Picture 3" descr=":::1213:I Course:index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3:I Course:index_files:image003.png"/>
                    <pic:cNvPicPr>
                      <a:picLocks noChangeAspect="1" noChangeArrowheads="1"/>
                    </pic:cNvPicPr>
                  </pic:nvPicPr>
                  <pic:blipFill>
                    <a:blip r:embed="rId7"/>
                    <a:srcRect/>
                    <a:stretch>
                      <a:fillRect/>
                    </a:stretch>
                  </pic:blipFill>
                  <pic:spPr bwMode="auto">
                    <a:xfrm>
                      <a:off x="0" y="0"/>
                      <a:ext cx="1219200" cy="1270000"/>
                    </a:xfrm>
                    <a:prstGeom prst="rect">
                      <a:avLst/>
                    </a:prstGeom>
                    <a:noFill/>
                    <a:ln w="9525">
                      <a:noFill/>
                      <a:miter lim="800000"/>
                      <a:headEnd/>
                      <a:tailEnd/>
                    </a:ln>
                  </pic:spPr>
                </pic:pic>
              </a:graphicData>
            </a:graphic>
          </wp:inline>
        </w:drawing>
      </w:r>
      <w:r>
        <w:rPr>
          <w:rFonts w:ascii="Helvetica" w:hAnsi="Helvetica" w:cs="Helvetica"/>
          <w:b/>
          <w:bCs/>
          <w:noProof/>
          <w:color w:val="000000"/>
          <w:sz w:val="31"/>
          <w:szCs w:val="31"/>
        </w:rPr>
        <w:drawing>
          <wp:inline distT="0" distB="0" distL="0" distR="0" wp14:anchorId="18106DFC" wp14:editId="49581B09">
            <wp:extent cx="1693545" cy="1270000"/>
            <wp:effectExtent l="25400" t="0" r="8255" b="0"/>
            <wp:docPr id="6" name="Picture 4" descr=":::1213:I Course:index_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I Course:index_files:image006.png"/>
                    <pic:cNvPicPr>
                      <a:picLocks noChangeAspect="1" noChangeArrowheads="1"/>
                    </pic:cNvPicPr>
                  </pic:nvPicPr>
                  <pic:blipFill>
                    <a:blip r:embed="rId8"/>
                    <a:srcRect/>
                    <a:stretch>
                      <a:fillRect/>
                    </a:stretch>
                  </pic:blipFill>
                  <pic:spPr bwMode="auto">
                    <a:xfrm>
                      <a:off x="0" y="0"/>
                      <a:ext cx="1693545" cy="1270000"/>
                    </a:xfrm>
                    <a:prstGeom prst="rect">
                      <a:avLst/>
                    </a:prstGeom>
                    <a:noFill/>
                    <a:ln w="9525">
                      <a:noFill/>
                      <a:miter lim="800000"/>
                      <a:headEnd/>
                      <a:tailEnd/>
                    </a:ln>
                  </pic:spPr>
                </pic:pic>
              </a:graphicData>
            </a:graphic>
          </wp:inline>
        </w:drawing>
      </w:r>
    </w:p>
    <w:p w14:paraId="545D84D2" w14:textId="77777777" w:rsidR="001962C5" w:rsidRDefault="001962C5"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1"/>
          <w:szCs w:val="31"/>
        </w:rPr>
      </w:pPr>
    </w:p>
    <w:p w14:paraId="22BD52CB" w14:textId="77777777" w:rsidR="001962C5" w:rsidRDefault="001962C5"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1"/>
          <w:szCs w:val="31"/>
        </w:rPr>
      </w:pPr>
      <w:r>
        <w:rPr>
          <w:rFonts w:ascii="Helvetica" w:hAnsi="Helvetica" w:cs="Helvetica"/>
          <w:b/>
          <w:bCs/>
          <w:noProof/>
          <w:color w:val="000000"/>
          <w:sz w:val="31"/>
          <w:szCs w:val="31"/>
        </w:rPr>
        <w:drawing>
          <wp:inline distT="0" distB="0" distL="0" distR="0" wp14:anchorId="541214D7" wp14:editId="54B65D83">
            <wp:extent cx="1905000" cy="1270000"/>
            <wp:effectExtent l="25400" t="0" r="0" b="0"/>
            <wp:docPr id="7" name="Picture 5" descr=":::1213:I Course:index_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13:I Course:index_files:image008.png"/>
                    <pic:cNvPicPr>
                      <a:picLocks noChangeAspect="1" noChangeArrowheads="1"/>
                    </pic:cNvPicPr>
                  </pic:nvPicPr>
                  <pic:blipFill>
                    <a:blip r:embed="rId9"/>
                    <a:srcRect/>
                    <a:stretch>
                      <a:fillRect/>
                    </a:stretch>
                  </pic:blipFill>
                  <pic:spPr bwMode="auto">
                    <a:xfrm>
                      <a:off x="0" y="0"/>
                      <a:ext cx="1905000" cy="1270000"/>
                    </a:xfrm>
                    <a:prstGeom prst="rect">
                      <a:avLst/>
                    </a:prstGeom>
                    <a:noFill/>
                    <a:ln w="9525">
                      <a:noFill/>
                      <a:miter lim="800000"/>
                      <a:headEnd/>
                      <a:tailEnd/>
                    </a:ln>
                  </pic:spPr>
                </pic:pic>
              </a:graphicData>
            </a:graphic>
          </wp:inline>
        </w:drawing>
      </w:r>
      <w:r>
        <w:rPr>
          <w:rFonts w:ascii="Helvetica" w:hAnsi="Helvetica" w:cs="Helvetica"/>
          <w:b/>
          <w:bCs/>
          <w:noProof/>
          <w:color w:val="000000"/>
          <w:sz w:val="31"/>
          <w:szCs w:val="31"/>
        </w:rPr>
        <w:drawing>
          <wp:inline distT="0" distB="0" distL="0" distR="0" wp14:anchorId="732E4985" wp14:editId="51C778D6">
            <wp:extent cx="1168400" cy="1270000"/>
            <wp:effectExtent l="25400" t="0" r="0" b="0"/>
            <wp:docPr id="8" name="Picture 6" descr=":::1213:I Course:index_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13:I Course:index_files:image010.png"/>
                    <pic:cNvPicPr>
                      <a:picLocks noChangeAspect="1" noChangeArrowheads="1"/>
                    </pic:cNvPicPr>
                  </pic:nvPicPr>
                  <pic:blipFill>
                    <a:blip r:embed="rId10"/>
                    <a:srcRect/>
                    <a:stretch>
                      <a:fillRect/>
                    </a:stretch>
                  </pic:blipFill>
                  <pic:spPr bwMode="auto">
                    <a:xfrm>
                      <a:off x="0" y="0"/>
                      <a:ext cx="1168400" cy="1270000"/>
                    </a:xfrm>
                    <a:prstGeom prst="rect">
                      <a:avLst/>
                    </a:prstGeom>
                    <a:noFill/>
                    <a:ln w="9525">
                      <a:noFill/>
                      <a:miter lim="800000"/>
                      <a:headEnd/>
                      <a:tailEnd/>
                    </a:ln>
                  </pic:spPr>
                </pic:pic>
              </a:graphicData>
            </a:graphic>
          </wp:inline>
        </w:drawing>
      </w:r>
    </w:p>
    <w:p w14:paraId="541DFBCE" w14:textId="77777777" w:rsidR="001962C5" w:rsidRDefault="001962C5"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31"/>
          <w:szCs w:val="31"/>
        </w:rPr>
      </w:pPr>
    </w:p>
    <w:p w14:paraId="1D51E14F"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 xml:space="preserve">Instructor: </w:t>
      </w:r>
      <w:r>
        <w:rPr>
          <w:rFonts w:ascii="Helvetica" w:hAnsi="Helvetica" w:cs="Helvetica"/>
          <w:color w:val="000000"/>
          <w:sz w:val="22"/>
          <w:szCs w:val="22"/>
        </w:rPr>
        <w:t>Prof.</w:t>
      </w:r>
      <w:r w:rsidR="001962C5">
        <w:rPr>
          <w:rFonts w:ascii="Helvetica" w:hAnsi="Helvetica" w:cs="Helvetica"/>
          <w:color w:val="000000"/>
          <w:sz w:val="22"/>
          <w:szCs w:val="22"/>
        </w:rPr>
        <w:t xml:space="preserve"> </w:t>
      </w:r>
      <w:r>
        <w:rPr>
          <w:rFonts w:ascii="Helvetica" w:hAnsi="Helvetica" w:cs="Helvetica"/>
          <w:color w:val="000000"/>
          <w:sz w:val="22"/>
          <w:szCs w:val="22"/>
        </w:rPr>
        <w:t xml:space="preserve">Thomas Cohen (I prefer to be addressed as Tom) </w:t>
      </w:r>
    </w:p>
    <w:p w14:paraId="693D5483"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 xml:space="preserve">Office: </w:t>
      </w:r>
      <w:r w:rsidR="00A43D5F">
        <w:rPr>
          <w:rFonts w:ascii="Helvetica" w:hAnsi="Helvetica" w:cs="Helvetica"/>
          <w:color w:val="000000"/>
          <w:sz w:val="22"/>
          <w:szCs w:val="22"/>
        </w:rPr>
        <w:t>3158 Physical Sciences Complex (not the Toll Physics Building)</w:t>
      </w:r>
      <w:r>
        <w:rPr>
          <w:rFonts w:ascii="Helvetica" w:hAnsi="Helvetica" w:cs="Helvetica"/>
          <w:color w:val="000000"/>
          <w:sz w:val="22"/>
          <w:szCs w:val="22"/>
        </w:rPr>
        <w:t xml:space="preserve"> </w:t>
      </w:r>
    </w:p>
    <w:p w14:paraId="70E003FF"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b/>
          <w:bCs/>
          <w:color w:val="000000"/>
          <w:sz w:val="22"/>
          <w:szCs w:val="22"/>
        </w:rPr>
        <w:t xml:space="preserve">Phone: </w:t>
      </w:r>
      <w:r>
        <w:rPr>
          <w:rFonts w:ascii="Helvetica" w:hAnsi="Helvetica" w:cs="Helvetica"/>
          <w:color w:val="000000"/>
          <w:sz w:val="22"/>
          <w:szCs w:val="22"/>
        </w:rPr>
        <w:t xml:space="preserve">301-405-6117 </w:t>
      </w:r>
    </w:p>
    <w:p w14:paraId="5D0648BE"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500FF"/>
          <w:sz w:val="22"/>
          <w:szCs w:val="22"/>
        </w:rPr>
      </w:pPr>
      <w:r>
        <w:rPr>
          <w:rFonts w:ascii="Helvetica" w:hAnsi="Helvetica" w:cs="Helvetica"/>
          <w:b/>
          <w:bCs/>
          <w:color w:val="000000"/>
          <w:sz w:val="22"/>
          <w:szCs w:val="22"/>
        </w:rPr>
        <w:t xml:space="preserve">E-mail: </w:t>
      </w:r>
      <w:r>
        <w:rPr>
          <w:rFonts w:ascii="Helvetica" w:hAnsi="Helvetica" w:cs="Helvetica"/>
          <w:color w:val="0500FF"/>
          <w:sz w:val="22"/>
          <w:szCs w:val="22"/>
        </w:rPr>
        <w:t>cohen@physics.umd.edu</w:t>
      </w:r>
    </w:p>
    <w:p w14:paraId="55218BA5"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rPr>
      </w:pPr>
    </w:p>
    <w:p w14:paraId="02F724FE" w14:textId="77777777" w:rsidR="00662DE2"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color w:val="000000"/>
          <w:sz w:val="22"/>
          <w:szCs w:val="22"/>
        </w:rPr>
      </w:pPr>
      <w:r>
        <w:rPr>
          <w:rFonts w:ascii="Helvetica" w:hAnsi="Helvetica" w:cs="Helvetica"/>
          <w:color w:val="000000"/>
          <w:sz w:val="23"/>
          <w:szCs w:val="23"/>
        </w:rPr>
        <w:t xml:space="preserve">TA: </w:t>
      </w:r>
    </w:p>
    <w:p w14:paraId="5E52D4E6" w14:textId="77777777" w:rsidR="00F90983"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color w:val="000000"/>
          <w:sz w:val="23"/>
          <w:szCs w:val="23"/>
        </w:rPr>
      </w:pPr>
      <w:r>
        <w:rPr>
          <w:rFonts w:ascii="Helvetica" w:hAnsi="Helvetica" w:cs="Helvetica"/>
          <w:b/>
          <w:bCs/>
          <w:color w:val="000000"/>
          <w:sz w:val="22"/>
          <w:szCs w:val="22"/>
        </w:rPr>
        <w:t xml:space="preserve">E-mail: </w:t>
      </w:r>
    </w:p>
    <w:p w14:paraId="2ABE7757" w14:textId="77777777" w:rsidR="005371C1" w:rsidRDefault="005371C1"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rPr>
      </w:pPr>
    </w:p>
    <w:p w14:paraId="67F511C8" w14:textId="77777777" w:rsidR="005371C1" w:rsidRDefault="005371C1" w:rsidP="005371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Course Information and Assignments</w:t>
      </w:r>
    </w:p>
    <w:p w14:paraId="3FB802F1" w14:textId="5C1F5E53" w:rsidR="005371C1" w:rsidRDefault="005371C1" w:rsidP="005371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color w:val="000000"/>
          <w:sz w:val="22"/>
          <w:szCs w:val="22"/>
        </w:rPr>
        <w:t>Assigned readings, problem sets and exam dates will be made available on the courses Canvas page.</w:t>
      </w:r>
      <w:r w:rsidR="0056540B">
        <w:rPr>
          <w:rFonts w:ascii="Helvetica" w:hAnsi="Helvetica" w:cs="Helvetica"/>
          <w:color w:val="000000"/>
          <w:sz w:val="22"/>
          <w:szCs w:val="22"/>
        </w:rPr>
        <w:t xml:space="preserve">  Tentative deadlines will be given in this document, but they are for planning purposes only and are subject to change.</w:t>
      </w:r>
    </w:p>
    <w:p w14:paraId="1155B6DD"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3"/>
          <w:szCs w:val="23"/>
        </w:rPr>
      </w:pPr>
    </w:p>
    <w:p w14:paraId="2054F190" w14:textId="77777777" w:rsidR="00F90983"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b/>
          <w:bCs/>
          <w:color w:val="000000"/>
          <w:sz w:val="28"/>
          <w:szCs w:val="28"/>
        </w:rPr>
      </w:pPr>
      <w:r>
        <w:rPr>
          <w:rFonts w:ascii="Helvetica" w:hAnsi="Helvetica" w:cs="Helvetica"/>
          <w:b/>
          <w:bCs/>
          <w:color w:val="000000"/>
          <w:sz w:val="28"/>
          <w:szCs w:val="28"/>
        </w:rPr>
        <w:t>Office Hours</w:t>
      </w:r>
    </w:p>
    <w:p w14:paraId="75C3DA68" w14:textId="77777777" w:rsidR="004F21B5" w:rsidRDefault="0045301D"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Office h</w:t>
      </w:r>
      <w:r w:rsidR="00D626ED">
        <w:rPr>
          <w:rFonts w:ascii="Helvetica" w:hAnsi="Helvetica" w:cs="Helvetica"/>
          <w:color w:val="000000"/>
          <w:sz w:val="22"/>
          <w:szCs w:val="22"/>
        </w:rPr>
        <w:t>ours are from 3:00-4:00 Mondays</w:t>
      </w:r>
      <w:r w:rsidR="00F90983">
        <w:rPr>
          <w:rFonts w:ascii="Helvetica" w:hAnsi="Helvetica" w:cs="Helvetica"/>
          <w:color w:val="000000"/>
          <w:sz w:val="22"/>
          <w:szCs w:val="22"/>
        </w:rPr>
        <w:t>. I am also generally available in my office and happy to see students; just drop by--or, better yet, give me a call and then drop by.</w:t>
      </w:r>
      <w:r w:rsidR="00F90983">
        <w:rPr>
          <w:rFonts w:ascii="Helvetica" w:hAnsi="Helvetica" w:cs="Helvetica"/>
          <w:color w:val="000000"/>
          <w:sz w:val="22"/>
          <w:szCs w:val="22"/>
        </w:rPr>
        <w:tab/>
      </w:r>
    </w:p>
    <w:p w14:paraId="759EB15A" w14:textId="77777777" w:rsidR="004F21B5" w:rsidRDefault="004F21B5"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406C759" w14:textId="77777777" w:rsidR="00F90983"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r>
        <w:rPr>
          <w:rFonts w:ascii="Helvetica" w:hAnsi="Helvetica" w:cs="Helvetica"/>
          <w:b/>
          <w:bCs/>
          <w:color w:val="000000"/>
          <w:sz w:val="28"/>
          <w:szCs w:val="28"/>
        </w:rPr>
        <w:t>Course Description</w:t>
      </w:r>
    </w:p>
    <w:p w14:paraId="731A92B2"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5D7AB00C" w14:textId="77777777" w:rsidR="00F90983"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color w:val="000000"/>
          <w:sz w:val="22"/>
          <w:szCs w:val="22"/>
        </w:rPr>
      </w:pPr>
      <w:r>
        <w:rPr>
          <w:rFonts w:ascii="Helvetica" w:hAnsi="Helvetica" w:cs="Helvetica"/>
          <w:color w:val="000000"/>
          <w:sz w:val="22"/>
          <w:szCs w:val="22"/>
        </w:rPr>
        <w:t>"How did the world come to develop nuclear weapons?"</w:t>
      </w:r>
    </w:p>
    <w:p w14:paraId="46C0A017"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6CA6320"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This course seeks to answer this question. As such it is both a course about history and about science. The history deals with one of the critical e</w:t>
      </w:r>
      <w:r w:rsidR="00A43D5F">
        <w:rPr>
          <w:rFonts w:ascii="Helvetica" w:hAnsi="Helvetica" w:cs="Helvetica"/>
          <w:color w:val="000000"/>
          <w:sz w:val="22"/>
          <w:szCs w:val="22"/>
        </w:rPr>
        <w:t>vents in the world’s history—</w:t>
      </w:r>
      <w:r>
        <w:rPr>
          <w:rFonts w:ascii="Helvetica" w:hAnsi="Helvetica" w:cs="Helvetica"/>
          <w:color w:val="000000"/>
          <w:sz w:val="22"/>
          <w:szCs w:val="22"/>
        </w:rPr>
        <w:t>one</w:t>
      </w:r>
      <w:r w:rsidR="00A43D5F">
        <w:rPr>
          <w:rFonts w:ascii="Helvetica" w:hAnsi="Helvetica" w:cs="Helvetica"/>
          <w:color w:val="000000"/>
          <w:sz w:val="22"/>
          <w:szCs w:val="22"/>
        </w:rPr>
        <w:t xml:space="preserve"> </w:t>
      </w:r>
      <w:r>
        <w:rPr>
          <w:rFonts w:ascii="Helvetica" w:hAnsi="Helvetica" w:cs="Helvetica"/>
          <w:color w:val="000000"/>
          <w:sz w:val="22"/>
          <w:szCs w:val="22"/>
        </w:rPr>
        <w:t>whose ramifications are of central importance today. However, it is impossible to understand this history without understanding the science behind it.</w:t>
      </w:r>
    </w:p>
    <w:p w14:paraId="7D49BB7B"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10AA5D5D"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course will begin with some essential background: an introduction to some of the critical ideas of nuclear physics and a review of some key historical developments beginning at the end of the </w:t>
      </w:r>
      <w:r w:rsidR="00A24964">
        <w:rPr>
          <w:rFonts w:ascii="Helvetica" w:hAnsi="Helvetica" w:cs="Helvetica"/>
          <w:color w:val="000000"/>
          <w:sz w:val="22"/>
          <w:szCs w:val="22"/>
        </w:rPr>
        <w:t>19</w:t>
      </w:r>
      <w:r w:rsidR="00A24964" w:rsidRPr="00A24964">
        <w:rPr>
          <w:rFonts w:ascii="Helvetica" w:hAnsi="Helvetica" w:cs="Helvetica"/>
          <w:color w:val="000000"/>
          <w:sz w:val="22"/>
          <w:szCs w:val="22"/>
          <w:vertAlign w:val="superscript"/>
        </w:rPr>
        <w:t>th</w:t>
      </w:r>
      <w:r w:rsidR="00A24964">
        <w:rPr>
          <w:rFonts w:ascii="Helvetica" w:hAnsi="Helvetica" w:cs="Helvetica"/>
          <w:color w:val="000000"/>
          <w:sz w:val="22"/>
          <w:szCs w:val="22"/>
        </w:rPr>
        <w:t xml:space="preserve"> </w:t>
      </w:r>
      <w:r w:rsidR="004F177C">
        <w:rPr>
          <w:rFonts w:ascii="Helvetica" w:hAnsi="Helvetica" w:cs="Helvetica"/>
          <w:color w:val="000000"/>
          <w:sz w:val="22"/>
          <w:szCs w:val="22"/>
        </w:rPr>
        <w:t>centu</w:t>
      </w:r>
      <w:r w:rsidR="00A24964">
        <w:rPr>
          <w:rFonts w:ascii="Helvetica" w:hAnsi="Helvetica" w:cs="Helvetica"/>
          <w:color w:val="000000"/>
          <w:sz w:val="22"/>
          <w:szCs w:val="22"/>
        </w:rPr>
        <w:t>ry</w:t>
      </w:r>
      <w:r>
        <w:rPr>
          <w:rFonts w:ascii="Helvetica" w:hAnsi="Helvetica" w:cs="Helvetica"/>
          <w:color w:val="000000"/>
          <w:sz w:val="22"/>
          <w:szCs w:val="22"/>
        </w:rPr>
        <w:t xml:space="preserve"> (such as the</w:t>
      </w:r>
      <w:r w:rsidR="00A24964">
        <w:rPr>
          <w:rFonts w:ascii="Helvetica" w:hAnsi="Helvetica" w:cs="Helvetica"/>
          <w:color w:val="000000"/>
          <w:sz w:val="22"/>
          <w:szCs w:val="22"/>
        </w:rPr>
        <w:t xml:space="preserve"> first World War, the</w:t>
      </w:r>
      <w:r>
        <w:rPr>
          <w:rFonts w:ascii="Helvetica" w:hAnsi="Helvetica" w:cs="Helvetica"/>
          <w:color w:val="000000"/>
          <w:sz w:val="22"/>
          <w:szCs w:val="22"/>
        </w:rPr>
        <w:t xml:space="preserve"> Great Depression and the collapse of Weimar Germany with the rise of the Nazi movement). Nuclear Physics will be developed in a chronological manner starting with the discovery of radioactivity by Becquerel in 1896, and going through to the discovery of fission in Germany in 1938. One advantage of this chronological approach is that students will gain a sense of how scientific knowledge builds. A key question in this part of the course is, "What were the political and social forces which enabled this science to develop?"</w:t>
      </w:r>
    </w:p>
    <w:p w14:paraId="72CC800A"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A58F5DF"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course then turns to the Manhattan Project, the massive US effort to develop </w:t>
      </w:r>
      <w:r w:rsidR="007E2B17">
        <w:rPr>
          <w:rFonts w:ascii="Helvetica" w:hAnsi="Helvetica" w:cs="Helvetica"/>
          <w:color w:val="000000"/>
          <w:sz w:val="22"/>
          <w:szCs w:val="22"/>
        </w:rPr>
        <w:t>the” atomic</w:t>
      </w:r>
      <w:r>
        <w:rPr>
          <w:rFonts w:ascii="Helvetica" w:hAnsi="Helvetica" w:cs="Helvetica"/>
          <w:color w:val="000000"/>
          <w:sz w:val="22"/>
          <w:szCs w:val="22"/>
        </w:rPr>
        <w:t xml:space="preserve"> bomb” (as it was then called). The politics surrounding the project’s inception will be studied extensively. A key question here is "What were the political forces which led the United States to devote massive resources during war time for a project which could have seemed to be science fiction?" The history of the Manhattan Project will be studied in some detail including the political, scientific, military, social and economic issues. The scientific community’s rapid, and secret, development of an understanding of fission is a critical part of this history. The course will focus on some of the key aspects of this science, including the distinct roles played by slow and fast neutrons, the concept of critical mass, the qualitative differences between uranium 235 versus uranium 238, the discovery of plutonium and the possibility of chain-reactions based on either uranium or plutonium. The engineering challenges associated with the development of the bomb are also a central focus of the course. These included the need to develop massive facilities to enrich uranium and to breed plutonium. The challenges associated with the design of the bombs themselves will also be discussed with an emphasis on why a simple design was possible for a uranium weapon but a much more complicated implosion design was needed for plutonium weapons. In considering the Manhattan Project, it is useful to compare it to the unsuccessful effort in Germany to develop nuclear weapons and to consider what led to the success of one effort and the failure of the other.</w:t>
      </w:r>
    </w:p>
    <w:p w14:paraId="31DD37C4"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EB1262F" w14:textId="77777777" w:rsidR="00A43D5F" w:rsidRDefault="00A43D5F"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A central</w:t>
      </w:r>
      <w:r w:rsidR="006A0E36">
        <w:rPr>
          <w:rFonts w:ascii="Helvetica" w:hAnsi="Helvetica" w:cs="Helvetica"/>
          <w:color w:val="000000"/>
          <w:sz w:val="22"/>
          <w:szCs w:val="22"/>
        </w:rPr>
        <w:t xml:space="preserve"> theme in this course is</w:t>
      </w:r>
      <w:r w:rsidR="00F90983">
        <w:rPr>
          <w:rFonts w:ascii="Helvetica" w:hAnsi="Helvetica" w:cs="Helvetica"/>
          <w:color w:val="000000"/>
          <w:sz w:val="22"/>
          <w:szCs w:val="22"/>
        </w:rPr>
        <w:t xml:space="preserve"> the </w:t>
      </w:r>
      <w:r w:rsidR="006A0E36">
        <w:rPr>
          <w:rFonts w:ascii="Helvetica" w:hAnsi="Helvetica" w:cs="Helvetica"/>
          <w:color w:val="000000"/>
          <w:sz w:val="22"/>
          <w:szCs w:val="22"/>
        </w:rPr>
        <w:t xml:space="preserve">set of </w:t>
      </w:r>
      <w:r w:rsidR="00F90983">
        <w:rPr>
          <w:rFonts w:ascii="Helvetica" w:hAnsi="Helvetica" w:cs="Helvetica"/>
          <w:color w:val="000000"/>
          <w:sz w:val="22"/>
          <w:szCs w:val="22"/>
        </w:rPr>
        <w:t>ethical issues associated with the Manhattan Project. A central question is whether the scientists involved had a special ethical obligation to consider the ends to which their work would be used.</w:t>
      </w:r>
      <w:r>
        <w:rPr>
          <w:rFonts w:ascii="Helvetica" w:hAnsi="Helvetica" w:cs="Helvetica"/>
          <w:color w:val="000000"/>
          <w:sz w:val="22"/>
          <w:szCs w:val="22"/>
        </w:rPr>
        <w:t xml:space="preserve">  Another central theme of the course (with some resonance for current political and cultural discussions in the United States) is the vital role played by scientists who </w:t>
      </w:r>
      <w:proofErr w:type="gramStart"/>
      <w:r>
        <w:rPr>
          <w:rFonts w:ascii="Helvetica" w:hAnsi="Helvetica" w:cs="Helvetica"/>
          <w:color w:val="000000"/>
          <w:sz w:val="22"/>
          <w:szCs w:val="22"/>
        </w:rPr>
        <w:t>were  refugees</w:t>
      </w:r>
      <w:proofErr w:type="gramEnd"/>
      <w:r>
        <w:rPr>
          <w:rFonts w:ascii="Helvetica" w:hAnsi="Helvetica" w:cs="Helvetica"/>
          <w:color w:val="000000"/>
          <w:sz w:val="22"/>
          <w:szCs w:val="22"/>
        </w:rPr>
        <w:t xml:space="preserve">, immigrants or  children of immigrants in the development of the atomic bomb.  </w:t>
      </w:r>
    </w:p>
    <w:p w14:paraId="3D129398"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CB502BE" w14:textId="77777777" w:rsidR="006A0E36"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b/>
          <w:bCs/>
          <w:color w:val="000000"/>
          <w:sz w:val="28"/>
          <w:szCs w:val="28"/>
        </w:rPr>
      </w:pPr>
      <w:r>
        <w:rPr>
          <w:rFonts w:ascii="Helvetica" w:hAnsi="Helvetica" w:cs="Helvetica"/>
          <w:b/>
          <w:bCs/>
          <w:color w:val="000000"/>
          <w:sz w:val="28"/>
          <w:szCs w:val="28"/>
        </w:rPr>
        <w:t>Mathematical Preparation</w:t>
      </w:r>
    </w:p>
    <w:p w14:paraId="1736E24E"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2F94956A"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This course has no prerequisites. However, the course will use mathematics extensively. While the mathematics required does not go beyond the level of a standard high school algebra 2 course class, students will need to be comfortable applying mathematics at this level.</w:t>
      </w:r>
      <w:r>
        <w:rPr>
          <w:rFonts w:ascii="Helvetica" w:hAnsi="Helvetica" w:cs="Helvetica"/>
          <w:color w:val="000000"/>
          <w:sz w:val="22"/>
          <w:szCs w:val="22"/>
        </w:rPr>
        <w:tab/>
        <w:t xml:space="preserve">Students are not required to have taken a class at the </w:t>
      </w:r>
      <w:proofErr w:type="spellStart"/>
      <w:r>
        <w:rPr>
          <w:rFonts w:ascii="Helvetica" w:hAnsi="Helvetica" w:cs="Helvetica"/>
          <w:color w:val="000000"/>
          <w:sz w:val="22"/>
          <w:szCs w:val="22"/>
        </w:rPr>
        <w:t>precalculus</w:t>
      </w:r>
      <w:proofErr w:type="spellEnd"/>
      <w:r>
        <w:rPr>
          <w:rFonts w:ascii="Helvetica" w:hAnsi="Helvetica" w:cs="Helvetica"/>
          <w:color w:val="000000"/>
          <w:sz w:val="22"/>
          <w:szCs w:val="22"/>
        </w:rPr>
        <w:t xml:space="preserve"> </w:t>
      </w:r>
      <w:r w:rsidR="007E2B17">
        <w:rPr>
          <w:rFonts w:ascii="Helvetica" w:hAnsi="Helvetica" w:cs="Helvetica"/>
          <w:color w:val="000000"/>
          <w:sz w:val="22"/>
          <w:szCs w:val="22"/>
        </w:rPr>
        <w:t>level;</w:t>
      </w:r>
      <w:r>
        <w:rPr>
          <w:rFonts w:ascii="Helvetica" w:hAnsi="Helvetica" w:cs="Helvetica"/>
          <w:color w:val="000000"/>
          <w:sz w:val="22"/>
          <w:szCs w:val="22"/>
        </w:rPr>
        <w:t xml:space="preserve"> however, students might find it helpful to have taken a class at that level.</w:t>
      </w:r>
    </w:p>
    <w:p w14:paraId="7234DD7E"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12230BE" w14:textId="3A727337" w:rsidR="006A0E36"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b/>
          <w:bCs/>
          <w:color w:val="000000"/>
          <w:sz w:val="28"/>
          <w:szCs w:val="28"/>
        </w:rPr>
      </w:pPr>
      <w:r>
        <w:rPr>
          <w:rFonts w:ascii="Helvetica" w:hAnsi="Helvetica" w:cs="Helvetica"/>
          <w:b/>
          <w:bCs/>
          <w:color w:val="000000"/>
          <w:sz w:val="28"/>
          <w:szCs w:val="28"/>
        </w:rPr>
        <w:t>Reading</w:t>
      </w:r>
      <w:r w:rsidR="0056540B">
        <w:rPr>
          <w:rFonts w:ascii="Helvetica" w:hAnsi="Helvetica" w:cs="Helvetica"/>
          <w:b/>
          <w:bCs/>
          <w:color w:val="000000"/>
          <w:sz w:val="28"/>
          <w:szCs w:val="28"/>
        </w:rPr>
        <w:t>/Listening</w:t>
      </w:r>
    </w:p>
    <w:p w14:paraId="47B4E089"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0116B6D3" w14:textId="77777777" w:rsidR="003B0CC9"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primary reading for the course is </w:t>
      </w:r>
      <w:r>
        <w:rPr>
          <w:rFonts w:ascii="Helvetica" w:hAnsi="Helvetica" w:cs="Helvetica"/>
          <w:i/>
          <w:iCs/>
          <w:color w:val="000000"/>
          <w:sz w:val="22"/>
          <w:szCs w:val="22"/>
        </w:rPr>
        <w:t xml:space="preserve">The Making of the Atomic Bomb </w:t>
      </w:r>
      <w:r>
        <w:rPr>
          <w:rFonts w:ascii="Helvetica" w:hAnsi="Helvetica" w:cs="Helvetica"/>
          <w:color w:val="000000"/>
          <w:sz w:val="22"/>
          <w:szCs w:val="22"/>
        </w:rPr>
        <w:t>by Richard</w:t>
      </w:r>
      <w:r w:rsidR="009C1828">
        <w:rPr>
          <w:rFonts w:ascii="Helvetica" w:hAnsi="Helvetica" w:cs="Helvetica"/>
          <w:color w:val="000000"/>
          <w:sz w:val="22"/>
          <w:szCs w:val="22"/>
        </w:rPr>
        <w:t xml:space="preserve"> Rhodes (Simon and Shuster, 2012</w:t>
      </w:r>
      <w:r>
        <w:rPr>
          <w:rFonts w:ascii="Helvetica" w:hAnsi="Helvetica" w:cs="Helvetica"/>
          <w:color w:val="000000"/>
          <w:sz w:val="22"/>
          <w:szCs w:val="22"/>
        </w:rPr>
        <w:t>)</w:t>
      </w:r>
      <w:proofErr w:type="gramStart"/>
      <w:r>
        <w:rPr>
          <w:rFonts w:ascii="Helvetica" w:hAnsi="Helvetica" w:cs="Helvetica"/>
          <w:color w:val="000000"/>
          <w:sz w:val="22"/>
          <w:szCs w:val="22"/>
        </w:rPr>
        <w:t>;</w:t>
      </w:r>
      <w:proofErr w:type="gramEnd"/>
      <w:r>
        <w:rPr>
          <w:rFonts w:ascii="Helvetica" w:hAnsi="Helvetica" w:cs="Helvetica"/>
          <w:color w:val="000000"/>
          <w:sz w:val="22"/>
          <w:szCs w:val="22"/>
        </w:rPr>
        <w:t xml:space="preserve"> </w:t>
      </w:r>
      <w:r w:rsidR="009C1828">
        <w:rPr>
          <w:rStyle w:val="Strong"/>
        </w:rPr>
        <w:t>ISBN</w:t>
      </w:r>
      <w:r w:rsidR="009C1828">
        <w:t>978-1451677614</w:t>
      </w:r>
      <w:r>
        <w:rPr>
          <w:rFonts w:ascii="Helvetica" w:hAnsi="Helvetica" w:cs="Helvetica"/>
          <w:color w:val="000000"/>
          <w:sz w:val="22"/>
          <w:szCs w:val="22"/>
        </w:rPr>
        <w:t>. This book is often considered a masterpiece and won numerous awards including the Pulitzer Prize and the National Book Award.</w:t>
      </w:r>
      <w:r w:rsidR="00C15EB8">
        <w:rPr>
          <w:rFonts w:ascii="Helvetica" w:hAnsi="Helvetica" w:cs="Helvetica"/>
          <w:color w:val="000000"/>
          <w:sz w:val="22"/>
          <w:szCs w:val="22"/>
        </w:rPr>
        <w:t xml:space="preserve">  </w:t>
      </w:r>
      <w:r>
        <w:rPr>
          <w:rFonts w:ascii="Helvetica" w:hAnsi="Helvetica" w:cs="Helvetica"/>
          <w:color w:val="000000"/>
          <w:sz w:val="22"/>
          <w:szCs w:val="22"/>
        </w:rPr>
        <w:t>It has been praised by historians and by former Los Alamos weapon scientists. It describes the development of the nuclear physics in the first half of the 20</w:t>
      </w:r>
      <w:r>
        <w:rPr>
          <w:rFonts w:ascii="Helvetica" w:hAnsi="Helvetica" w:cs="Helvetica"/>
          <w:color w:val="000000"/>
          <w:sz w:val="13"/>
          <w:szCs w:val="13"/>
        </w:rPr>
        <w:t xml:space="preserve">th </w:t>
      </w:r>
      <w:r>
        <w:rPr>
          <w:rFonts w:ascii="Helvetica" w:hAnsi="Helvetica" w:cs="Helvetica"/>
          <w:color w:val="000000"/>
          <w:sz w:val="22"/>
          <w:szCs w:val="22"/>
        </w:rPr>
        <w:t>century as well as the development of the first nuclear weapons during the Manhattan Project. There will also be supplementary readings.</w:t>
      </w:r>
    </w:p>
    <w:p w14:paraId="5F7061F7" w14:textId="77777777" w:rsidR="003B0CC9" w:rsidRDefault="003B0CC9"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56B2C1A" w14:textId="4E951BEE" w:rsidR="00CC2699" w:rsidRDefault="003B0CC9"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2"/>
          <w:szCs w:val="22"/>
        </w:rPr>
      </w:pPr>
      <w:r w:rsidRPr="00FB68D7">
        <w:rPr>
          <w:rFonts w:ascii="Helvetica" w:hAnsi="Helvetica" w:cs="Helvetica"/>
          <w:color w:val="000000"/>
          <w:sz w:val="22"/>
          <w:szCs w:val="22"/>
        </w:rPr>
        <w:t>The course also has</w:t>
      </w:r>
      <w:r w:rsidR="00A344BB" w:rsidRPr="00FB68D7">
        <w:rPr>
          <w:rFonts w:ascii="Helvetica" w:hAnsi="Helvetica" w:cs="Helvetica"/>
          <w:color w:val="000000"/>
          <w:sz w:val="22"/>
          <w:szCs w:val="22"/>
        </w:rPr>
        <w:t xml:space="preserve"> assigns</w:t>
      </w:r>
      <w:r w:rsidRPr="00FB68D7">
        <w:rPr>
          <w:rFonts w:ascii="Helvetica" w:hAnsi="Helvetica" w:cs="Helvetica"/>
          <w:color w:val="000000"/>
          <w:sz w:val="22"/>
          <w:szCs w:val="22"/>
        </w:rPr>
        <w:t xml:space="preserve"> Michael </w:t>
      </w:r>
      <w:proofErr w:type="spellStart"/>
      <w:r w:rsidRPr="00FB68D7">
        <w:rPr>
          <w:rFonts w:ascii="Helvetica" w:hAnsi="Helvetica" w:cs="Helvetica"/>
          <w:color w:val="000000"/>
          <w:sz w:val="22"/>
          <w:szCs w:val="22"/>
        </w:rPr>
        <w:t>Frayn’s</w:t>
      </w:r>
      <w:proofErr w:type="spellEnd"/>
      <w:r w:rsidRPr="00FB68D7">
        <w:rPr>
          <w:rFonts w:ascii="Helvetica" w:hAnsi="Helvetica" w:cs="Helvetica"/>
          <w:color w:val="000000"/>
          <w:sz w:val="22"/>
          <w:szCs w:val="22"/>
        </w:rPr>
        <w:t xml:space="preserve"> brilliant play </w:t>
      </w:r>
      <w:r w:rsidRPr="00FB68D7">
        <w:rPr>
          <w:rFonts w:ascii="Helvetica" w:hAnsi="Helvetica" w:cs="Helvetica"/>
          <w:i/>
          <w:color w:val="000000"/>
          <w:sz w:val="22"/>
          <w:szCs w:val="22"/>
        </w:rPr>
        <w:t>Copenhagen</w:t>
      </w:r>
      <w:r w:rsidRPr="00FB68D7">
        <w:rPr>
          <w:rFonts w:ascii="Helvetica" w:hAnsi="Helvetica" w:cs="Helvetica"/>
          <w:color w:val="000000"/>
          <w:sz w:val="22"/>
          <w:szCs w:val="22"/>
        </w:rPr>
        <w:t xml:space="preserve"> </w:t>
      </w:r>
      <w:r w:rsidR="00863FFF" w:rsidRPr="00FB68D7">
        <w:rPr>
          <w:rFonts w:ascii="Helvetica" w:hAnsi="Helvetica" w:cs="Helvetica"/>
          <w:color w:val="000000"/>
          <w:sz w:val="22"/>
          <w:szCs w:val="22"/>
        </w:rPr>
        <w:t>(</w:t>
      </w:r>
      <w:r w:rsidR="00E63FAF">
        <w:rPr>
          <w:rFonts w:ascii="Helvetica" w:hAnsi="Helvetica" w:cs="Helvetica"/>
          <w:color w:val="000000"/>
          <w:sz w:val="22"/>
          <w:szCs w:val="22"/>
        </w:rPr>
        <w:t xml:space="preserve">Anchor Publisher, </w:t>
      </w:r>
      <w:proofErr w:type="gramStart"/>
      <w:r w:rsidR="00E63FAF">
        <w:rPr>
          <w:rFonts w:ascii="Helvetica" w:hAnsi="Helvetica" w:cs="Helvetica"/>
          <w:color w:val="000000"/>
          <w:sz w:val="22"/>
          <w:szCs w:val="22"/>
        </w:rPr>
        <w:t>200</w:t>
      </w:r>
      <w:r w:rsidR="00436CB4" w:rsidRPr="00FB68D7">
        <w:rPr>
          <w:rFonts w:ascii="Helvetica" w:hAnsi="Helvetica" w:cs="Helvetica"/>
          <w:color w:val="000000"/>
          <w:sz w:val="22"/>
          <w:szCs w:val="22"/>
        </w:rPr>
        <w:t>0</w:t>
      </w:r>
      <w:r w:rsidR="00272B4C" w:rsidRPr="00FB68D7">
        <w:rPr>
          <w:rFonts w:ascii="Helvetica" w:hAnsi="Helvetica" w:cs="Helvetica"/>
          <w:color w:val="000000"/>
          <w:sz w:val="22"/>
          <w:szCs w:val="22"/>
        </w:rPr>
        <w:t xml:space="preserve"> </w:t>
      </w:r>
      <w:r w:rsidR="00F05287" w:rsidRPr="00FB68D7">
        <w:rPr>
          <w:rFonts w:ascii="Helvetica" w:hAnsi="Helvetica" w:cs="Verdana"/>
          <w:bCs/>
          <w:sz w:val="22"/>
          <w:szCs w:val="26"/>
        </w:rPr>
        <w:t>)</w:t>
      </w:r>
      <w:proofErr w:type="gramEnd"/>
      <w:r w:rsidR="002221E5">
        <w:rPr>
          <w:rFonts w:ascii="Helvetica" w:hAnsi="Helvetica" w:cs="Verdana"/>
          <w:bCs/>
          <w:sz w:val="22"/>
          <w:szCs w:val="26"/>
        </w:rPr>
        <w:t xml:space="preserve"> </w:t>
      </w:r>
      <w:r w:rsidR="009C1828">
        <w:rPr>
          <w:rStyle w:val="Strong"/>
        </w:rPr>
        <w:t>ISBN</w:t>
      </w:r>
      <w:r w:rsidR="00E63FAF">
        <w:t>978-0385720793</w:t>
      </w:r>
      <w:r w:rsidR="00F47836">
        <w:t xml:space="preserve">.  </w:t>
      </w:r>
      <w:r w:rsidR="00272B4C" w:rsidRPr="00FB68D7">
        <w:rPr>
          <w:rFonts w:ascii="Helvetica" w:hAnsi="Helvetica" w:cs="Helvetica"/>
          <w:color w:val="000000"/>
          <w:sz w:val="22"/>
          <w:szCs w:val="22"/>
        </w:rPr>
        <w:t>This Tony Award winning play deals with a meeting b</w:t>
      </w:r>
      <w:r w:rsidR="00720BA3">
        <w:rPr>
          <w:rFonts w:ascii="Helvetica" w:hAnsi="Helvetica" w:cs="Helvetica"/>
          <w:color w:val="000000"/>
          <w:sz w:val="22"/>
          <w:szCs w:val="22"/>
        </w:rPr>
        <w:t xml:space="preserve">etween Warner Heisenberg and </w:t>
      </w:r>
      <w:proofErr w:type="spellStart"/>
      <w:r w:rsidR="00720BA3">
        <w:rPr>
          <w:rFonts w:ascii="Helvetica" w:hAnsi="Helvetica" w:cs="Helvetica"/>
          <w:color w:val="000000"/>
          <w:sz w:val="22"/>
          <w:szCs w:val="22"/>
        </w:rPr>
        <w:t>Nie</w:t>
      </w:r>
      <w:r w:rsidR="00272B4C" w:rsidRPr="00FB68D7">
        <w:rPr>
          <w:rFonts w:ascii="Helvetica" w:hAnsi="Helvetica" w:cs="Helvetica"/>
          <w:color w:val="000000"/>
          <w:sz w:val="22"/>
          <w:szCs w:val="22"/>
        </w:rPr>
        <w:t>ls</w:t>
      </w:r>
      <w:proofErr w:type="spellEnd"/>
      <w:r w:rsidR="00272B4C" w:rsidRPr="00FB68D7">
        <w:rPr>
          <w:rFonts w:ascii="Helvetica" w:hAnsi="Helvetica" w:cs="Helvetica"/>
          <w:color w:val="000000"/>
          <w:sz w:val="22"/>
          <w:szCs w:val="22"/>
        </w:rPr>
        <w:t xml:space="preserve"> Bohr in Nazi occupied Denmark in 1941.  The </w:t>
      </w:r>
      <w:r w:rsidR="00272B4C" w:rsidRPr="00FB68D7">
        <w:rPr>
          <w:rFonts w:ascii="Helvetica" w:hAnsi="Helvetica" w:cs="Helvetica"/>
          <w:color w:val="000000" w:themeColor="text1"/>
          <w:sz w:val="22"/>
          <w:szCs w:val="22"/>
        </w:rPr>
        <w:t xml:space="preserve">play </w:t>
      </w:r>
      <w:r w:rsidR="00A36FB4" w:rsidRPr="00FB68D7">
        <w:rPr>
          <w:rFonts w:ascii="Helvetica" w:hAnsi="Helvetica" w:cs="Helvetica"/>
          <w:color w:val="000000" w:themeColor="text1"/>
          <w:sz w:val="22"/>
          <w:szCs w:val="22"/>
        </w:rPr>
        <w:t>raises</w:t>
      </w:r>
      <w:r w:rsidR="00436CB4" w:rsidRPr="00FB68D7">
        <w:rPr>
          <w:rFonts w:ascii="Helvetica" w:hAnsi="Helvetica" w:cs="Helvetica"/>
          <w:color w:val="000000" w:themeColor="text1"/>
          <w:sz w:val="22"/>
          <w:szCs w:val="22"/>
        </w:rPr>
        <w:t xml:space="preserve"> </w:t>
      </w:r>
      <w:r w:rsidR="00272B4C" w:rsidRPr="00FB68D7">
        <w:rPr>
          <w:rFonts w:ascii="Helvetica" w:hAnsi="Helvetica" w:cs="Helvetica"/>
          <w:color w:val="000000" w:themeColor="text1"/>
          <w:sz w:val="22"/>
          <w:szCs w:val="22"/>
        </w:rPr>
        <w:t>many of the issue</w:t>
      </w:r>
      <w:r w:rsidR="00F47836">
        <w:rPr>
          <w:rFonts w:ascii="Helvetica" w:hAnsi="Helvetica" w:cs="Helvetica"/>
          <w:color w:val="000000" w:themeColor="text1"/>
          <w:sz w:val="22"/>
          <w:szCs w:val="22"/>
        </w:rPr>
        <w:t>s</w:t>
      </w:r>
      <w:r w:rsidR="00272B4C" w:rsidRPr="00FB68D7">
        <w:rPr>
          <w:rFonts w:ascii="Helvetica" w:hAnsi="Helvetica" w:cs="Helvetica"/>
          <w:color w:val="000000" w:themeColor="text1"/>
          <w:sz w:val="22"/>
          <w:szCs w:val="22"/>
        </w:rPr>
        <w:t xml:space="preserve"> raised by the course.</w:t>
      </w:r>
      <w:r w:rsidR="00A344BB" w:rsidRPr="00FB68D7">
        <w:rPr>
          <w:rFonts w:ascii="Helvetica" w:hAnsi="Helvetica" w:cs="Helvetica"/>
          <w:color w:val="000000" w:themeColor="text1"/>
          <w:sz w:val="22"/>
          <w:szCs w:val="22"/>
        </w:rPr>
        <w:t xml:space="preserve">  </w:t>
      </w:r>
      <w:r w:rsidR="0056540B">
        <w:rPr>
          <w:rFonts w:ascii="Helvetica" w:hAnsi="Helvetica" w:cs="Helvetica"/>
          <w:color w:val="000000" w:themeColor="text1"/>
          <w:sz w:val="22"/>
          <w:szCs w:val="22"/>
        </w:rPr>
        <w:t xml:space="preserve">(Note you may choose to watch </w:t>
      </w:r>
    </w:p>
    <w:p w14:paraId="2B87D1EA" w14:textId="77777777" w:rsidR="00CC2699" w:rsidRDefault="00CC2699"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2"/>
          <w:szCs w:val="22"/>
        </w:rPr>
      </w:pPr>
    </w:p>
    <w:p w14:paraId="148CCA36" w14:textId="3235930F" w:rsidR="006A0E36" w:rsidRDefault="00CC2699"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2"/>
          <w:szCs w:val="22"/>
        </w:rPr>
      </w:pPr>
      <w:r>
        <w:rPr>
          <w:rFonts w:ascii="Helvetica" w:hAnsi="Helvetica" w:cs="Helvetica"/>
          <w:color w:val="000000" w:themeColor="text1"/>
          <w:sz w:val="22"/>
          <w:szCs w:val="22"/>
        </w:rPr>
        <w:t xml:space="preserve">You will also be assigned “Los Alamos from Below”, a lecture by Richard Feynman which is available on line.  </w:t>
      </w:r>
      <w:r w:rsidR="00720BA3">
        <w:rPr>
          <w:rFonts w:ascii="Helvetica" w:hAnsi="Helvetica" w:cs="Helvetica"/>
          <w:color w:val="000000" w:themeColor="text1"/>
          <w:sz w:val="22"/>
          <w:szCs w:val="22"/>
        </w:rPr>
        <w:t xml:space="preserve">You may listen to it on You Tube.  </w:t>
      </w:r>
    </w:p>
    <w:p w14:paraId="53BACF62" w14:textId="77777777" w:rsidR="0056540B" w:rsidRDefault="0056540B"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themeColor="text1"/>
          <w:sz w:val="22"/>
          <w:szCs w:val="22"/>
        </w:rPr>
      </w:pPr>
    </w:p>
    <w:p w14:paraId="40B2CA9A" w14:textId="0CD32C25" w:rsidR="0056540B" w:rsidRDefault="0056540B"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5C1F70">
        <w:rPr>
          <w:rFonts w:ascii="Helvetica" w:hAnsi="Helvetica" w:cs="Helvetica"/>
          <w:b/>
          <w:color w:val="000000" w:themeColor="text1"/>
          <w:sz w:val="22"/>
          <w:szCs w:val="22"/>
        </w:rPr>
        <w:t>Tentative Reading /listening assignments</w:t>
      </w:r>
      <w:r w:rsidR="005C1F70">
        <w:rPr>
          <w:rFonts w:ascii="Helvetica" w:hAnsi="Helvetica" w:cs="Helvetica"/>
          <w:b/>
          <w:color w:val="000000" w:themeColor="text1"/>
          <w:sz w:val="22"/>
          <w:szCs w:val="22"/>
        </w:rPr>
        <w:t>:</w:t>
      </w:r>
      <w:bookmarkStart w:id="0" w:name="_GoBack"/>
      <w:bookmarkEnd w:id="0"/>
    </w:p>
    <w:p w14:paraId="2FDA6D22" w14:textId="77777777" w:rsidR="005C1F70" w:rsidRDefault="005C1F70"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p>
    <w:p w14:paraId="076A1C7A" w14:textId="2A5E46E9" w:rsidR="005C1F70" w:rsidRPr="003974BE" w:rsidRDefault="005C1F70"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Aug.  29: Listen to  “Los Alamos from Below” lecture by Richard Feynman (one of the truly great scientists of the 20</w:t>
      </w:r>
      <w:r w:rsidRPr="003974BE">
        <w:rPr>
          <w:rFonts w:ascii="Helvetica" w:hAnsi="Helvetica" w:cs="Helvetica"/>
          <w:b/>
          <w:color w:val="000000" w:themeColor="text1"/>
          <w:sz w:val="22"/>
          <w:szCs w:val="22"/>
          <w:vertAlign w:val="superscript"/>
        </w:rPr>
        <w:t>th</w:t>
      </w:r>
      <w:r w:rsidRPr="003974BE">
        <w:rPr>
          <w:rFonts w:ascii="Helvetica" w:hAnsi="Helvetica" w:cs="Helvetica"/>
          <w:b/>
          <w:color w:val="000000" w:themeColor="text1"/>
          <w:sz w:val="22"/>
          <w:szCs w:val="22"/>
        </w:rPr>
        <w:t xml:space="preserve"> century); </w:t>
      </w:r>
      <w:hyperlink r:id="rId11" w:history="1">
        <w:r w:rsidRPr="003974BE">
          <w:rPr>
            <w:rStyle w:val="Hyperlink"/>
            <w:rFonts w:ascii="Helvetica" w:hAnsi="Helvetica" w:cs="Helvetica"/>
            <w:b/>
            <w:sz w:val="22"/>
            <w:szCs w:val="22"/>
          </w:rPr>
          <w:t>https://www.youtube.com/watch?v=uY-u1qyRM5w</w:t>
        </w:r>
      </w:hyperlink>
      <w:proofErr w:type="gramStart"/>
      <w:r w:rsidRPr="003974BE">
        <w:rPr>
          <w:rFonts w:ascii="Helvetica" w:hAnsi="Helvetica" w:cs="Helvetica"/>
          <w:b/>
          <w:color w:val="000000" w:themeColor="text1"/>
          <w:sz w:val="22"/>
          <w:szCs w:val="22"/>
        </w:rPr>
        <w:t>.This</w:t>
      </w:r>
      <w:proofErr w:type="gramEnd"/>
      <w:r w:rsidRPr="003974BE">
        <w:rPr>
          <w:rFonts w:ascii="Helvetica" w:hAnsi="Helvetica" w:cs="Helvetica"/>
          <w:b/>
          <w:color w:val="000000" w:themeColor="text1"/>
          <w:sz w:val="22"/>
          <w:szCs w:val="22"/>
        </w:rPr>
        <w:t xml:space="preserve"> gives a sense of what the Manhattan Project was like as viewed by young brilliant and hysterically funny scientist and serves as a useful introduction to the class and is delivered in Feynman’s marvelously developed Brooklyn accent.</w:t>
      </w:r>
    </w:p>
    <w:p w14:paraId="384398CF" w14:textId="3FBA3965" w:rsidR="005C1F70" w:rsidRPr="003974BE" w:rsidRDefault="005C1F70"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Sept.</w:t>
      </w:r>
      <w:r w:rsidR="00926E62" w:rsidRPr="003974BE">
        <w:rPr>
          <w:rFonts w:ascii="Helvetica" w:hAnsi="Helvetica" w:cs="Helvetica"/>
          <w:b/>
          <w:color w:val="000000" w:themeColor="text1"/>
          <w:sz w:val="22"/>
          <w:szCs w:val="22"/>
        </w:rPr>
        <w:t xml:space="preserve"> 5  </w:t>
      </w:r>
      <w:r w:rsidR="006A0FBC" w:rsidRPr="003974BE">
        <w:rPr>
          <w:rFonts w:ascii="Helvetica" w:hAnsi="Helvetica" w:cs="Helvetica"/>
          <w:b/>
          <w:color w:val="000000" w:themeColor="text1"/>
          <w:sz w:val="22"/>
          <w:szCs w:val="22"/>
        </w:rPr>
        <w:tab/>
      </w:r>
      <w:r w:rsidR="00926E62" w:rsidRPr="003974BE">
        <w:rPr>
          <w:rFonts w:ascii="Helvetica" w:hAnsi="Helvetica" w:cs="Helvetica"/>
          <w:b/>
          <w:color w:val="000000" w:themeColor="text1"/>
          <w:sz w:val="22"/>
          <w:szCs w:val="22"/>
        </w:rPr>
        <w:t>Chap.1 Rhodes</w:t>
      </w:r>
    </w:p>
    <w:p w14:paraId="6A76AB73" w14:textId="6638A58A" w:rsidR="00926E62" w:rsidRPr="003974BE" w:rsidRDefault="00926E62"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Sept. </w:t>
      </w:r>
      <w:r w:rsidR="006A0FBC" w:rsidRPr="003974BE">
        <w:rPr>
          <w:rFonts w:ascii="Helvetica" w:hAnsi="Helvetica" w:cs="Helvetica"/>
          <w:b/>
          <w:color w:val="000000" w:themeColor="text1"/>
          <w:sz w:val="22"/>
          <w:szCs w:val="22"/>
        </w:rPr>
        <w:t xml:space="preserve">10 </w:t>
      </w:r>
      <w:r w:rsidR="006A0FBC" w:rsidRPr="003974BE">
        <w:rPr>
          <w:rFonts w:ascii="Helvetica" w:hAnsi="Helvetica" w:cs="Helvetica"/>
          <w:b/>
          <w:color w:val="000000" w:themeColor="text1"/>
          <w:sz w:val="22"/>
          <w:szCs w:val="22"/>
        </w:rPr>
        <w:tab/>
        <w:t>Chap.2 Rhodes</w:t>
      </w:r>
    </w:p>
    <w:p w14:paraId="74AB7CC0" w14:textId="6F72EA75" w:rsidR="006A0FBC" w:rsidRPr="003974BE" w:rsidRDefault="006A0FBC"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Sept. 17 </w:t>
      </w:r>
      <w:r w:rsidRPr="003974BE">
        <w:rPr>
          <w:rFonts w:ascii="Helvetica" w:hAnsi="Helvetica" w:cs="Helvetica"/>
          <w:b/>
          <w:color w:val="000000" w:themeColor="text1"/>
          <w:sz w:val="22"/>
          <w:szCs w:val="22"/>
        </w:rPr>
        <w:tab/>
        <w:t>Chaps. 3 &amp; 4 Rhodes</w:t>
      </w:r>
    </w:p>
    <w:p w14:paraId="62A77399" w14:textId="23DF2A27" w:rsidR="006A0FBC" w:rsidRPr="003974BE" w:rsidRDefault="006A0FBC"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Sept. 24 </w:t>
      </w:r>
      <w:r w:rsidRPr="003974BE">
        <w:rPr>
          <w:rFonts w:ascii="Helvetica" w:hAnsi="Helvetica" w:cs="Helvetica"/>
          <w:b/>
          <w:color w:val="000000" w:themeColor="text1"/>
          <w:sz w:val="22"/>
          <w:szCs w:val="22"/>
        </w:rPr>
        <w:tab/>
        <w:t>Chap. 5 &amp; 6 Rhodes</w:t>
      </w:r>
    </w:p>
    <w:p w14:paraId="5E0EC490" w14:textId="26998085" w:rsidR="006A0FBC" w:rsidRPr="003974BE" w:rsidRDefault="006A0FBC"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Oct. 1  </w:t>
      </w:r>
      <w:r w:rsidRPr="003974BE">
        <w:rPr>
          <w:rFonts w:ascii="Helvetica" w:hAnsi="Helvetica" w:cs="Helvetica"/>
          <w:b/>
          <w:color w:val="000000" w:themeColor="text1"/>
          <w:sz w:val="22"/>
          <w:szCs w:val="22"/>
        </w:rPr>
        <w:tab/>
        <w:t>Chaps. 7 &amp; 8 Rhodes</w:t>
      </w:r>
    </w:p>
    <w:p w14:paraId="0FD85C79" w14:textId="69E42516" w:rsidR="006A0FBC" w:rsidRPr="003974BE" w:rsidRDefault="006A0FBC"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Oct. 8 </w:t>
      </w:r>
      <w:r w:rsidRPr="003974BE">
        <w:rPr>
          <w:rFonts w:ascii="Helvetica" w:hAnsi="Helvetica" w:cs="Helvetica"/>
          <w:b/>
          <w:color w:val="000000" w:themeColor="text1"/>
          <w:sz w:val="22"/>
          <w:szCs w:val="22"/>
        </w:rPr>
        <w:tab/>
        <w:t>Chaps. 9 &amp; 10 Rhodes</w:t>
      </w:r>
    </w:p>
    <w:p w14:paraId="74845BB0" w14:textId="7DBE3339" w:rsidR="006A0FBC" w:rsidRPr="003974BE" w:rsidRDefault="006A0FBC" w:rsidP="005C1F70">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Oct. 15 </w:t>
      </w:r>
      <w:r w:rsidRPr="003974BE">
        <w:rPr>
          <w:rFonts w:ascii="Helvetica" w:hAnsi="Helvetica" w:cs="Helvetica"/>
          <w:b/>
          <w:color w:val="000000" w:themeColor="text1"/>
          <w:sz w:val="22"/>
          <w:szCs w:val="22"/>
        </w:rPr>
        <w:tab/>
        <w:t>(No reading assignment)</w:t>
      </w:r>
    </w:p>
    <w:p w14:paraId="75238E60" w14:textId="77777777" w:rsidR="00BF2623" w:rsidRPr="003974BE" w:rsidRDefault="006A0FBC" w:rsidP="00BF262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Oct. 22</w:t>
      </w:r>
      <w:r w:rsidRPr="003974BE">
        <w:rPr>
          <w:rFonts w:ascii="Helvetica" w:hAnsi="Helvetica" w:cs="Helvetica"/>
          <w:b/>
          <w:color w:val="000000" w:themeColor="text1"/>
          <w:sz w:val="22"/>
          <w:szCs w:val="22"/>
        </w:rPr>
        <w:tab/>
        <w:t>Chaps. 11 &amp; 12 Rhodes</w:t>
      </w:r>
    </w:p>
    <w:p w14:paraId="706FB4BA" w14:textId="5A6CC4EB" w:rsidR="006A0FBC" w:rsidRPr="003974BE" w:rsidRDefault="006A0FBC" w:rsidP="00BF262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Oct. 29 </w:t>
      </w:r>
      <w:r w:rsidRPr="003974BE">
        <w:rPr>
          <w:rFonts w:ascii="Helvetica" w:hAnsi="Helvetica" w:cs="Helvetica"/>
          <w:b/>
          <w:color w:val="000000" w:themeColor="text1"/>
          <w:sz w:val="22"/>
          <w:szCs w:val="22"/>
        </w:rPr>
        <w:tab/>
        <w:t>“Copenhagen”; You may read the play and/or lis</w:t>
      </w:r>
      <w:r w:rsidR="00BF2623" w:rsidRPr="003974BE">
        <w:rPr>
          <w:rFonts w:ascii="Helvetica" w:hAnsi="Helvetica" w:cs="Helvetica"/>
          <w:b/>
          <w:color w:val="000000" w:themeColor="text1"/>
          <w:sz w:val="22"/>
          <w:szCs w:val="22"/>
        </w:rPr>
        <w:t xml:space="preserve">ten to a BBC radio play </w:t>
      </w:r>
      <w:proofErr w:type="gramStart"/>
      <w:r w:rsidR="00BF2623" w:rsidRPr="003974BE">
        <w:rPr>
          <w:rFonts w:ascii="Helvetica" w:hAnsi="Helvetica" w:cs="Helvetica"/>
          <w:b/>
          <w:color w:val="000000" w:themeColor="text1"/>
          <w:sz w:val="22"/>
          <w:szCs w:val="22"/>
        </w:rPr>
        <w:t xml:space="preserve">version  </w:t>
      </w:r>
      <w:proofErr w:type="gramEnd"/>
      <w:r w:rsidRPr="003974BE">
        <w:rPr>
          <w:rFonts w:ascii="Helvetica" w:hAnsi="Helvetica" w:cs="Helvetica"/>
          <w:b/>
          <w:color w:val="000000" w:themeColor="text1"/>
          <w:sz w:val="22"/>
          <w:szCs w:val="22"/>
        </w:rPr>
        <w:fldChar w:fldCharType="begin"/>
      </w:r>
      <w:r w:rsidRPr="003974BE">
        <w:rPr>
          <w:rFonts w:ascii="Helvetica" w:hAnsi="Helvetica" w:cs="Helvetica"/>
          <w:b/>
          <w:color w:val="000000" w:themeColor="text1"/>
          <w:sz w:val="22"/>
          <w:szCs w:val="22"/>
        </w:rPr>
        <w:instrText xml:space="preserve"> HYPERLINK "https://www.youtube.com/watch?v=B0jVjuPF9ZE" </w:instrText>
      </w:r>
      <w:r w:rsidRPr="003974BE">
        <w:rPr>
          <w:rFonts w:ascii="Helvetica" w:hAnsi="Helvetica" w:cs="Helvetica"/>
          <w:b/>
          <w:color w:val="000000" w:themeColor="text1"/>
          <w:sz w:val="22"/>
          <w:szCs w:val="22"/>
        </w:rPr>
        <w:fldChar w:fldCharType="separate"/>
      </w:r>
      <w:r w:rsidRPr="003974BE">
        <w:rPr>
          <w:rStyle w:val="Hyperlink"/>
          <w:rFonts w:ascii="Helvetica" w:hAnsi="Helvetica" w:cs="Helvetica"/>
          <w:b/>
          <w:sz w:val="22"/>
          <w:szCs w:val="22"/>
        </w:rPr>
        <w:t>https://www.youtube.com/watch?v=B0jVjuPF9ZE</w:t>
      </w:r>
      <w:r w:rsidRPr="003974BE">
        <w:rPr>
          <w:rFonts w:ascii="Helvetica" w:hAnsi="Helvetica" w:cs="Helvetica"/>
          <w:b/>
          <w:color w:val="000000" w:themeColor="text1"/>
          <w:sz w:val="22"/>
          <w:szCs w:val="22"/>
        </w:rPr>
        <w:fldChar w:fldCharType="end"/>
      </w:r>
      <w:r w:rsidRPr="003974BE">
        <w:rPr>
          <w:rFonts w:ascii="Helvetica" w:hAnsi="Helvetica" w:cs="Helvetica"/>
          <w:b/>
          <w:color w:val="000000" w:themeColor="text1"/>
          <w:sz w:val="22"/>
          <w:szCs w:val="22"/>
        </w:rPr>
        <w:t xml:space="preserve">  (with </w:t>
      </w:r>
      <w:r w:rsidR="00BF2623" w:rsidRPr="003974BE">
        <w:rPr>
          <w:rFonts w:ascii="Helvetica" w:hAnsi="Helvetica" w:cs="Helvetica"/>
          <w:b/>
          <w:color w:val="000000" w:themeColor="text1"/>
          <w:sz w:val="22"/>
          <w:szCs w:val="22"/>
        </w:rPr>
        <w:t xml:space="preserve">Benedict </w:t>
      </w:r>
      <w:proofErr w:type="spellStart"/>
      <w:r w:rsidR="00BF2623" w:rsidRPr="003974BE">
        <w:rPr>
          <w:rFonts w:ascii="Helvetica" w:hAnsi="Helvetica" w:cs="Helvetica"/>
          <w:b/>
          <w:color w:val="000000" w:themeColor="text1"/>
          <w:sz w:val="22"/>
          <w:szCs w:val="22"/>
        </w:rPr>
        <w:t>Cumberbatch</w:t>
      </w:r>
      <w:proofErr w:type="spellEnd"/>
      <w:r w:rsidR="00BF2623" w:rsidRPr="003974BE">
        <w:rPr>
          <w:rFonts w:ascii="Helvetica" w:hAnsi="Helvetica" w:cs="Helvetica"/>
          <w:b/>
          <w:color w:val="000000" w:themeColor="text1"/>
          <w:sz w:val="22"/>
          <w:szCs w:val="22"/>
        </w:rPr>
        <w:t xml:space="preserve">).  There is also a version produced for BBC </w:t>
      </w:r>
      <w:proofErr w:type="gramStart"/>
      <w:r w:rsidR="00BF2623" w:rsidRPr="003974BE">
        <w:rPr>
          <w:rFonts w:ascii="Helvetica" w:hAnsi="Helvetica" w:cs="Helvetica"/>
          <w:b/>
          <w:color w:val="000000" w:themeColor="text1"/>
          <w:sz w:val="22"/>
          <w:szCs w:val="22"/>
        </w:rPr>
        <w:t>television which</w:t>
      </w:r>
      <w:proofErr w:type="gramEnd"/>
      <w:r w:rsidR="00BF2623" w:rsidRPr="003974BE">
        <w:rPr>
          <w:rFonts w:ascii="Helvetica" w:hAnsi="Helvetica" w:cs="Helvetica"/>
          <w:b/>
          <w:color w:val="000000" w:themeColor="text1"/>
          <w:sz w:val="22"/>
          <w:szCs w:val="22"/>
        </w:rPr>
        <w:t xml:space="preserve"> you might choose to watch—I would advise against it as the production is not very good even though it has Daniel Craig (who will go on to play James Bond!) as Heisenberg.</w:t>
      </w:r>
    </w:p>
    <w:p w14:paraId="2E1DCAFA" w14:textId="09ACD0C1" w:rsidR="00BF2623" w:rsidRPr="003974BE" w:rsidRDefault="00BF2623" w:rsidP="00BF262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Nov. 5 </w:t>
      </w:r>
      <w:r w:rsidRPr="003974BE">
        <w:rPr>
          <w:rFonts w:ascii="Helvetica" w:hAnsi="Helvetica" w:cs="Helvetica"/>
          <w:b/>
          <w:color w:val="000000" w:themeColor="text1"/>
          <w:sz w:val="22"/>
          <w:szCs w:val="22"/>
        </w:rPr>
        <w:tab/>
        <w:t>Chaps. 13 &amp;</w:t>
      </w:r>
      <w:proofErr w:type="gramStart"/>
      <w:r w:rsidRPr="003974BE">
        <w:rPr>
          <w:rFonts w:ascii="Helvetica" w:hAnsi="Helvetica" w:cs="Helvetica"/>
          <w:b/>
          <w:color w:val="000000" w:themeColor="text1"/>
          <w:sz w:val="22"/>
          <w:szCs w:val="22"/>
        </w:rPr>
        <w:t>14  Rhodes</w:t>
      </w:r>
      <w:proofErr w:type="gramEnd"/>
    </w:p>
    <w:p w14:paraId="19CB5626" w14:textId="0557E2D1" w:rsidR="00BF2623" w:rsidRPr="003974BE" w:rsidRDefault="00BF2623" w:rsidP="00BF262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Nov. 12</w:t>
      </w:r>
      <w:r w:rsidRPr="003974BE">
        <w:rPr>
          <w:rFonts w:ascii="Helvetica" w:hAnsi="Helvetica" w:cs="Helvetica"/>
          <w:b/>
          <w:color w:val="000000" w:themeColor="text1"/>
          <w:sz w:val="22"/>
          <w:szCs w:val="22"/>
        </w:rPr>
        <w:tab/>
        <w:t>Chaps. 15 &amp;</w:t>
      </w:r>
      <w:proofErr w:type="gramStart"/>
      <w:r w:rsidRPr="003974BE">
        <w:rPr>
          <w:rFonts w:ascii="Helvetica" w:hAnsi="Helvetica" w:cs="Helvetica"/>
          <w:b/>
          <w:color w:val="000000" w:themeColor="text1"/>
          <w:sz w:val="22"/>
          <w:szCs w:val="22"/>
        </w:rPr>
        <w:t>16  Rhodes</w:t>
      </w:r>
      <w:proofErr w:type="gramEnd"/>
    </w:p>
    <w:p w14:paraId="3059C0DB" w14:textId="3EFD64D5" w:rsidR="00BF2623" w:rsidRPr="003974BE" w:rsidRDefault="00BF2623" w:rsidP="00BF262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Nov. 19 </w:t>
      </w:r>
      <w:r w:rsidRPr="003974BE">
        <w:rPr>
          <w:rFonts w:ascii="Helvetica" w:hAnsi="Helvetica" w:cs="Helvetica"/>
          <w:b/>
          <w:color w:val="000000" w:themeColor="text1"/>
          <w:sz w:val="22"/>
          <w:szCs w:val="22"/>
        </w:rPr>
        <w:tab/>
        <w:t xml:space="preserve">Chap. </w:t>
      </w:r>
      <w:proofErr w:type="gramStart"/>
      <w:r w:rsidRPr="003974BE">
        <w:rPr>
          <w:rFonts w:ascii="Helvetica" w:hAnsi="Helvetica" w:cs="Helvetica"/>
          <w:b/>
          <w:color w:val="000000" w:themeColor="text1"/>
          <w:sz w:val="22"/>
          <w:szCs w:val="22"/>
        </w:rPr>
        <w:t>17  Rhodes</w:t>
      </w:r>
      <w:proofErr w:type="gramEnd"/>
    </w:p>
    <w:p w14:paraId="3BD394BA" w14:textId="3B83D163" w:rsidR="00BF2623" w:rsidRPr="003974BE" w:rsidRDefault="00BF2623" w:rsidP="00BF2623">
      <w:pPr>
        <w:pStyle w:val="ListParagraph"/>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z w:val="22"/>
          <w:szCs w:val="22"/>
        </w:rPr>
      </w:pPr>
      <w:r w:rsidRPr="003974BE">
        <w:rPr>
          <w:rFonts w:ascii="Helvetica" w:hAnsi="Helvetica" w:cs="Helvetica"/>
          <w:b/>
          <w:color w:val="000000" w:themeColor="text1"/>
          <w:sz w:val="22"/>
          <w:szCs w:val="22"/>
        </w:rPr>
        <w:t xml:space="preserve">Dec. 3  </w:t>
      </w:r>
      <w:r w:rsidRPr="003974BE">
        <w:rPr>
          <w:rFonts w:ascii="Helvetica" w:hAnsi="Helvetica" w:cs="Helvetica"/>
          <w:b/>
          <w:color w:val="000000" w:themeColor="text1"/>
          <w:sz w:val="22"/>
          <w:szCs w:val="22"/>
        </w:rPr>
        <w:tab/>
        <w:t xml:space="preserve">Chap. 19 Rhodes; Oppenheimer Farewell Speech; </w:t>
      </w:r>
      <w:hyperlink r:id="rId12" w:history="1">
        <w:r w:rsidRPr="003974BE">
          <w:rPr>
            <w:rStyle w:val="Hyperlink"/>
            <w:rFonts w:ascii="Helvetica" w:hAnsi="Helvetica" w:cs="Helvetica"/>
            <w:b/>
            <w:sz w:val="22"/>
            <w:szCs w:val="22"/>
          </w:rPr>
          <w:t>https://www.atomicheritage.org/key-documents/oppenheimers-farewell-speech</w:t>
        </w:r>
      </w:hyperlink>
      <w:r w:rsidRPr="003974BE">
        <w:rPr>
          <w:rFonts w:ascii="Helvetica" w:hAnsi="Helvetica" w:cs="Helvetica"/>
          <w:b/>
          <w:color w:val="000000" w:themeColor="text1"/>
          <w:sz w:val="22"/>
          <w:szCs w:val="22"/>
        </w:rPr>
        <w:t xml:space="preserve"> </w:t>
      </w:r>
    </w:p>
    <w:p w14:paraId="1C514748" w14:textId="77777777" w:rsidR="005C1F70" w:rsidRPr="005C1F70" w:rsidRDefault="005C1F70"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7836490A" w14:textId="77777777" w:rsidR="00767C8E" w:rsidRDefault="00767C8E"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59CF327" w14:textId="77777777" w:rsidR="00767C8E" w:rsidRDefault="00767C8E"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b/>
          <w:bCs/>
          <w:color w:val="000000"/>
          <w:sz w:val="28"/>
          <w:szCs w:val="28"/>
        </w:rPr>
      </w:pPr>
      <w:r>
        <w:rPr>
          <w:rFonts w:ascii="Helvetica" w:hAnsi="Helvetica" w:cs="Helvetica"/>
          <w:b/>
          <w:bCs/>
          <w:color w:val="000000"/>
          <w:sz w:val="28"/>
          <w:szCs w:val="28"/>
        </w:rPr>
        <w:t>Pedagogical Approach</w:t>
      </w:r>
    </w:p>
    <w:p w14:paraId="0128F604" w14:textId="77777777" w:rsidR="00767C8E" w:rsidRDefault="00767C8E"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1B729893" w14:textId="77777777" w:rsidR="00F230D4" w:rsidRDefault="00767C8E"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The course will have both a lectures and discussion sections.  Each of these will address both the scientific and the hi</w:t>
      </w:r>
      <w:r w:rsidR="00F230D4">
        <w:rPr>
          <w:rFonts w:ascii="Helvetica" w:hAnsi="Helvetica" w:cs="Helvetica"/>
          <w:color w:val="000000"/>
          <w:sz w:val="22"/>
          <w:szCs w:val="22"/>
        </w:rPr>
        <w:t xml:space="preserve">storical aspects of the course.  </w:t>
      </w:r>
    </w:p>
    <w:p w14:paraId="1653FDD2" w14:textId="77777777" w:rsidR="00662DE2" w:rsidRDefault="00662DE2"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2F3D2C08" w14:textId="77777777" w:rsidR="00F230D4" w:rsidRDefault="00F230D4"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b/>
          <w:color w:val="000000"/>
          <w:sz w:val="22"/>
          <w:szCs w:val="22"/>
        </w:rPr>
      </w:pPr>
      <w:r w:rsidRPr="00F230D4">
        <w:rPr>
          <w:rFonts w:ascii="Helvetica" w:hAnsi="Helvetica" w:cs="Helvetica"/>
          <w:b/>
          <w:color w:val="000000"/>
          <w:sz w:val="22"/>
          <w:szCs w:val="22"/>
        </w:rPr>
        <w:t xml:space="preserve">Lectures:  </w:t>
      </w:r>
    </w:p>
    <w:p w14:paraId="58CEFCB8" w14:textId="77777777" w:rsidR="00F230D4" w:rsidRDefault="00F230D4"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17C1FDD1" w14:textId="77777777" w:rsidR="00F230D4" w:rsidRDefault="00F230D4"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The lectures are intended to be as interactive as possible given the size of the class and the instructor will encourage students to ask questions.  </w:t>
      </w:r>
    </w:p>
    <w:p w14:paraId="08330A5A" w14:textId="77777777" w:rsidR="00F230D4" w:rsidRDefault="00F230D4"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920E6DA" w14:textId="77777777" w:rsidR="007B446E" w:rsidRDefault="007B446E"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E450FF6" w14:textId="77777777" w:rsidR="007B446E" w:rsidRDefault="007B446E"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A82373E" w14:textId="77777777" w:rsidR="007B446E" w:rsidRDefault="007B446E"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08E2E80" w14:textId="77777777" w:rsidR="00F230D4" w:rsidRDefault="00F230D4"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99AAA56" w14:textId="77777777" w:rsidR="00BF29A4" w:rsidRDefault="00F230D4"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b/>
          <w:color w:val="000000"/>
          <w:sz w:val="22"/>
          <w:szCs w:val="22"/>
        </w:rPr>
      </w:pPr>
      <w:r w:rsidRPr="00F230D4">
        <w:rPr>
          <w:rFonts w:ascii="Helvetica" w:hAnsi="Helvetica" w:cs="Helvetica"/>
          <w:b/>
          <w:color w:val="000000"/>
          <w:sz w:val="22"/>
          <w:szCs w:val="22"/>
        </w:rPr>
        <w:t>Sections:</w:t>
      </w:r>
    </w:p>
    <w:p w14:paraId="0D8563D0" w14:textId="77777777" w:rsidR="00E47FD1" w:rsidRDefault="00E47FD1"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5152C960" w14:textId="77777777" w:rsidR="00E47FD1" w:rsidRDefault="00E47FD1"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color w:val="000000"/>
          <w:sz w:val="22"/>
          <w:szCs w:val="22"/>
        </w:rPr>
      </w:pPr>
      <w:r>
        <w:rPr>
          <w:rFonts w:ascii="Helvetica" w:hAnsi="Helvetica" w:cs="Helvetica"/>
          <w:color w:val="000000"/>
          <w:sz w:val="22"/>
          <w:szCs w:val="22"/>
        </w:rPr>
        <w:t xml:space="preserve">Many activities will take place in the discussion sections.  </w:t>
      </w:r>
    </w:p>
    <w:p w14:paraId="70044528" w14:textId="77777777" w:rsidR="00E47FD1" w:rsidRDefault="00E47FD1"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6EDE1533" w14:textId="77777777" w:rsidR="00E47FD1" w:rsidRDefault="00E47FD1"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One standard activity, which will occur most weeks, will be to work through problems similar to those on the problem sets in an informal and highly interactive manner.  </w:t>
      </w:r>
    </w:p>
    <w:p w14:paraId="58E04787" w14:textId="77777777" w:rsidR="00E47FD1" w:rsidRDefault="00E47FD1"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F24E594" w14:textId="77777777" w:rsidR="007B446E" w:rsidRDefault="00E47FD1"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Most other activities will be done i</w:t>
      </w:r>
      <w:r w:rsidR="00C15EB8">
        <w:rPr>
          <w:rFonts w:ascii="Helvetica" w:hAnsi="Helvetica" w:cs="Helvetica"/>
          <w:color w:val="000000"/>
          <w:sz w:val="22"/>
          <w:szCs w:val="22"/>
        </w:rPr>
        <w:t>n small groups of 4 or 5 student</w:t>
      </w:r>
      <w:r>
        <w:rPr>
          <w:rFonts w:ascii="Helvetica" w:hAnsi="Helvetica" w:cs="Helvetica"/>
          <w:color w:val="000000"/>
          <w:sz w:val="22"/>
          <w:szCs w:val="22"/>
        </w:rPr>
        <w:t>s.  One of these is aimed at working through more complex scientific problems than a typical student could handle easily on their own, but through di</w:t>
      </w:r>
      <w:r w:rsidR="001C29CE">
        <w:rPr>
          <w:rFonts w:ascii="Helvetica" w:hAnsi="Helvetica" w:cs="Helvetica"/>
          <w:color w:val="000000"/>
          <w:sz w:val="22"/>
          <w:szCs w:val="22"/>
        </w:rPr>
        <w:t>scussion a group of students should</w:t>
      </w:r>
      <w:r>
        <w:rPr>
          <w:rFonts w:ascii="Helvetica" w:hAnsi="Helvetica" w:cs="Helvetica"/>
          <w:color w:val="000000"/>
          <w:sz w:val="22"/>
          <w:szCs w:val="22"/>
        </w:rPr>
        <w:t xml:space="preserve"> be able to work through.  </w:t>
      </w:r>
      <w:r w:rsidR="00C15EB8">
        <w:rPr>
          <w:rFonts w:ascii="Helvetica" w:hAnsi="Helvetica" w:cs="Helvetica"/>
          <w:color w:val="000000"/>
          <w:sz w:val="22"/>
          <w:szCs w:val="22"/>
        </w:rPr>
        <w:t xml:space="preserve"> At the end of the activity, one member of the group can describe the solution to the full class.  Another small group activity will be the discussion of </w:t>
      </w:r>
      <w:r w:rsidR="009D65FD">
        <w:rPr>
          <w:rFonts w:ascii="Helvetica" w:hAnsi="Helvetica" w:cs="Helvetica"/>
          <w:color w:val="000000"/>
          <w:sz w:val="22"/>
          <w:szCs w:val="22"/>
        </w:rPr>
        <w:t xml:space="preserve">questions with historical or ethical implications.  These questions </w:t>
      </w:r>
      <w:r w:rsidR="005D07DF">
        <w:rPr>
          <w:rFonts w:ascii="Helvetica" w:hAnsi="Helvetica" w:cs="Helvetica"/>
          <w:color w:val="000000"/>
          <w:sz w:val="22"/>
          <w:szCs w:val="22"/>
        </w:rPr>
        <w:t xml:space="preserve">will be </w:t>
      </w:r>
      <w:r w:rsidR="007E2B17">
        <w:rPr>
          <w:rFonts w:ascii="Helvetica" w:hAnsi="Helvetica" w:cs="Helvetica"/>
          <w:color w:val="000000"/>
          <w:sz w:val="22"/>
          <w:szCs w:val="22"/>
        </w:rPr>
        <w:t>ones, which</w:t>
      </w:r>
      <w:r w:rsidR="009D65FD">
        <w:rPr>
          <w:rFonts w:ascii="Helvetica" w:hAnsi="Helvetica" w:cs="Helvetica"/>
          <w:color w:val="000000"/>
          <w:sz w:val="22"/>
          <w:szCs w:val="22"/>
        </w:rPr>
        <w:t xml:space="preserve"> </w:t>
      </w:r>
      <w:r w:rsidR="005D07DF">
        <w:rPr>
          <w:rFonts w:ascii="Helvetica" w:hAnsi="Helvetica" w:cs="Helvetica"/>
          <w:color w:val="000000"/>
          <w:sz w:val="22"/>
          <w:szCs w:val="22"/>
        </w:rPr>
        <w:t xml:space="preserve">are open in the sense that reasonable people might come to different </w:t>
      </w:r>
      <w:r w:rsidR="001C29CE">
        <w:rPr>
          <w:rFonts w:ascii="Helvetica" w:hAnsi="Helvetica" w:cs="Helvetica"/>
          <w:color w:val="000000"/>
          <w:sz w:val="22"/>
          <w:szCs w:val="22"/>
        </w:rPr>
        <w:t xml:space="preserve">conclusions, </w:t>
      </w:r>
      <w:r w:rsidR="005D07DF">
        <w:rPr>
          <w:rFonts w:ascii="Helvetica" w:hAnsi="Helvetica" w:cs="Helvetica"/>
          <w:color w:val="000000"/>
          <w:sz w:val="22"/>
          <w:szCs w:val="22"/>
        </w:rPr>
        <w:t xml:space="preserve">but for which interesting and insightful analysis is possible.  </w:t>
      </w:r>
    </w:p>
    <w:p w14:paraId="358828F2" w14:textId="77777777" w:rsidR="00F90983" w:rsidRPr="00E47FD1" w:rsidRDefault="007F5279"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 xml:space="preserve"> </w:t>
      </w:r>
    </w:p>
    <w:p w14:paraId="43979F02" w14:textId="77777777" w:rsidR="00CA3DEA" w:rsidRDefault="00F90983"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b/>
          <w:bCs/>
          <w:color w:val="000000"/>
          <w:sz w:val="28"/>
          <w:szCs w:val="28"/>
        </w:rPr>
      </w:pPr>
      <w:r>
        <w:rPr>
          <w:rFonts w:ascii="Helvetica" w:hAnsi="Helvetica" w:cs="Helvetica"/>
          <w:b/>
          <w:bCs/>
          <w:color w:val="000000"/>
          <w:sz w:val="28"/>
          <w:szCs w:val="28"/>
        </w:rPr>
        <w:t>Assignments</w:t>
      </w:r>
      <w:r w:rsidR="00CA3DEA">
        <w:rPr>
          <w:rFonts w:ascii="Helvetica" w:hAnsi="Helvetica" w:cs="Helvetica"/>
          <w:b/>
          <w:bCs/>
          <w:color w:val="000000"/>
          <w:sz w:val="28"/>
          <w:szCs w:val="28"/>
        </w:rPr>
        <w:t xml:space="preserve"> and Grading Policies</w:t>
      </w:r>
    </w:p>
    <w:p w14:paraId="2ABBFA6D"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0882F441" w14:textId="77777777" w:rsidR="00CA3DEA" w:rsidRDefault="00F90983" w:rsidP="009D65F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hAnsi="Helvetica" w:cs="Helvetica"/>
          <w:color w:val="000000"/>
          <w:sz w:val="22"/>
          <w:szCs w:val="22"/>
        </w:rPr>
      </w:pPr>
      <w:r w:rsidRPr="00767C8E">
        <w:rPr>
          <w:rFonts w:ascii="Helvetica" w:hAnsi="Helvetica" w:cs="Helvetica"/>
          <w:color w:val="000000"/>
          <w:sz w:val="22"/>
          <w:szCs w:val="22"/>
        </w:rPr>
        <w:t>Problem sets: problem</w:t>
      </w:r>
      <w:r w:rsidR="0045066B">
        <w:rPr>
          <w:rFonts w:ascii="Helvetica" w:hAnsi="Helvetica" w:cs="Helvetica"/>
          <w:color w:val="000000"/>
          <w:sz w:val="22"/>
          <w:szCs w:val="22"/>
        </w:rPr>
        <w:t xml:space="preserve"> </w:t>
      </w:r>
      <w:r w:rsidRPr="00767C8E">
        <w:rPr>
          <w:rFonts w:ascii="Helvetica" w:hAnsi="Helvetica" w:cs="Helvetica"/>
          <w:color w:val="000000"/>
          <w:sz w:val="22"/>
          <w:szCs w:val="22"/>
        </w:rPr>
        <w:t>s</w:t>
      </w:r>
      <w:r w:rsidR="0045066B">
        <w:rPr>
          <w:rFonts w:ascii="Helvetica" w:hAnsi="Helvetica" w:cs="Helvetica"/>
          <w:color w:val="000000"/>
          <w:sz w:val="22"/>
          <w:szCs w:val="22"/>
        </w:rPr>
        <w:t>ets will be assigned during the semester</w:t>
      </w:r>
      <w:r w:rsidRPr="00767C8E">
        <w:rPr>
          <w:rFonts w:ascii="Helvetica" w:hAnsi="Helvetica" w:cs="Helvetica"/>
          <w:color w:val="000000"/>
          <w:sz w:val="22"/>
          <w:szCs w:val="22"/>
        </w:rPr>
        <w:t xml:space="preserve"> on the scientific aspects of the course. It is impossible to learn the science without working through</w:t>
      </w:r>
      <w:r w:rsidR="00767C8E">
        <w:rPr>
          <w:rFonts w:ascii="Helvetica" w:hAnsi="Helvetica" w:cs="Helvetica"/>
          <w:color w:val="000000"/>
          <w:sz w:val="22"/>
          <w:szCs w:val="22"/>
        </w:rPr>
        <w:t xml:space="preserve"> </w:t>
      </w:r>
      <w:r w:rsidRPr="00767C8E">
        <w:rPr>
          <w:rFonts w:ascii="Helvetica" w:hAnsi="Helvetica" w:cs="Helvetica"/>
          <w:color w:val="000000"/>
          <w:sz w:val="22"/>
          <w:szCs w:val="22"/>
        </w:rPr>
        <w:t xml:space="preserve">examples. The problem sets will make up approximately 15% of the course grade. Note, only a representative sample of the problems will be graded. </w:t>
      </w:r>
      <w:r w:rsidR="007E151B">
        <w:rPr>
          <w:rFonts w:ascii="Helvetica" w:hAnsi="Helvetica" w:cs="Helvetica"/>
          <w:color w:val="000000"/>
          <w:sz w:val="22"/>
          <w:szCs w:val="22"/>
        </w:rPr>
        <w:t xml:space="preserve">Students are allowed to collaborate on problem sets; indeed I strongly encourage students to work in groups on these.  However, as always, copying somebody else solution and submitting it as your own is strictly forbidden; this is not “collaboration”. </w:t>
      </w:r>
      <w:r w:rsidRPr="00767C8E">
        <w:rPr>
          <w:rFonts w:ascii="Helvetica" w:hAnsi="Helvetica" w:cs="Helvetica"/>
          <w:color w:val="000000"/>
          <w:sz w:val="22"/>
          <w:szCs w:val="22"/>
        </w:rPr>
        <w:t>Solutions for the problem sets will be posted on the course web site.</w:t>
      </w:r>
    </w:p>
    <w:p w14:paraId="4B048E1E" w14:textId="77777777" w:rsidR="00BF2623" w:rsidRDefault="00BF2623" w:rsidP="00BF2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AB9F71E" w14:textId="68A0AEDC" w:rsidR="00BF2623" w:rsidRDefault="00BF2623" w:rsidP="00BF2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color w:val="000000"/>
          <w:sz w:val="22"/>
          <w:szCs w:val="22"/>
        </w:rPr>
        <w:tab/>
      </w:r>
      <w:r>
        <w:rPr>
          <w:rFonts w:ascii="Helvetica" w:hAnsi="Helvetica" w:cs="Helvetica"/>
          <w:b/>
          <w:color w:val="000000"/>
          <w:sz w:val="22"/>
          <w:szCs w:val="22"/>
        </w:rPr>
        <w:t>Tentative Problem Set Deadlines:</w:t>
      </w:r>
    </w:p>
    <w:p w14:paraId="5423487C" w14:textId="77777777" w:rsidR="00BF2623" w:rsidRDefault="00BF2623" w:rsidP="00BF2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77612AC0" w14:textId="604EEC8A" w:rsidR="00BF2623" w:rsidRDefault="00BF2623" w:rsidP="00BF2623">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Problem Set 1: Sept. 14 by 4:00 p.m.</w:t>
      </w:r>
    </w:p>
    <w:p w14:paraId="695E979D" w14:textId="73211035" w:rsidR="00BF2623" w:rsidRDefault="00BF2623" w:rsidP="00BF2623">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Problem Set 2: Sept. 21 by 4:00 p.m.</w:t>
      </w:r>
    </w:p>
    <w:p w14:paraId="6CEB62D6" w14:textId="49908AE8" w:rsidR="00BF2623" w:rsidRDefault="00BF2623" w:rsidP="00BF2623">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Problem Set 3: Sept. 28 by 4:00 p.m.</w:t>
      </w:r>
    </w:p>
    <w:p w14:paraId="1D3B8ECD" w14:textId="7E0D35F4" w:rsidR="00BF2623" w:rsidRDefault="00BF2623" w:rsidP="00BF2623">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Problem Set 4: Oct. 5 by 4:00 p.m.</w:t>
      </w:r>
    </w:p>
    <w:p w14:paraId="10E2070C" w14:textId="18BB17EA" w:rsidR="00BF2623" w:rsidRDefault="00BF2623" w:rsidP="00BF2623">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Problem Set 5:  by 4:00 p.m.</w:t>
      </w:r>
    </w:p>
    <w:p w14:paraId="4A351028" w14:textId="4417C057" w:rsidR="00BF2623" w:rsidRDefault="009047BB" w:rsidP="00BF2623">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Problem Set 6: Oct. 26</w:t>
      </w:r>
      <w:r w:rsidR="00BF2623">
        <w:rPr>
          <w:rFonts w:ascii="Helvetica" w:hAnsi="Helvetica" w:cs="Helvetica"/>
          <w:b/>
          <w:color w:val="000000"/>
          <w:sz w:val="22"/>
          <w:szCs w:val="22"/>
        </w:rPr>
        <w:t xml:space="preserve"> by 4:00 p.m.</w:t>
      </w:r>
    </w:p>
    <w:p w14:paraId="70B99C3B" w14:textId="0B0D390C" w:rsidR="00BF2623" w:rsidRDefault="009047BB" w:rsidP="00BF2623">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 xml:space="preserve">Problem Set 7: Nov. </w:t>
      </w:r>
      <w:proofErr w:type="gramStart"/>
      <w:r>
        <w:rPr>
          <w:rFonts w:ascii="Helvetica" w:hAnsi="Helvetica" w:cs="Helvetica"/>
          <w:b/>
          <w:color w:val="000000"/>
          <w:sz w:val="22"/>
          <w:szCs w:val="22"/>
        </w:rPr>
        <w:t xml:space="preserve">23 </w:t>
      </w:r>
      <w:r w:rsidR="00BF2623">
        <w:rPr>
          <w:rFonts w:ascii="Helvetica" w:hAnsi="Helvetica" w:cs="Helvetica"/>
          <w:b/>
          <w:color w:val="000000"/>
          <w:sz w:val="22"/>
          <w:szCs w:val="22"/>
        </w:rPr>
        <w:t xml:space="preserve"> by</w:t>
      </w:r>
      <w:proofErr w:type="gramEnd"/>
      <w:r w:rsidR="00BF2623">
        <w:rPr>
          <w:rFonts w:ascii="Helvetica" w:hAnsi="Helvetica" w:cs="Helvetica"/>
          <w:b/>
          <w:color w:val="000000"/>
          <w:sz w:val="22"/>
          <w:szCs w:val="22"/>
        </w:rPr>
        <w:t xml:space="preserve"> 4:00 p.m.</w:t>
      </w:r>
    </w:p>
    <w:p w14:paraId="4EAD1016" w14:textId="77777777" w:rsidR="00BF2623" w:rsidRPr="00BF2623" w:rsidRDefault="00BF2623" w:rsidP="00BF262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Helvetica" w:hAnsi="Helvetica" w:cs="Helvetica"/>
          <w:b/>
          <w:color w:val="000000"/>
          <w:sz w:val="22"/>
          <w:szCs w:val="22"/>
        </w:rPr>
      </w:pPr>
    </w:p>
    <w:p w14:paraId="22E10E1F" w14:textId="77777777" w:rsidR="00F90983"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EE7910E" w14:textId="00C2A61A" w:rsidR="00CA3DEA" w:rsidRDefault="008E715E" w:rsidP="00436CB4">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hAnsi="Helvetica" w:cs="Helvetica"/>
          <w:color w:val="000000"/>
          <w:sz w:val="22"/>
          <w:szCs w:val="22"/>
        </w:rPr>
      </w:pPr>
      <w:r>
        <w:rPr>
          <w:rFonts w:ascii="Helvetica" w:hAnsi="Helvetica" w:cs="Helvetica"/>
          <w:color w:val="000000"/>
          <w:sz w:val="22"/>
          <w:szCs w:val="22"/>
        </w:rPr>
        <w:t>Papers. There will be two</w:t>
      </w:r>
      <w:r w:rsidR="00F90983" w:rsidRPr="00767C8E">
        <w:rPr>
          <w:rFonts w:ascii="Helvetica" w:hAnsi="Helvetica" w:cs="Helvetica"/>
          <w:color w:val="000000"/>
          <w:sz w:val="22"/>
          <w:szCs w:val="22"/>
        </w:rPr>
        <w:t xml:space="preserve"> written assignments during the semester. The first of these wi</w:t>
      </w:r>
      <w:r>
        <w:rPr>
          <w:rFonts w:ascii="Helvetica" w:hAnsi="Helvetica" w:cs="Helvetica"/>
          <w:color w:val="000000"/>
          <w:sz w:val="22"/>
          <w:szCs w:val="22"/>
        </w:rPr>
        <w:t>ll be a short paper (</w:t>
      </w:r>
      <w:r w:rsidR="00F60136">
        <w:rPr>
          <w:rFonts w:ascii="Helvetica" w:hAnsi="Helvetica" w:cs="Helvetica"/>
          <w:color w:val="000000"/>
          <w:sz w:val="22"/>
          <w:szCs w:val="22"/>
        </w:rPr>
        <w:t>3-</w:t>
      </w:r>
      <w:r w:rsidR="00CA3DEA" w:rsidRPr="00767C8E">
        <w:rPr>
          <w:rFonts w:ascii="Helvetica" w:hAnsi="Helvetica" w:cs="Helvetica"/>
          <w:color w:val="000000"/>
          <w:sz w:val="22"/>
          <w:szCs w:val="22"/>
        </w:rPr>
        <w:t>4 pages)</w:t>
      </w:r>
      <w:r w:rsidR="00436CB4">
        <w:rPr>
          <w:rFonts w:ascii="Helvetica" w:hAnsi="Helvetica" w:cs="Helvetica"/>
          <w:color w:val="000000"/>
          <w:sz w:val="22"/>
          <w:szCs w:val="22"/>
        </w:rPr>
        <w:t xml:space="preserve"> analyzing how the play </w:t>
      </w:r>
      <w:r w:rsidR="00436CB4" w:rsidRPr="00436CB4">
        <w:rPr>
          <w:rFonts w:ascii="Helvetica" w:hAnsi="Helvetica" w:cs="Helvetica"/>
          <w:i/>
          <w:color w:val="000000"/>
          <w:sz w:val="22"/>
          <w:szCs w:val="22"/>
        </w:rPr>
        <w:t>Copenhagen</w:t>
      </w:r>
      <w:r w:rsidR="00D33A25">
        <w:rPr>
          <w:rFonts w:ascii="Helvetica" w:hAnsi="Helvetica" w:cs="Helvetica"/>
          <w:color w:val="000000"/>
          <w:sz w:val="22"/>
          <w:szCs w:val="22"/>
        </w:rPr>
        <w:t xml:space="preserve"> deals c</w:t>
      </w:r>
      <w:r w:rsidR="00436CB4">
        <w:rPr>
          <w:rFonts w:ascii="Helvetica" w:hAnsi="Helvetica" w:cs="Helvetica"/>
          <w:color w:val="000000"/>
          <w:sz w:val="22"/>
          <w:szCs w:val="22"/>
        </w:rPr>
        <w:t>ritical historical, ethical and scientific issues raised in the cours</w:t>
      </w:r>
      <w:r w:rsidR="00A82818">
        <w:rPr>
          <w:rFonts w:ascii="Helvetica" w:hAnsi="Helvetica" w:cs="Helvetica"/>
          <w:color w:val="000000"/>
          <w:sz w:val="22"/>
          <w:szCs w:val="22"/>
        </w:rPr>
        <w:t>e</w:t>
      </w:r>
      <w:r w:rsidR="00436CB4">
        <w:rPr>
          <w:rFonts w:ascii="Helvetica" w:hAnsi="Helvetica" w:cs="Helvetica"/>
          <w:color w:val="000000"/>
          <w:sz w:val="22"/>
          <w:szCs w:val="22"/>
        </w:rPr>
        <w:t xml:space="preserve">. </w:t>
      </w:r>
      <w:r w:rsidRPr="00436CB4">
        <w:rPr>
          <w:rFonts w:ascii="Helvetica" w:hAnsi="Helvetica" w:cs="Helvetica"/>
          <w:color w:val="000000"/>
          <w:sz w:val="22"/>
          <w:szCs w:val="22"/>
        </w:rPr>
        <w:t>The second</w:t>
      </w:r>
      <w:r w:rsidR="00F90983" w:rsidRPr="00436CB4">
        <w:rPr>
          <w:rFonts w:ascii="Helvetica" w:hAnsi="Helvetica" w:cs="Helvetica"/>
          <w:color w:val="000000"/>
          <w:sz w:val="22"/>
          <w:szCs w:val="22"/>
        </w:rPr>
        <w:t xml:space="preserve"> paper will be somewhat longer </w:t>
      </w:r>
      <w:r w:rsidR="00436CB4">
        <w:rPr>
          <w:rFonts w:ascii="Helvetica" w:hAnsi="Helvetica" w:cs="Helvetica"/>
          <w:color w:val="000000"/>
          <w:sz w:val="22"/>
          <w:szCs w:val="22"/>
        </w:rPr>
        <w:t>(5</w:t>
      </w:r>
      <w:r w:rsidR="00926E62">
        <w:rPr>
          <w:rFonts w:ascii="Helvetica" w:hAnsi="Helvetica" w:cs="Helvetica"/>
          <w:color w:val="000000"/>
          <w:sz w:val="22"/>
          <w:szCs w:val="22"/>
        </w:rPr>
        <w:t>-8 pages).  In it students will</w:t>
      </w:r>
      <w:r w:rsidR="0067706D">
        <w:rPr>
          <w:rFonts w:ascii="Helvetica" w:hAnsi="Helvetica" w:cs="Helvetica"/>
          <w:color w:val="000000"/>
          <w:sz w:val="22"/>
          <w:szCs w:val="22"/>
        </w:rPr>
        <w:t xml:space="preserve"> be asked to either </w:t>
      </w:r>
      <w:r w:rsidR="00F90983" w:rsidRPr="00436CB4">
        <w:rPr>
          <w:rFonts w:ascii="Helvetica" w:hAnsi="Helvetica" w:cs="Helvetica"/>
          <w:color w:val="000000"/>
          <w:sz w:val="22"/>
          <w:szCs w:val="22"/>
        </w:rPr>
        <w:t>focus</w:t>
      </w:r>
      <w:r w:rsidR="00436CB4">
        <w:rPr>
          <w:rFonts w:ascii="Helvetica" w:hAnsi="Helvetica" w:cs="Helvetica"/>
          <w:color w:val="000000"/>
          <w:sz w:val="22"/>
          <w:szCs w:val="22"/>
        </w:rPr>
        <w:t xml:space="preserve"> on one</w:t>
      </w:r>
      <w:r w:rsidR="0067706D">
        <w:rPr>
          <w:rFonts w:ascii="Helvetica" w:hAnsi="Helvetica" w:cs="Helvetica"/>
          <w:color w:val="000000"/>
          <w:sz w:val="22"/>
          <w:szCs w:val="22"/>
        </w:rPr>
        <w:t xml:space="preserve"> (or more)</w:t>
      </w:r>
      <w:r w:rsidR="00436CB4">
        <w:rPr>
          <w:rFonts w:ascii="Helvetica" w:hAnsi="Helvetica" w:cs="Helvetica"/>
          <w:color w:val="000000"/>
          <w:sz w:val="22"/>
          <w:szCs w:val="22"/>
        </w:rPr>
        <w:t xml:space="preserve"> of the central </w:t>
      </w:r>
      <w:r w:rsidR="00A82818">
        <w:rPr>
          <w:rFonts w:ascii="Helvetica" w:hAnsi="Helvetica" w:cs="Helvetica"/>
          <w:color w:val="000000"/>
          <w:sz w:val="22"/>
          <w:szCs w:val="22"/>
        </w:rPr>
        <w:t>figures</w:t>
      </w:r>
      <w:r w:rsidR="00F90983" w:rsidRPr="00436CB4">
        <w:rPr>
          <w:rFonts w:ascii="Helvetica" w:hAnsi="Helvetica" w:cs="Helvetica"/>
          <w:color w:val="000000"/>
          <w:sz w:val="22"/>
          <w:szCs w:val="22"/>
        </w:rPr>
        <w:t xml:space="preserve"> in the Manhattan Project</w:t>
      </w:r>
      <w:r w:rsidR="00BA5C86">
        <w:rPr>
          <w:rFonts w:ascii="Helvetica" w:hAnsi="Helvetica" w:cs="Helvetica"/>
          <w:color w:val="000000"/>
          <w:sz w:val="22"/>
          <w:szCs w:val="22"/>
        </w:rPr>
        <w:t xml:space="preserve"> and analyze</w:t>
      </w:r>
      <w:r w:rsidR="00662DE2">
        <w:rPr>
          <w:rFonts w:ascii="Helvetica" w:hAnsi="Helvetica" w:cs="Helvetica"/>
          <w:color w:val="000000"/>
          <w:sz w:val="22"/>
          <w:szCs w:val="22"/>
        </w:rPr>
        <w:t xml:space="preserve"> his or her </w:t>
      </w:r>
      <w:r w:rsidR="00436CB4">
        <w:rPr>
          <w:rFonts w:ascii="Helvetica" w:hAnsi="Helvetica" w:cs="Helvetica"/>
          <w:color w:val="000000"/>
          <w:sz w:val="22"/>
          <w:szCs w:val="22"/>
        </w:rPr>
        <w:t>role in some key event</w:t>
      </w:r>
      <w:r w:rsidR="004C7CE5">
        <w:rPr>
          <w:rFonts w:ascii="Helvetica" w:hAnsi="Helvetica" w:cs="Helvetica"/>
          <w:color w:val="000000"/>
          <w:sz w:val="22"/>
          <w:szCs w:val="22"/>
        </w:rPr>
        <w:t xml:space="preserve"> or some particular aspect of the program</w:t>
      </w:r>
      <w:r w:rsidR="0067706D">
        <w:rPr>
          <w:rFonts w:ascii="Helvetica" w:hAnsi="Helvetica" w:cs="Helvetica"/>
          <w:color w:val="000000"/>
          <w:sz w:val="22"/>
          <w:szCs w:val="22"/>
        </w:rPr>
        <w:t xml:space="preserve"> or to focus on a diversity/immigration </w:t>
      </w:r>
      <w:r w:rsidR="0088434B">
        <w:rPr>
          <w:rFonts w:ascii="Helvetica" w:hAnsi="Helvetica" w:cs="Helvetica"/>
          <w:color w:val="000000"/>
          <w:sz w:val="22"/>
          <w:szCs w:val="22"/>
        </w:rPr>
        <w:t>issue central to the Manhattan P</w:t>
      </w:r>
      <w:r w:rsidR="0067706D">
        <w:rPr>
          <w:rFonts w:ascii="Helvetica" w:hAnsi="Helvetica" w:cs="Helvetica"/>
          <w:color w:val="000000"/>
          <w:sz w:val="22"/>
          <w:szCs w:val="22"/>
        </w:rPr>
        <w:t>roject</w:t>
      </w:r>
      <w:r w:rsidR="00F90983" w:rsidRPr="00436CB4">
        <w:rPr>
          <w:rFonts w:ascii="Helvetica" w:hAnsi="Helvetica" w:cs="Helvetica"/>
          <w:color w:val="000000"/>
          <w:sz w:val="22"/>
          <w:szCs w:val="22"/>
        </w:rPr>
        <w:t>. Collectively, these papers w</w:t>
      </w:r>
      <w:r w:rsidR="00B63184">
        <w:rPr>
          <w:rFonts w:ascii="Helvetica" w:hAnsi="Helvetica" w:cs="Helvetica"/>
          <w:color w:val="000000"/>
          <w:sz w:val="22"/>
          <w:szCs w:val="22"/>
        </w:rPr>
        <w:t>ill account for approximately 3</w:t>
      </w:r>
      <w:r w:rsidR="00EC7FB3">
        <w:rPr>
          <w:rFonts w:ascii="Helvetica" w:hAnsi="Helvetica" w:cs="Helvetica"/>
          <w:color w:val="000000"/>
          <w:sz w:val="22"/>
          <w:szCs w:val="22"/>
        </w:rPr>
        <w:t>0</w:t>
      </w:r>
      <w:r w:rsidR="00F90983" w:rsidRPr="00436CB4">
        <w:rPr>
          <w:rFonts w:ascii="Helvetica" w:hAnsi="Helvetica" w:cs="Helvetica"/>
          <w:color w:val="000000"/>
          <w:sz w:val="22"/>
          <w:szCs w:val="22"/>
        </w:rPr>
        <w:t>% of the final grade</w:t>
      </w:r>
      <w:r w:rsidR="00EC7FB3">
        <w:rPr>
          <w:rFonts w:ascii="Helvetica" w:hAnsi="Helvetica" w:cs="Helvetica"/>
          <w:color w:val="000000"/>
          <w:sz w:val="22"/>
          <w:szCs w:val="22"/>
        </w:rPr>
        <w:t xml:space="preserve"> with 10</w:t>
      </w:r>
      <w:r w:rsidR="00B63184">
        <w:rPr>
          <w:rFonts w:ascii="Helvetica" w:hAnsi="Helvetica" w:cs="Helvetica"/>
          <w:color w:val="000000"/>
          <w:sz w:val="22"/>
          <w:szCs w:val="22"/>
        </w:rPr>
        <w:t>% for the first paper and 20</w:t>
      </w:r>
      <w:r w:rsidR="00A82818">
        <w:rPr>
          <w:rFonts w:ascii="Helvetica" w:hAnsi="Helvetica" w:cs="Helvetica"/>
          <w:color w:val="000000"/>
          <w:sz w:val="22"/>
          <w:szCs w:val="22"/>
        </w:rPr>
        <w:t>% for the second</w:t>
      </w:r>
      <w:r w:rsidR="00F90983" w:rsidRPr="00436CB4">
        <w:rPr>
          <w:rFonts w:ascii="Helvetica" w:hAnsi="Helvetica" w:cs="Helvetica"/>
          <w:color w:val="000000"/>
          <w:sz w:val="22"/>
          <w:szCs w:val="22"/>
        </w:rPr>
        <w:t>.</w:t>
      </w:r>
    </w:p>
    <w:p w14:paraId="15522D1F" w14:textId="7FB76C28" w:rsidR="009047BB" w:rsidRDefault="009047BB" w:rsidP="009047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r>
        <w:rPr>
          <w:rFonts w:ascii="Helvetica" w:hAnsi="Helvetica" w:cs="Helvetica"/>
          <w:color w:val="000000"/>
          <w:sz w:val="22"/>
          <w:szCs w:val="22"/>
        </w:rPr>
        <w:tab/>
      </w:r>
      <w:r>
        <w:rPr>
          <w:rFonts w:ascii="Helvetica" w:hAnsi="Helvetica" w:cs="Helvetica"/>
          <w:color w:val="000000"/>
          <w:sz w:val="22"/>
          <w:szCs w:val="22"/>
        </w:rPr>
        <w:tab/>
      </w:r>
      <w:r>
        <w:rPr>
          <w:rFonts w:ascii="Helvetica" w:hAnsi="Helvetica" w:cs="Helvetica"/>
          <w:b/>
          <w:color w:val="000000"/>
          <w:sz w:val="22"/>
          <w:szCs w:val="22"/>
        </w:rPr>
        <w:t>Tentative Deadlines:</w:t>
      </w:r>
    </w:p>
    <w:p w14:paraId="3ABD2EE5" w14:textId="77777777" w:rsidR="009047BB" w:rsidRDefault="009047BB" w:rsidP="009047B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p>
    <w:p w14:paraId="06BCE47B" w14:textId="1E0DE6DB" w:rsidR="009047BB" w:rsidRDefault="009047BB" w:rsidP="009047B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Paper 1: Nov. 9</w:t>
      </w:r>
    </w:p>
    <w:p w14:paraId="603910A2" w14:textId="363781F6" w:rsidR="009047BB" w:rsidRPr="009047BB" w:rsidRDefault="009047BB" w:rsidP="009047BB">
      <w:pPr>
        <w:pStyle w:val="ListParagraph"/>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Pr>
          <w:rFonts w:ascii="Helvetica" w:hAnsi="Helvetica" w:cs="Helvetica"/>
          <w:b/>
          <w:color w:val="000000"/>
          <w:sz w:val="22"/>
          <w:szCs w:val="22"/>
        </w:rPr>
        <w:t>Paper 2: Dec. 10</w:t>
      </w:r>
    </w:p>
    <w:p w14:paraId="04B49F1B" w14:textId="77777777" w:rsidR="00F90983" w:rsidRPr="00CA3DEA"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0487A32" w14:textId="77777777" w:rsidR="006F26AB" w:rsidRPr="00767C8E" w:rsidRDefault="00F90983" w:rsidP="009D65F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hAnsi="Helvetica" w:cs="Helvetica"/>
          <w:color w:val="000000"/>
          <w:sz w:val="22"/>
          <w:szCs w:val="22"/>
        </w:rPr>
      </w:pPr>
      <w:r w:rsidRPr="00767C8E">
        <w:rPr>
          <w:rFonts w:ascii="Helvetica" w:hAnsi="Helvetica" w:cs="Helvetica"/>
          <w:color w:val="000000"/>
          <w:sz w:val="22"/>
          <w:szCs w:val="22"/>
        </w:rPr>
        <w:t>Quizzes: There will be quizzes on the reading</w:t>
      </w:r>
      <w:r w:rsidR="00AB20DB">
        <w:rPr>
          <w:rFonts w:ascii="Helvetica" w:hAnsi="Helvetica" w:cs="Helvetica"/>
          <w:color w:val="000000"/>
          <w:sz w:val="22"/>
          <w:szCs w:val="22"/>
        </w:rPr>
        <w:t xml:space="preserve"> given during the lectures</w:t>
      </w:r>
      <w:r w:rsidRPr="00767C8E">
        <w:rPr>
          <w:rFonts w:ascii="Helvetica" w:hAnsi="Helvetica" w:cs="Helvetica"/>
          <w:color w:val="000000"/>
          <w:sz w:val="22"/>
          <w:szCs w:val="22"/>
        </w:rPr>
        <w:t>. Collec</w:t>
      </w:r>
      <w:r w:rsidR="00EC7FB3">
        <w:rPr>
          <w:rFonts w:ascii="Helvetica" w:hAnsi="Helvetica" w:cs="Helvetica"/>
          <w:color w:val="000000"/>
          <w:sz w:val="22"/>
          <w:szCs w:val="22"/>
        </w:rPr>
        <w:t xml:space="preserve">tively these </w:t>
      </w:r>
      <w:r w:rsidR="00AB20DB">
        <w:rPr>
          <w:rFonts w:ascii="Helvetica" w:hAnsi="Helvetica" w:cs="Helvetica"/>
          <w:color w:val="000000"/>
          <w:sz w:val="22"/>
          <w:szCs w:val="22"/>
        </w:rPr>
        <w:t xml:space="preserve">will account for approximately </w:t>
      </w:r>
      <w:r w:rsidR="00EC7FB3">
        <w:rPr>
          <w:rFonts w:ascii="Helvetica" w:hAnsi="Helvetica" w:cs="Helvetica"/>
          <w:color w:val="000000"/>
          <w:sz w:val="22"/>
          <w:szCs w:val="22"/>
        </w:rPr>
        <w:t>5</w:t>
      </w:r>
      <w:r w:rsidRPr="00767C8E">
        <w:rPr>
          <w:rFonts w:ascii="Helvetica" w:hAnsi="Helvetica" w:cs="Helvetica"/>
          <w:color w:val="000000"/>
          <w:sz w:val="22"/>
          <w:szCs w:val="22"/>
        </w:rPr>
        <w:t>% of the grade.</w:t>
      </w:r>
    </w:p>
    <w:p w14:paraId="17848A29" w14:textId="77777777" w:rsidR="006F26AB" w:rsidRPr="006F26AB" w:rsidRDefault="006F26AB"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52B510FF" w14:textId="322CB038" w:rsidR="007B446E" w:rsidRDefault="006F26AB" w:rsidP="009D65F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hAnsi="Helvetica" w:cs="Helvetica"/>
          <w:color w:val="000000"/>
          <w:sz w:val="22"/>
          <w:szCs w:val="22"/>
        </w:rPr>
      </w:pPr>
      <w:r w:rsidRPr="007B446E">
        <w:rPr>
          <w:rFonts w:ascii="Helvetica" w:hAnsi="Helvetica" w:cs="Helvetica"/>
          <w:color w:val="000000"/>
          <w:sz w:val="22"/>
          <w:szCs w:val="22"/>
        </w:rPr>
        <w:t>Clas</w:t>
      </w:r>
      <w:r w:rsidR="0067706D">
        <w:rPr>
          <w:rFonts w:ascii="Helvetica" w:hAnsi="Helvetica" w:cs="Helvetica"/>
          <w:color w:val="000000"/>
          <w:sz w:val="22"/>
          <w:szCs w:val="22"/>
        </w:rPr>
        <w:t>s p</w:t>
      </w:r>
      <w:r w:rsidR="007B446E" w:rsidRPr="007B446E">
        <w:rPr>
          <w:rFonts w:ascii="Helvetica" w:hAnsi="Helvetica" w:cs="Helvetica"/>
          <w:color w:val="000000"/>
          <w:sz w:val="22"/>
          <w:szCs w:val="22"/>
        </w:rPr>
        <w:t xml:space="preserve">articipation </w:t>
      </w:r>
      <w:r w:rsidR="00AB20DB">
        <w:rPr>
          <w:rFonts w:ascii="Helvetica" w:hAnsi="Helvetica" w:cs="Helvetica"/>
          <w:color w:val="000000"/>
          <w:sz w:val="22"/>
          <w:szCs w:val="22"/>
        </w:rPr>
        <w:t xml:space="preserve">in section </w:t>
      </w:r>
      <w:r w:rsidR="007B446E" w:rsidRPr="007B446E">
        <w:rPr>
          <w:rFonts w:ascii="Helvetica" w:hAnsi="Helvetica" w:cs="Helvetica"/>
          <w:color w:val="000000"/>
          <w:sz w:val="22"/>
          <w:szCs w:val="22"/>
        </w:rPr>
        <w:t xml:space="preserve">will be worth </w:t>
      </w:r>
      <w:r w:rsidR="00EC7FB3">
        <w:rPr>
          <w:rFonts w:ascii="Helvetica" w:hAnsi="Helvetica" w:cs="Helvetica"/>
          <w:color w:val="000000"/>
          <w:sz w:val="22"/>
          <w:szCs w:val="22"/>
        </w:rPr>
        <w:t xml:space="preserve">approximately </w:t>
      </w:r>
      <w:r w:rsidR="007B446E" w:rsidRPr="007B446E">
        <w:rPr>
          <w:rFonts w:ascii="Helvetica" w:hAnsi="Helvetica" w:cs="Helvetica"/>
          <w:color w:val="000000"/>
          <w:sz w:val="22"/>
          <w:szCs w:val="22"/>
        </w:rPr>
        <w:t>5</w:t>
      </w:r>
      <w:r w:rsidRPr="007B446E">
        <w:rPr>
          <w:rFonts w:ascii="Helvetica" w:hAnsi="Helvetica" w:cs="Helvetica"/>
          <w:color w:val="000000"/>
          <w:sz w:val="22"/>
          <w:szCs w:val="22"/>
        </w:rPr>
        <w:t xml:space="preserve">% of the grade.  </w:t>
      </w:r>
    </w:p>
    <w:p w14:paraId="0759F922" w14:textId="77777777" w:rsidR="00CA3DEA" w:rsidRPr="007B446E" w:rsidRDefault="00CA3DEA" w:rsidP="007B44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1B72F72" w14:textId="77777777" w:rsidR="00855514" w:rsidRDefault="00E54FB1" w:rsidP="009D65F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hAnsi="Helvetica" w:cs="Helvetica"/>
          <w:color w:val="000000"/>
          <w:sz w:val="22"/>
          <w:szCs w:val="22"/>
        </w:rPr>
      </w:pPr>
      <w:r>
        <w:rPr>
          <w:rFonts w:ascii="Helvetica" w:hAnsi="Helvetica" w:cs="Helvetica"/>
          <w:color w:val="000000"/>
          <w:sz w:val="22"/>
          <w:szCs w:val="22"/>
        </w:rPr>
        <w:t>There will be a midterm exam</w:t>
      </w:r>
      <w:r w:rsidR="00F90983" w:rsidRPr="00767C8E">
        <w:rPr>
          <w:rFonts w:ascii="Helvetica" w:hAnsi="Helvetica" w:cs="Helvetica"/>
          <w:color w:val="000000"/>
          <w:sz w:val="22"/>
          <w:szCs w:val="22"/>
        </w:rPr>
        <w:t xml:space="preserve"> and a final exam in this c</w:t>
      </w:r>
      <w:r w:rsidR="00767C8E">
        <w:rPr>
          <w:rFonts w:ascii="Helvetica" w:hAnsi="Helvetica" w:cs="Helvetica"/>
          <w:color w:val="000000"/>
          <w:sz w:val="22"/>
          <w:szCs w:val="22"/>
        </w:rPr>
        <w:t xml:space="preserve">ourse.  </w:t>
      </w:r>
      <w:r w:rsidR="00F90983" w:rsidRPr="00767C8E">
        <w:rPr>
          <w:rFonts w:ascii="Helvetica" w:hAnsi="Helvetica" w:cs="Helvetica"/>
          <w:color w:val="000000"/>
          <w:sz w:val="22"/>
          <w:szCs w:val="22"/>
        </w:rPr>
        <w:t>Together these will account for approximately</w:t>
      </w:r>
      <w:r w:rsidR="00EC7FB3">
        <w:rPr>
          <w:rFonts w:ascii="Helvetica" w:hAnsi="Helvetica" w:cs="Helvetica"/>
          <w:color w:val="000000"/>
          <w:sz w:val="22"/>
          <w:szCs w:val="22"/>
        </w:rPr>
        <w:t xml:space="preserve"> 45</w:t>
      </w:r>
      <w:r w:rsidR="00F90983" w:rsidRPr="00767C8E">
        <w:rPr>
          <w:rFonts w:ascii="Helvetica" w:hAnsi="Helvetica" w:cs="Helvetica"/>
          <w:color w:val="000000"/>
          <w:sz w:val="22"/>
          <w:szCs w:val="22"/>
        </w:rPr>
        <w:t>% of the total grade.</w:t>
      </w:r>
    </w:p>
    <w:p w14:paraId="0BA3F4B2" w14:textId="77777777" w:rsidR="00855514" w:rsidRPr="00855514" w:rsidRDefault="00855514" w:rsidP="0085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2BEF00B2" w14:textId="77777777" w:rsidR="00855514" w:rsidRDefault="00855514" w:rsidP="009D65FD">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rPr>
          <w:rFonts w:ascii="Helvetica" w:hAnsi="Helvetica" w:cs="Helvetica"/>
          <w:color w:val="000000"/>
          <w:sz w:val="22"/>
          <w:szCs w:val="22"/>
        </w:rPr>
      </w:pPr>
      <w:r>
        <w:rPr>
          <w:rFonts w:ascii="Helvetica" w:hAnsi="Helvetica" w:cs="Helvetica"/>
          <w:color w:val="000000"/>
          <w:sz w:val="22"/>
          <w:szCs w:val="22"/>
        </w:rPr>
        <w:t>Grading policies</w:t>
      </w:r>
    </w:p>
    <w:p w14:paraId="0AFA70B4" w14:textId="77777777" w:rsidR="00855514" w:rsidRPr="00855514" w:rsidRDefault="00855514" w:rsidP="008555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44C25A2B" w14:textId="77777777" w:rsidR="00866B02" w:rsidRDefault="00866B02" w:rsidP="0085551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 xml:space="preserve">Grades will NOT in general be given according to </w:t>
      </w:r>
      <w:r w:rsidR="001532C2">
        <w:rPr>
          <w:rFonts w:ascii="Helvetica" w:hAnsi="Helvetica" w:cs="Helvetica"/>
          <w:color w:val="000000"/>
          <w:sz w:val="22"/>
          <w:szCs w:val="22"/>
        </w:rPr>
        <w:t xml:space="preserve">the </w:t>
      </w:r>
      <w:r>
        <w:rPr>
          <w:rFonts w:ascii="Helvetica" w:hAnsi="Helvetica" w:cs="Helvetica"/>
          <w:color w:val="000000"/>
          <w:sz w:val="22"/>
          <w:szCs w:val="22"/>
        </w:rPr>
        <w:t>scheme in which numerical scores greater than 90 corresponds to an A, between 80 and 90 a B etc.  Rather, the correspondence between letter grades and numerical scores will depend on many factors including the difficulty of the assignment.</w:t>
      </w:r>
    </w:p>
    <w:p w14:paraId="6F0A06F9" w14:textId="77777777" w:rsidR="00855514" w:rsidRDefault="00855514" w:rsidP="0085551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If a student miss a quiz or a problem set for a legitimate reason, he or she will be awarded the average score obtained for other quizzes or problem sets during the semester.</w:t>
      </w:r>
    </w:p>
    <w:p w14:paraId="6EBA791D" w14:textId="77777777" w:rsidR="00855514" w:rsidRDefault="00855514" w:rsidP="0085551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Late problem sets will not be accepted.</w:t>
      </w:r>
    </w:p>
    <w:p w14:paraId="02C534B7" w14:textId="77777777" w:rsidR="00767C8E" w:rsidRDefault="00866B02" w:rsidP="00855514">
      <w:pPr>
        <w:pStyle w:val="ListParagraph"/>
        <w:widowControl w:val="0"/>
        <w:numPr>
          <w:ilvl w:val="1"/>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Pr>
          <w:rFonts w:ascii="Helvetica" w:hAnsi="Helvetica" w:cs="Helvetica"/>
          <w:color w:val="000000"/>
          <w:sz w:val="22"/>
          <w:szCs w:val="22"/>
        </w:rPr>
        <w:t>Late papers will be accepted.  However, scores will be reduced by 10% for each day late.  Papers more than 10 days late will not be accepted.</w:t>
      </w:r>
    </w:p>
    <w:p w14:paraId="6284089A" w14:textId="77777777" w:rsidR="00767C8E" w:rsidRDefault="00767C8E"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7E4AD7A8" w14:textId="77777777" w:rsidR="00464B9B" w:rsidRDefault="00464B9B" w:rsidP="005C0D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color w:val="000000"/>
          <w:sz w:val="28"/>
          <w:szCs w:val="28"/>
        </w:rPr>
      </w:pPr>
    </w:p>
    <w:p w14:paraId="18404577" w14:textId="77777777" w:rsidR="005C0D1C" w:rsidRDefault="005C0D1C"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Helvetica" w:hAnsi="Helvetica" w:cs="Helvetica"/>
          <w:b/>
          <w:bCs/>
          <w:color w:val="000000"/>
          <w:sz w:val="28"/>
          <w:szCs w:val="28"/>
        </w:rPr>
      </w:pPr>
      <w:r>
        <w:rPr>
          <w:rFonts w:ascii="Helvetica" w:hAnsi="Helvetica" w:cs="Helvetica"/>
          <w:b/>
          <w:bCs/>
          <w:color w:val="000000"/>
          <w:sz w:val="28"/>
          <w:szCs w:val="28"/>
        </w:rPr>
        <w:t>Course Outline</w:t>
      </w:r>
    </w:p>
    <w:p w14:paraId="74B59C67" w14:textId="77777777" w:rsidR="00464B9B" w:rsidRPr="00464B9B" w:rsidRDefault="00464B9B" w:rsidP="00464B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color w:val="000000"/>
          <w:sz w:val="28"/>
          <w:szCs w:val="28"/>
        </w:rPr>
      </w:pPr>
    </w:p>
    <w:p w14:paraId="763E01C4" w14:textId="77777777" w:rsidR="004F21B5" w:rsidRDefault="00464B9B" w:rsidP="00E2046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45301D">
        <w:rPr>
          <w:rFonts w:ascii="Helvetica" w:hAnsi="Helvetica" w:cs="Helvetica"/>
          <w:b/>
          <w:color w:val="000000"/>
          <w:sz w:val="22"/>
          <w:szCs w:val="22"/>
        </w:rPr>
        <w:t>Background</w:t>
      </w:r>
      <w:r w:rsidR="00A82818" w:rsidRPr="0045301D">
        <w:rPr>
          <w:rFonts w:ascii="Helvetica" w:hAnsi="Helvetica" w:cs="Helvetica"/>
          <w:b/>
          <w:color w:val="000000"/>
          <w:sz w:val="22"/>
          <w:szCs w:val="22"/>
        </w:rPr>
        <w:t xml:space="preserve"> </w:t>
      </w:r>
    </w:p>
    <w:p w14:paraId="43D6C133" w14:textId="77777777" w:rsidR="00E2046A" w:rsidRPr="0045301D" w:rsidRDefault="00E2046A" w:rsidP="004F21B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p>
    <w:p w14:paraId="20BEAB41" w14:textId="77777777" w:rsidR="00F01BA0" w:rsidRDefault="00E2046A" w:rsidP="009958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Pr>
          <w:rFonts w:ascii="Helvetica" w:hAnsi="Helvetica" w:cs="Helvetica"/>
          <w:color w:val="000000"/>
          <w:sz w:val="22"/>
          <w:szCs w:val="22"/>
        </w:rPr>
        <w:t>This unit will develop t</w:t>
      </w:r>
      <w:r w:rsidR="002C5B35">
        <w:rPr>
          <w:rFonts w:ascii="Helvetica" w:hAnsi="Helvetica" w:cs="Helvetica"/>
          <w:color w:val="000000"/>
          <w:sz w:val="22"/>
          <w:szCs w:val="22"/>
        </w:rPr>
        <w:t xml:space="preserve">he </w:t>
      </w:r>
      <w:r w:rsidR="00662DE2">
        <w:rPr>
          <w:rFonts w:ascii="Helvetica" w:hAnsi="Helvetica" w:cs="Helvetica"/>
          <w:color w:val="000000"/>
          <w:sz w:val="22"/>
          <w:szCs w:val="22"/>
        </w:rPr>
        <w:t xml:space="preserve">scientific and historical </w:t>
      </w:r>
      <w:r w:rsidR="002C5B35">
        <w:rPr>
          <w:rFonts w:ascii="Helvetica" w:hAnsi="Helvetica" w:cs="Helvetica"/>
          <w:color w:val="000000"/>
          <w:sz w:val="22"/>
          <w:szCs w:val="22"/>
        </w:rPr>
        <w:t>background needed to understand the remainder of the course.  Background scientific information ranging from the concept of energy to some basic ideas about relativi</w:t>
      </w:r>
      <w:r w:rsidR="00F01BA0">
        <w:rPr>
          <w:rFonts w:ascii="Helvetica" w:hAnsi="Helvetica" w:cs="Helvetica"/>
          <w:color w:val="000000"/>
          <w:sz w:val="22"/>
          <w:szCs w:val="22"/>
        </w:rPr>
        <w:t>ty and quantum mechanics will be introduced</w:t>
      </w:r>
      <w:r w:rsidR="002C5B35">
        <w:rPr>
          <w:rFonts w:ascii="Helvetica" w:hAnsi="Helvetica" w:cs="Helvetica"/>
          <w:color w:val="000000"/>
          <w:sz w:val="22"/>
          <w:szCs w:val="22"/>
        </w:rPr>
        <w:t>.  Key developments in</w:t>
      </w:r>
      <w:r w:rsidR="002C5B35" w:rsidRPr="002C5B35">
        <w:rPr>
          <w:rFonts w:ascii="Helvetica" w:hAnsi="Helvetica" w:cs="Helvetica"/>
          <w:color w:val="000000"/>
          <w:sz w:val="22"/>
          <w:szCs w:val="22"/>
        </w:rPr>
        <w:t xml:space="preserve"> nuclear physics </w:t>
      </w:r>
      <w:r w:rsidR="002C5B35">
        <w:rPr>
          <w:rFonts w:ascii="Helvetica" w:hAnsi="Helvetica" w:cs="Helvetica"/>
          <w:color w:val="000000"/>
          <w:sz w:val="22"/>
          <w:szCs w:val="22"/>
        </w:rPr>
        <w:t>from</w:t>
      </w:r>
      <w:r w:rsidR="00F01BA0">
        <w:rPr>
          <w:rFonts w:ascii="Helvetica" w:hAnsi="Helvetica" w:cs="Helvetica"/>
          <w:color w:val="000000"/>
          <w:sz w:val="22"/>
          <w:szCs w:val="22"/>
        </w:rPr>
        <w:t xml:space="preserve"> the discovery of radioactivity</w:t>
      </w:r>
      <w:r w:rsidR="00995842">
        <w:rPr>
          <w:rFonts w:ascii="Helvetica" w:hAnsi="Helvetica" w:cs="Helvetica"/>
          <w:color w:val="000000"/>
          <w:sz w:val="22"/>
          <w:szCs w:val="22"/>
        </w:rPr>
        <w:t xml:space="preserve"> through the discovery of the nucleus by Rutherford and the discovery of the neutron by Chadwick will be at the core of this unit.   The</w:t>
      </w:r>
      <w:r w:rsidR="00F01BA0">
        <w:rPr>
          <w:rFonts w:ascii="Helvetica" w:hAnsi="Helvetica" w:cs="Helvetica"/>
          <w:color w:val="000000"/>
          <w:sz w:val="22"/>
          <w:szCs w:val="22"/>
        </w:rPr>
        <w:t xml:space="preserve"> unit ends with the </w:t>
      </w:r>
      <w:r w:rsidR="00995842">
        <w:rPr>
          <w:rFonts w:ascii="Helvetica" w:hAnsi="Helvetica" w:cs="Helvetica"/>
          <w:color w:val="000000"/>
          <w:sz w:val="22"/>
          <w:szCs w:val="22"/>
        </w:rPr>
        <w:t xml:space="preserve">discovery of nuclear </w:t>
      </w:r>
      <w:r w:rsidR="002C5B35" w:rsidRPr="00995842">
        <w:rPr>
          <w:rFonts w:ascii="Helvetica" w:hAnsi="Helvetica" w:cs="Helvetica"/>
          <w:color w:val="000000"/>
          <w:sz w:val="22"/>
          <w:szCs w:val="22"/>
        </w:rPr>
        <w:t>through t</w:t>
      </w:r>
      <w:r w:rsidR="00F01BA0">
        <w:rPr>
          <w:rFonts w:ascii="Helvetica" w:hAnsi="Helvetica" w:cs="Helvetica"/>
          <w:color w:val="000000"/>
          <w:sz w:val="22"/>
          <w:szCs w:val="22"/>
        </w:rPr>
        <w:t xml:space="preserve">he discovery of fission in 1938. </w:t>
      </w:r>
    </w:p>
    <w:p w14:paraId="4DBC9B67" w14:textId="77777777" w:rsidR="00F01BA0" w:rsidRDefault="00F01BA0" w:rsidP="009958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p>
    <w:p w14:paraId="57A2A07F" w14:textId="77777777" w:rsidR="00F01BA0" w:rsidRDefault="00F01BA0" w:rsidP="009958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Pr>
          <w:rFonts w:ascii="Helvetica" w:hAnsi="Helvetica" w:cs="Helvetica"/>
          <w:color w:val="000000"/>
          <w:sz w:val="22"/>
          <w:szCs w:val="22"/>
        </w:rPr>
        <w:t>Historical background will also be developed.  Major historical events in the first part of the Twentieth will be reviewed.  The circumstances of the late 1930s will be discussed in detail with an emphasis on both the military and political situation and on the particular issues affecting science and scientists</w:t>
      </w:r>
      <w:r w:rsidR="003E263A">
        <w:rPr>
          <w:rFonts w:ascii="Helvetica" w:hAnsi="Helvetica" w:cs="Helvetica"/>
          <w:color w:val="000000"/>
          <w:sz w:val="22"/>
          <w:szCs w:val="22"/>
        </w:rPr>
        <w:t xml:space="preserve"> including the large number of Jewish scientists who fled the Nazis.</w:t>
      </w:r>
    </w:p>
    <w:p w14:paraId="14F41F6D" w14:textId="77777777" w:rsidR="00464B9B" w:rsidRPr="000662DD" w:rsidRDefault="00464B9B" w:rsidP="00066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746652AA" w14:textId="77777777" w:rsidR="0045301D" w:rsidRDefault="00E2046A" w:rsidP="00D626E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outlineLvl w:val="0"/>
        <w:rPr>
          <w:rFonts w:ascii="Helvetica" w:hAnsi="Helvetica" w:cs="Helvetica"/>
          <w:color w:val="000000"/>
          <w:sz w:val="22"/>
          <w:szCs w:val="22"/>
        </w:rPr>
      </w:pPr>
      <w:r w:rsidRPr="002C5B35">
        <w:rPr>
          <w:rFonts w:ascii="Helvetica" w:hAnsi="Helvetica" w:cs="Helvetica"/>
          <w:b/>
          <w:color w:val="000000"/>
          <w:sz w:val="22"/>
          <w:szCs w:val="22"/>
        </w:rPr>
        <w:t>Reading:</w:t>
      </w:r>
      <w:r>
        <w:rPr>
          <w:rFonts w:ascii="Helvetica" w:hAnsi="Helvetica" w:cs="Helvetica"/>
          <w:color w:val="000000"/>
          <w:sz w:val="22"/>
          <w:szCs w:val="22"/>
        </w:rPr>
        <w:t xml:space="preserve">  </w:t>
      </w:r>
      <w:r w:rsidR="004F21B5">
        <w:rPr>
          <w:rFonts w:ascii="Helvetica" w:hAnsi="Helvetica" w:cs="Helvetica"/>
          <w:color w:val="000000"/>
          <w:sz w:val="22"/>
          <w:szCs w:val="22"/>
        </w:rPr>
        <w:t>Chapters 1-9</w:t>
      </w:r>
      <w:r>
        <w:rPr>
          <w:rFonts w:ascii="Helvetica" w:hAnsi="Helvetica" w:cs="Helvetica"/>
          <w:color w:val="000000"/>
          <w:sz w:val="22"/>
          <w:szCs w:val="22"/>
        </w:rPr>
        <w:t xml:space="preserve"> in Rhodes</w:t>
      </w:r>
    </w:p>
    <w:p w14:paraId="147E3B32" w14:textId="77777777" w:rsidR="00A82818" w:rsidRDefault="00E2046A" w:rsidP="00464B9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sidRPr="002C5B35">
        <w:rPr>
          <w:rFonts w:ascii="Helvetica" w:hAnsi="Helvetica" w:cs="Helvetica"/>
          <w:b/>
          <w:color w:val="000000"/>
          <w:sz w:val="22"/>
          <w:szCs w:val="22"/>
        </w:rPr>
        <w:t>Problem sets</w:t>
      </w:r>
      <w:r>
        <w:rPr>
          <w:rFonts w:ascii="Helvetica" w:hAnsi="Helvetica" w:cs="Helvetica"/>
          <w:color w:val="000000"/>
          <w:sz w:val="22"/>
          <w:szCs w:val="22"/>
        </w:rPr>
        <w:t>: There will be</w:t>
      </w:r>
      <w:r w:rsidR="00B63184">
        <w:rPr>
          <w:rFonts w:ascii="Helvetica" w:hAnsi="Helvetica" w:cs="Helvetica"/>
          <w:color w:val="000000"/>
          <w:sz w:val="22"/>
          <w:szCs w:val="22"/>
        </w:rPr>
        <w:t xml:space="preserve"> several</w:t>
      </w:r>
      <w:r w:rsidR="001C29CE">
        <w:rPr>
          <w:rFonts w:ascii="Helvetica" w:hAnsi="Helvetica" w:cs="Helvetica"/>
          <w:color w:val="000000"/>
          <w:sz w:val="22"/>
          <w:szCs w:val="22"/>
        </w:rPr>
        <w:t xml:space="preserve"> problem sets on the material in this section</w:t>
      </w:r>
      <w:r w:rsidR="005C67DC">
        <w:rPr>
          <w:rFonts w:ascii="Helvetica" w:hAnsi="Helvetica" w:cs="Helvetica"/>
          <w:color w:val="000000"/>
          <w:sz w:val="22"/>
          <w:szCs w:val="22"/>
        </w:rPr>
        <w:t xml:space="preserve"> covering:</w:t>
      </w:r>
    </w:p>
    <w:p w14:paraId="49B1B552" w14:textId="77777777" w:rsidR="00D33A25" w:rsidRPr="00097C82" w:rsidRDefault="00D33A25" w:rsidP="0009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sidRPr="00097C82">
        <w:rPr>
          <w:rFonts w:ascii="Helvetica" w:hAnsi="Helvetica" w:cs="Helvetica"/>
          <w:color w:val="000000"/>
          <w:sz w:val="22"/>
          <w:szCs w:val="22"/>
        </w:rPr>
        <w:t>Basic problems concerning the nature of energy</w:t>
      </w:r>
      <w:r w:rsidR="00AB20DB">
        <w:rPr>
          <w:rFonts w:ascii="Helvetica" w:hAnsi="Helvetica" w:cs="Helvetica"/>
          <w:color w:val="000000"/>
          <w:sz w:val="22"/>
          <w:szCs w:val="22"/>
        </w:rPr>
        <w:t>; E</w:t>
      </w:r>
      <w:r w:rsidR="004F21B5" w:rsidRPr="00097C82">
        <w:rPr>
          <w:rFonts w:ascii="Helvetica" w:hAnsi="Helvetica" w:cs="Helvetica"/>
          <w:color w:val="000000"/>
          <w:sz w:val="22"/>
          <w:szCs w:val="22"/>
        </w:rPr>
        <w:t>xponentials</w:t>
      </w:r>
      <w:r w:rsidR="00AB20DB">
        <w:rPr>
          <w:rFonts w:ascii="Helvetica" w:hAnsi="Helvetica" w:cs="Helvetica"/>
          <w:color w:val="000000"/>
          <w:sz w:val="22"/>
          <w:szCs w:val="22"/>
        </w:rPr>
        <w:t>;</w:t>
      </w:r>
    </w:p>
    <w:p w14:paraId="4185E18E" w14:textId="77777777" w:rsidR="00D33A25" w:rsidRPr="00097C82" w:rsidRDefault="00D33A25" w:rsidP="0009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sidRPr="00097C82">
        <w:rPr>
          <w:rFonts w:ascii="Helvetica" w:hAnsi="Helvetica" w:cs="Helvetica"/>
          <w:color w:val="000000"/>
          <w:sz w:val="22"/>
          <w:szCs w:val="22"/>
        </w:rPr>
        <w:t>Relativistic Mass-Energy relations; radioactive decay chains</w:t>
      </w:r>
    </w:p>
    <w:p w14:paraId="482AEB76" w14:textId="77777777" w:rsidR="00464B9B" w:rsidRPr="00097C82" w:rsidRDefault="00D33A25" w:rsidP="00AB2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sidRPr="00097C82">
        <w:rPr>
          <w:rFonts w:ascii="Helvetica" w:hAnsi="Helvetica" w:cs="Helvetica"/>
          <w:color w:val="000000"/>
          <w:sz w:val="22"/>
          <w:szCs w:val="22"/>
        </w:rPr>
        <w:t>Quantum Physics and the statistical nature of nuclear decays; the concept of half-lives</w:t>
      </w:r>
      <w:r w:rsidR="00AB20DB">
        <w:rPr>
          <w:rFonts w:ascii="Helvetica" w:hAnsi="Helvetica" w:cs="Helvetica"/>
          <w:color w:val="000000"/>
          <w:sz w:val="22"/>
          <w:szCs w:val="22"/>
        </w:rPr>
        <w:t xml:space="preserve">; </w:t>
      </w:r>
      <w:r w:rsidRPr="00097C82">
        <w:rPr>
          <w:rFonts w:ascii="Helvetica" w:hAnsi="Helvetica" w:cs="Helvetica"/>
          <w:color w:val="000000"/>
          <w:sz w:val="22"/>
          <w:szCs w:val="22"/>
        </w:rPr>
        <w:t>Atomic and nuclear models</w:t>
      </w:r>
      <w:r w:rsidR="00AB20DB">
        <w:rPr>
          <w:rFonts w:ascii="Helvetica" w:hAnsi="Helvetica" w:cs="Helvetica"/>
          <w:color w:val="000000"/>
          <w:sz w:val="22"/>
          <w:szCs w:val="22"/>
        </w:rPr>
        <w:t xml:space="preserve">; </w:t>
      </w:r>
      <w:proofErr w:type="gramStart"/>
      <w:r w:rsidR="001C29CE" w:rsidRPr="00097C82">
        <w:rPr>
          <w:rFonts w:ascii="Helvetica" w:hAnsi="Helvetica" w:cs="Helvetica"/>
          <w:color w:val="000000"/>
          <w:sz w:val="22"/>
          <w:szCs w:val="22"/>
        </w:rPr>
        <w:t>Nuclear</w:t>
      </w:r>
      <w:proofErr w:type="gramEnd"/>
      <w:r w:rsidR="001C29CE" w:rsidRPr="00097C82">
        <w:rPr>
          <w:rFonts w:ascii="Helvetica" w:hAnsi="Helvetica" w:cs="Helvetica"/>
          <w:color w:val="000000"/>
          <w:sz w:val="22"/>
          <w:szCs w:val="22"/>
        </w:rPr>
        <w:t xml:space="preserve"> </w:t>
      </w:r>
      <w:r w:rsidR="00B601DF" w:rsidRPr="00097C82">
        <w:rPr>
          <w:rFonts w:ascii="Helvetica" w:hAnsi="Helvetica" w:cs="Helvetica"/>
          <w:color w:val="000000"/>
          <w:sz w:val="22"/>
          <w:szCs w:val="22"/>
        </w:rPr>
        <w:t>energetic</w:t>
      </w:r>
      <w:r w:rsidR="0045301D" w:rsidRPr="00097C82">
        <w:rPr>
          <w:rFonts w:ascii="Helvetica" w:hAnsi="Helvetica" w:cs="Helvetica"/>
          <w:color w:val="000000"/>
          <w:sz w:val="22"/>
          <w:szCs w:val="22"/>
        </w:rPr>
        <w:t>s</w:t>
      </w:r>
      <w:r w:rsidR="001C29CE" w:rsidRPr="00097C82">
        <w:rPr>
          <w:rFonts w:ascii="Helvetica" w:hAnsi="Helvetica" w:cs="Helvetica"/>
          <w:color w:val="000000"/>
          <w:sz w:val="22"/>
          <w:szCs w:val="22"/>
        </w:rPr>
        <w:t xml:space="preserve"> and f</w:t>
      </w:r>
      <w:r w:rsidRPr="00097C82">
        <w:rPr>
          <w:rFonts w:ascii="Helvetica" w:hAnsi="Helvetica" w:cs="Helvetica"/>
          <w:color w:val="000000"/>
          <w:sz w:val="22"/>
          <w:szCs w:val="22"/>
        </w:rPr>
        <w:t>ission.</w:t>
      </w:r>
    </w:p>
    <w:p w14:paraId="3197F6C5" w14:textId="77777777" w:rsidR="00464B9B" w:rsidRPr="00464B9B" w:rsidRDefault="00464B9B" w:rsidP="00464B9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p>
    <w:p w14:paraId="2DE2A26F" w14:textId="77777777" w:rsidR="009E1391" w:rsidRDefault="00E2046A" w:rsidP="00E2046A">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45301D">
        <w:rPr>
          <w:rFonts w:ascii="Helvetica" w:hAnsi="Helvetica" w:cs="Helvetica"/>
          <w:b/>
          <w:color w:val="000000"/>
          <w:sz w:val="22"/>
          <w:szCs w:val="22"/>
        </w:rPr>
        <w:t>From the discovery of fission to the establishment of Los Alamos</w:t>
      </w:r>
      <w:r w:rsidR="00D33A25" w:rsidRPr="0045301D">
        <w:rPr>
          <w:rFonts w:ascii="Helvetica" w:hAnsi="Helvetica" w:cs="Helvetica"/>
          <w:b/>
          <w:color w:val="000000"/>
          <w:sz w:val="22"/>
          <w:szCs w:val="22"/>
        </w:rPr>
        <w:t xml:space="preserve"> </w:t>
      </w:r>
      <w:r w:rsidR="00F01BA0">
        <w:rPr>
          <w:rFonts w:ascii="Helvetica" w:hAnsi="Helvetica" w:cs="Helvetica"/>
          <w:color w:val="000000"/>
          <w:sz w:val="22"/>
          <w:szCs w:val="22"/>
        </w:rPr>
        <w:t>This unit covers the pe</w:t>
      </w:r>
      <w:r w:rsidR="003E263A">
        <w:rPr>
          <w:rFonts w:ascii="Helvetica" w:hAnsi="Helvetica" w:cs="Helvetica"/>
          <w:color w:val="000000"/>
          <w:sz w:val="22"/>
          <w:szCs w:val="22"/>
        </w:rPr>
        <w:t>riod from 1938 through 1942.   During this period World War II erupted with the United States entering the war following the Japanese atta</w:t>
      </w:r>
      <w:r w:rsidR="001B4924">
        <w:rPr>
          <w:rFonts w:ascii="Helvetica" w:hAnsi="Helvetica" w:cs="Helvetica"/>
          <w:color w:val="000000"/>
          <w:sz w:val="22"/>
          <w:szCs w:val="22"/>
        </w:rPr>
        <w:t>ck on Pearl Harbor on December 7,</w:t>
      </w:r>
      <w:r w:rsidR="00662DE2">
        <w:rPr>
          <w:rFonts w:ascii="Helvetica" w:hAnsi="Helvetica" w:cs="Helvetica"/>
          <w:color w:val="000000"/>
          <w:sz w:val="22"/>
          <w:szCs w:val="22"/>
        </w:rPr>
        <w:t xml:space="preserve"> 1941.  </w:t>
      </w:r>
      <w:r w:rsidR="001B4924">
        <w:rPr>
          <w:rFonts w:ascii="Helvetica" w:hAnsi="Helvetica" w:cs="Helvetica"/>
          <w:color w:val="000000"/>
          <w:sz w:val="22"/>
          <w:szCs w:val="22"/>
        </w:rPr>
        <w:t xml:space="preserve">The </w:t>
      </w:r>
      <w:r w:rsidR="00662DE2">
        <w:rPr>
          <w:rFonts w:ascii="Helvetica" w:hAnsi="Helvetica" w:cs="Helvetica"/>
          <w:color w:val="000000"/>
          <w:sz w:val="22"/>
          <w:szCs w:val="22"/>
        </w:rPr>
        <w:t xml:space="preserve">unit </w:t>
      </w:r>
      <w:r w:rsidR="001B4924">
        <w:rPr>
          <w:rFonts w:ascii="Helvetica" w:hAnsi="Helvetica" w:cs="Helvetica"/>
          <w:color w:val="000000"/>
          <w:sz w:val="22"/>
          <w:szCs w:val="22"/>
        </w:rPr>
        <w:t>focuses largely on the how the Manhattan Project emerged and in particular how the US Government became committed to such a massive and secret undertaking.  Scienti</w:t>
      </w:r>
      <w:r w:rsidR="00F1553F">
        <w:rPr>
          <w:rFonts w:ascii="Helvetica" w:hAnsi="Helvetica" w:cs="Helvetica"/>
          <w:color w:val="000000"/>
          <w:sz w:val="22"/>
          <w:szCs w:val="22"/>
        </w:rPr>
        <w:t xml:space="preserve">fically the unit focuses on fission.  The remarkable scientific advances during the years following 1938 are introduced with an emphasis on the very different behavior of </w:t>
      </w:r>
      <w:r w:rsidR="006915F7" w:rsidRPr="006915F7">
        <w:rPr>
          <w:rFonts w:ascii="Helvetica" w:hAnsi="Helvetica" w:cs="Helvetica"/>
          <w:color w:val="000000"/>
          <w:sz w:val="22"/>
          <w:szCs w:val="22"/>
          <w:vertAlign w:val="superscript"/>
        </w:rPr>
        <w:t>235</w:t>
      </w:r>
      <w:r w:rsidR="00F1553F">
        <w:rPr>
          <w:rFonts w:ascii="Helvetica" w:hAnsi="Helvetica" w:cs="Helvetica"/>
          <w:color w:val="000000"/>
          <w:sz w:val="22"/>
          <w:szCs w:val="22"/>
        </w:rPr>
        <w:t xml:space="preserve">U and </w:t>
      </w:r>
      <w:r w:rsidR="00EB37DF">
        <w:rPr>
          <w:rFonts w:ascii="Helvetica" w:hAnsi="Helvetica" w:cs="Helvetica"/>
          <w:color w:val="000000"/>
          <w:sz w:val="22"/>
          <w:szCs w:val="22"/>
          <w:vertAlign w:val="superscript"/>
        </w:rPr>
        <w:t>238</w:t>
      </w:r>
      <w:r w:rsidR="006915F7">
        <w:rPr>
          <w:rFonts w:ascii="Helvetica" w:hAnsi="Helvetica" w:cs="Helvetica"/>
          <w:color w:val="000000"/>
          <w:sz w:val="22"/>
          <w:szCs w:val="22"/>
        </w:rPr>
        <w:t xml:space="preserve">U </w:t>
      </w:r>
      <w:r w:rsidR="00F1553F">
        <w:rPr>
          <w:rFonts w:ascii="Helvetica" w:hAnsi="Helvetica" w:cs="Helvetica"/>
          <w:color w:val="000000"/>
          <w:sz w:val="22"/>
          <w:szCs w:val="22"/>
        </w:rPr>
        <w:t>regarding their responses to fast and slow neutrons and the implications of this for both</w:t>
      </w:r>
      <w:r w:rsidR="009E1391">
        <w:rPr>
          <w:rFonts w:ascii="Helvetica" w:hAnsi="Helvetica" w:cs="Helvetica"/>
          <w:color w:val="000000"/>
          <w:sz w:val="22"/>
          <w:szCs w:val="22"/>
        </w:rPr>
        <w:t xml:space="preserve"> weapons and reactors.  </w:t>
      </w:r>
      <w:r w:rsidR="000662DD">
        <w:rPr>
          <w:rFonts w:ascii="Helvetica" w:hAnsi="Helvetica" w:cs="Helvetica"/>
          <w:color w:val="000000"/>
          <w:sz w:val="22"/>
          <w:szCs w:val="22"/>
        </w:rPr>
        <w:t>Another critical scien</w:t>
      </w:r>
      <w:r w:rsidR="00EB37DF">
        <w:rPr>
          <w:rFonts w:ascii="Helvetica" w:hAnsi="Helvetica" w:cs="Helvetica"/>
          <w:color w:val="000000"/>
          <w:sz w:val="22"/>
          <w:szCs w:val="22"/>
        </w:rPr>
        <w:t>t</w:t>
      </w:r>
      <w:r w:rsidR="000662DD">
        <w:rPr>
          <w:rFonts w:ascii="Helvetica" w:hAnsi="Helvetica" w:cs="Helvetica"/>
          <w:color w:val="000000"/>
          <w:sz w:val="22"/>
          <w:szCs w:val="22"/>
        </w:rPr>
        <w:t xml:space="preserve">ific </w:t>
      </w:r>
      <w:proofErr w:type="gramStart"/>
      <w:r w:rsidR="000662DD">
        <w:rPr>
          <w:rFonts w:ascii="Helvetica" w:hAnsi="Helvetica" w:cs="Helvetica"/>
          <w:color w:val="000000"/>
          <w:sz w:val="22"/>
          <w:szCs w:val="22"/>
        </w:rPr>
        <w:t xml:space="preserve">issue </w:t>
      </w:r>
      <w:r w:rsidR="00662DE2">
        <w:rPr>
          <w:rFonts w:ascii="Helvetica" w:hAnsi="Helvetica" w:cs="Helvetica"/>
          <w:color w:val="000000"/>
          <w:sz w:val="22"/>
          <w:szCs w:val="22"/>
        </w:rPr>
        <w:t xml:space="preserve"> on</w:t>
      </w:r>
      <w:proofErr w:type="gramEnd"/>
      <w:r w:rsidR="00662DE2">
        <w:rPr>
          <w:rFonts w:ascii="Helvetica" w:hAnsi="Helvetica" w:cs="Helvetica"/>
          <w:color w:val="000000"/>
          <w:sz w:val="22"/>
          <w:szCs w:val="22"/>
        </w:rPr>
        <w:t xml:space="preserve"> which the unit focuses is</w:t>
      </w:r>
      <w:r w:rsidR="000662DD">
        <w:rPr>
          <w:rFonts w:ascii="Helvetica" w:hAnsi="Helvetica" w:cs="Helvetica"/>
          <w:color w:val="000000"/>
          <w:sz w:val="22"/>
          <w:szCs w:val="22"/>
        </w:rPr>
        <w:t xml:space="preserve"> the </w:t>
      </w:r>
      <w:r w:rsidR="009E1391">
        <w:rPr>
          <w:rFonts w:ascii="Helvetica" w:hAnsi="Helvetica" w:cs="Helvetica"/>
          <w:color w:val="000000"/>
          <w:sz w:val="22"/>
          <w:szCs w:val="22"/>
        </w:rPr>
        <w:t>discovery of the trans</w:t>
      </w:r>
      <w:r w:rsidR="006915F7">
        <w:rPr>
          <w:rFonts w:ascii="Helvetica" w:hAnsi="Helvetica" w:cs="Helvetica"/>
          <w:color w:val="000000"/>
          <w:sz w:val="22"/>
          <w:szCs w:val="22"/>
        </w:rPr>
        <w:t>uranic</w:t>
      </w:r>
      <w:r w:rsidR="00EB37DF">
        <w:rPr>
          <w:rFonts w:ascii="Helvetica" w:hAnsi="Helvetica" w:cs="Helvetica"/>
          <w:color w:val="000000"/>
          <w:sz w:val="22"/>
          <w:szCs w:val="22"/>
        </w:rPr>
        <w:t xml:space="preserve"> element plutonium with a fissile isotope, </w:t>
      </w:r>
      <w:r w:rsidR="00EB37DF">
        <w:rPr>
          <w:rFonts w:ascii="Helvetica" w:hAnsi="Helvetica" w:cs="Helvetica"/>
          <w:color w:val="000000"/>
          <w:sz w:val="22"/>
          <w:szCs w:val="22"/>
          <w:vertAlign w:val="superscript"/>
        </w:rPr>
        <w:t>239</w:t>
      </w:r>
      <w:r w:rsidR="00EB37DF">
        <w:rPr>
          <w:rFonts w:ascii="Helvetica" w:hAnsi="Helvetica" w:cs="Helvetica"/>
          <w:color w:val="000000"/>
          <w:sz w:val="22"/>
          <w:szCs w:val="22"/>
        </w:rPr>
        <w:t>Pu</w:t>
      </w:r>
      <w:r w:rsidR="000662DD">
        <w:rPr>
          <w:rFonts w:ascii="Helvetica" w:hAnsi="Helvetica" w:cs="Helvetica"/>
          <w:color w:val="000000"/>
          <w:sz w:val="22"/>
          <w:szCs w:val="22"/>
        </w:rPr>
        <w:t>.</w:t>
      </w:r>
    </w:p>
    <w:p w14:paraId="6A7E3F02" w14:textId="77777777" w:rsidR="009E1391" w:rsidRPr="000662DD" w:rsidRDefault="009E1391" w:rsidP="00066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84422E5" w14:textId="77777777" w:rsidR="00D33A25" w:rsidRDefault="009E1391" w:rsidP="00D626E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outlineLvl w:val="0"/>
        <w:rPr>
          <w:rFonts w:ascii="Helvetica" w:hAnsi="Helvetica" w:cs="Helvetica"/>
          <w:color w:val="000000"/>
          <w:sz w:val="22"/>
          <w:szCs w:val="22"/>
        </w:rPr>
      </w:pPr>
      <w:r w:rsidRPr="002C5B35">
        <w:rPr>
          <w:rFonts w:ascii="Helvetica" w:hAnsi="Helvetica" w:cs="Helvetica"/>
          <w:b/>
          <w:color w:val="000000"/>
          <w:sz w:val="22"/>
          <w:szCs w:val="22"/>
        </w:rPr>
        <w:t>Reading:</w:t>
      </w:r>
      <w:r w:rsidR="000662DD">
        <w:rPr>
          <w:rFonts w:ascii="Helvetica" w:hAnsi="Helvetica" w:cs="Helvetica"/>
          <w:color w:val="000000"/>
          <w:sz w:val="22"/>
          <w:szCs w:val="22"/>
        </w:rPr>
        <w:t xml:space="preserve">  </w:t>
      </w:r>
      <w:r w:rsidR="004F21B5">
        <w:rPr>
          <w:rFonts w:ascii="Helvetica" w:hAnsi="Helvetica" w:cs="Helvetica"/>
          <w:color w:val="000000"/>
          <w:sz w:val="22"/>
          <w:szCs w:val="22"/>
        </w:rPr>
        <w:t>Chapters 10-13</w:t>
      </w:r>
      <w:r>
        <w:rPr>
          <w:rFonts w:ascii="Helvetica" w:hAnsi="Helvetica" w:cs="Helvetica"/>
          <w:color w:val="000000"/>
          <w:sz w:val="22"/>
          <w:szCs w:val="22"/>
        </w:rPr>
        <w:t xml:space="preserve"> in Rhodes; </w:t>
      </w:r>
      <w:r w:rsidR="00A82818">
        <w:rPr>
          <w:rFonts w:ascii="Helvetica" w:hAnsi="Helvetica" w:cs="Helvetica"/>
          <w:i/>
          <w:color w:val="000000"/>
          <w:sz w:val="22"/>
          <w:szCs w:val="22"/>
        </w:rPr>
        <w:t>Copenhagen</w:t>
      </w:r>
      <w:r w:rsidR="00097C82">
        <w:rPr>
          <w:rFonts w:ascii="Helvetica" w:hAnsi="Helvetica" w:cs="Helvetica"/>
          <w:i/>
          <w:color w:val="000000"/>
          <w:sz w:val="22"/>
          <w:szCs w:val="22"/>
        </w:rPr>
        <w:t xml:space="preserve">; </w:t>
      </w:r>
    </w:p>
    <w:p w14:paraId="38FB65A3" w14:textId="77777777" w:rsidR="00D33A25" w:rsidRDefault="00D33A25" w:rsidP="009E139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Pr>
          <w:rFonts w:ascii="Helvetica" w:hAnsi="Helvetica" w:cs="Helvetica"/>
          <w:b/>
          <w:color w:val="000000"/>
          <w:sz w:val="22"/>
          <w:szCs w:val="22"/>
        </w:rPr>
        <w:t>Paper:</w:t>
      </w:r>
      <w:r>
        <w:rPr>
          <w:rFonts w:ascii="Helvetica" w:hAnsi="Helvetica" w:cs="Helvetica"/>
          <w:color w:val="000000"/>
          <w:sz w:val="22"/>
          <w:szCs w:val="22"/>
        </w:rPr>
        <w:t xml:space="preserve">  A short paper (3-</w:t>
      </w:r>
      <w:r w:rsidRPr="00767C8E">
        <w:rPr>
          <w:rFonts w:ascii="Helvetica" w:hAnsi="Helvetica" w:cs="Helvetica"/>
          <w:color w:val="000000"/>
          <w:sz w:val="22"/>
          <w:szCs w:val="22"/>
        </w:rPr>
        <w:t>4 pages)</w:t>
      </w:r>
      <w:r>
        <w:rPr>
          <w:rFonts w:ascii="Helvetica" w:hAnsi="Helvetica" w:cs="Helvetica"/>
          <w:color w:val="000000"/>
          <w:sz w:val="22"/>
          <w:szCs w:val="22"/>
        </w:rPr>
        <w:t xml:space="preserve"> analyzing how the play </w:t>
      </w:r>
      <w:r w:rsidRPr="00436CB4">
        <w:rPr>
          <w:rFonts w:ascii="Helvetica" w:hAnsi="Helvetica" w:cs="Helvetica"/>
          <w:i/>
          <w:color w:val="000000"/>
          <w:sz w:val="22"/>
          <w:szCs w:val="22"/>
        </w:rPr>
        <w:t>Copenhagen</w:t>
      </w:r>
      <w:r>
        <w:rPr>
          <w:rFonts w:ascii="Helvetica" w:hAnsi="Helvetica" w:cs="Helvetica"/>
          <w:color w:val="000000"/>
          <w:sz w:val="22"/>
          <w:szCs w:val="22"/>
        </w:rPr>
        <w:t xml:space="preserve"> deals critical historical, ethical and scientific issues raised in the course will be due at the end of this section. </w:t>
      </w:r>
    </w:p>
    <w:p w14:paraId="1F76EBC5" w14:textId="77777777" w:rsidR="00D33A25" w:rsidRDefault="009E1391" w:rsidP="009E1391">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sidRPr="002C5B35">
        <w:rPr>
          <w:rFonts w:ascii="Helvetica" w:hAnsi="Helvetica" w:cs="Helvetica"/>
          <w:b/>
          <w:color w:val="000000"/>
          <w:sz w:val="22"/>
          <w:szCs w:val="22"/>
        </w:rPr>
        <w:t>Problem sets</w:t>
      </w:r>
      <w:r w:rsidR="00097C82">
        <w:rPr>
          <w:rFonts w:ascii="Helvetica" w:hAnsi="Helvetica" w:cs="Helvetica"/>
          <w:color w:val="000000"/>
          <w:sz w:val="22"/>
          <w:szCs w:val="22"/>
        </w:rPr>
        <w:t xml:space="preserve">: </w:t>
      </w:r>
      <w:r w:rsidR="005C67DC">
        <w:rPr>
          <w:rFonts w:ascii="Helvetica" w:hAnsi="Helvetica" w:cs="Helvetica"/>
          <w:color w:val="000000"/>
          <w:sz w:val="22"/>
          <w:szCs w:val="22"/>
        </w:rPr>
        <w:t>P</w:t>
      </w:r>
      <w:r>
        <w:rPr>
          <w:rFonts w:ascii="Helvetica" w:hAnsi="Helvetica" w:cs="Helvetica"/>
          <w:color w:val="000000"/>
          <w:sz w:val="22"/>
          <w:szCs w:val="22"/>
        </w:rPr>
        <w:t>roblem</w:t>
      </w:r>
      <w:r w:rsidR="00650C26">
        <w:rPr>
          <w:rFonts w:ascii="Helvetica" w:hAnsi="Helvetica" w:cs="Helvetica"/>
          <w:color w:val="000000"/>
          <w:sz w:val="22"/>
          <w:szCs w:val="22"/>
        </w:rPr>
        <w:t>s</w:t>
      </w:r>
      <w:r w:rsidR="001C29CE">
        <w:rPr>
          <w:rFonts w:ascii="Helvetica" w:hAnsi="Helvetica" w:cs="Helvetica"/>
          <w:color w:val="000000"/>
          <w:sz w:val="22"/>
          <w:szCs w:val="22"/>
        </w:rPr>
        <w:t xml:space="preserve"> sets on the </w:t>
      </w:r>
      <w:r>
        <w:rPr>
          <w:rFonts w:ascii="Helvetica" w:hAnsi="Helvetica" w:cs="Helvetica"/>
          <w:color w:val="000000"/>
          <w:sz w:val="22"/>
          <w:szCs w:val="22"/>
        </w:rPr>
        <w:t>material</w:t>
      </w:r>
      <w:r w:rsidR="001C29CE">
        <w:rPr>
          <w:rFonts w:ascii="Helvetica" w:hAnsi="Helvetica" w:cs="Helvetica"/>
          <w:color w:val="000000"/>
          <w:sz w:val="22"/>
          <w:szCs w:val="22"/>
        </w:rPr>
        <w:t xml:space="preserve"> in this section</w:t>
      </w:r>
      <w:r w:rsidR="005C67DC">
        <w:rPr>
          <w:rFonts w:ascii="Helvetica" w:hAnsi="Helvetica" w:cs="Helvetica"/>
          <w:color w:val="000000"/>
          <w:sz w:val="22"/>
          <w:szCs w:val="22"/>
        </w:rPr>
        <w:t xml:space="preserve"> will cover:</w:t>
      </w:r>
    </w:p>
    <w:p w14:paraId="303F97F8" w14:textId="77777777" w:rsidR="00D33A25" w:rsidRPr="00097C82" w:rsidRDefault="00BD2F3B" w:rsidP="0009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sidRPr="00097C82">
        <w:rPr>
          <w:rFonts w:ascii="Helvetica" w:hAnsi="Helvetica" w:cs="Helvetica"/>
          <w:color w:val="000000"/>
          <w:sz w:val="22"/>
          <w:szCs w:val="22"/>
        </w:rPr>
        <w:t xml:space="preserve"> Elastic and absorption cross-sections </w:t>
      </w:r>
    </w:p>
    <w:p w14:paraId="12B5CFCD" w14:textId="77777777" w:rsidR="00D33A25" w:rsidRPr="00097C82" w:rsidRDefault="00662DE2" w:rsidP="0009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sidRPr="00097C82">
        <w:rPr>
          <w:rFonts w:ascii="Helvetica" w:hAnsi="Helvetica" w:cs="Helvetica"/>
          <w:color w:val="000000"/>
          <w:sz w:val="22"/>
          <w:szCs w:val="22"/>
        </w:rPr>
        <w:t xml:space="preserve"> Properties of c</w:t>
      </w:r>
      <w:r w:rsidR="001C29CE" w:rsidRPr="00097C82">
        <w:rPr>
          <w:rFonts w:ascii="Helvetica" w:hAnsi="Helvetica" w:cs="Helvetica"/>
          <w:color w:val="000000"/>
          <w:sz w:val="22"/>
          <w:szCs w:val="22"/>
        </w:rPr>
        <w:t>hain reactions</w:t>
      </w:r>
      <w:r w:rsidRPr="00097C82">
        <w:rPr>
          <w:rFonts w:ascii="Helvetica" w:hAnsi="Helvetica" w:cs="Helvetica"/>
          <w:color w:val="000000"/>
          <w:sz w:val="22"/>
          <w:szCs w:val="22"/>
        </w:rPr>
        <w:t>; the nature of exponential growth</w:t>
      </w:r>
    </w:p>
    <w:p w14:paraId="63F1A29E" w14:textId="77777777" w:rsidR="00D33A25" w:rsidRPr="00097C82" w:rsidRDefault="00662DE2" w:rsidP="00097C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sidRPr="00097C82">
        <w:rPr>
          <w:rFonts w:ascii="Helvetica" w:hAnsi="Helvetica" w:cs="Helvetica"/>
          <w:color w:val="000000"/>
          <w:sz w:val="22"/>
          <w:szCs w:val="22"/>
        </w:rPr>
        <w:t xml:space="preserve"> The physics of nuclear reactors</w:t>
      </w:r>
    </w:p>
    <w:p w14:paraId="47F87B9D" w14:textId="77777777" w:rsidR="001C29CE" w:rsidRDefault="001C29CE" w:rsidP="00066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22AB0550" w14:textId="77777777" w:rsidR="00464B9B" w:rsidRPr="000662DD" w:rsidRDefault="00464B9B" w:rsidP="000662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15F78849" w14:textId="77777777" w:rsidR="001C29CE" w:rsidRPr="001C29CE" w:rsidRDefault="001C29CE" w:rsidP="001C29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p w14:paraId="5434112A" w14:textId="77777777" w:rsidR="000662DD" w:rsidRDefault="00464B9B" w:rsidP="00464B9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464B9B">
        <w:rPr>
          <w:rFonts w:ascii="Helvetica" w:hAnsi="Helvetica" w:cs="Helvetica"/>
          <w:b/>
          <w:color w:val="000000"/>
          <w:sz w:val="22"/>
          <w:szCs w:val="22"/>
        </w:rPr>
        <w:t>The development of the atomic bomb</w:t>
      </w:r>
    </w:p>
    <w:p w14:paraId="6C835E62" w14:textId="77777777" w:rsidR="000662DD" w:rsidRDefault="000662DD" w:rsidP="000662D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p>
    <w:p w14:paraId="06C8C58C" w14:textId="77777777" w:rsidR="000662DD" w:rsidRDefault="000662DD" w:rsidP="000662D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Pr>
          <w:rFonts w:ascii="Helvetica" w:hAnsi="Helvetica" w:cs="Helvetica"/>
          <w:color w:val="000000"/>
          <w:sz w:val="22"/>
          <w:szCs w:val="22"/>
        </w:rPr>
        <w:t xml:space="preserve">This unit covers the period from </w:t>
      </w:r>
      <w:r w:rsidR="00457CEF">
        <w:rPr>
          <w:rFonts w:ascii="Helvetica" w:hAnsi="Helvetica" w:cs="Helvetica"/>
          <w:color w:val="000000"/>
          <w:sz w:val="22"/>
          <w:szCs w:val="22"/>
        </w:rPr>
        <w:t>the establi</w:t>
      </w:r>
      <w:r w:rsidR="00650C26">
        <w:rPr>
          <w:rFonts w:ascii="Helvetica" w:hAnsi="Helvetica" w:cs="Helvetica"/>
          <w:color w:val="000000"/>
          <w:sz w:val="22"/>
          <w:szCs w:val="22"/>
        </w:rPr>
        <w:t>shment of Los Alamos in October 1942 through the Trinity test in July 1945.  During this period many of the scientific challenges</w:t>
      </w:r>
      <w:r w:rsidR="00890F65">
        <w:rPr>
          <w:rFonts w:ascii="Helvetica" w:hAnsi="Helvetica" w:cs="Helvetica"/>
          <w:color w:val="000000"/>
          <w:sz w:val="22"/>
          <w:szCs w:val="22"/>
        </w:rPr>
        <w:t xml:space="preserve"> were of an engineering nature.  There was need for operations to separate </w:t>
      </w:r>
      <w:r w:rsidR="00890F65" w:rsidRPr="006915F7">
        <w:rPr>
          <w:rFonts w:ascii="Helvetica" w:hAnsi="Helvetica" w:cs="Helvetica"/>
          <w:color w:val="000000"/>
          <w:sz w:val="22"/>
          <w:szCs w:val="22"/>
          <w:vertAlign w:val="superscript"/>
        </w:rPr>
        <w:t>235</w:t>
      </w:r>
      <w:r w:rsidR="00890F65">
        <w:rPr>
          <w:rFonts w:ascii="Helvetica" w:hAnsi="Helvetica" w:cs="Helvetica"/>
          <w:color w:val="000000"/>
          <w:sz w:val="22"/>
          <w:szCs w:val="22"/>
        </w:rPr>
        <w:t xml:space="preserve">U and </w:t>
      </w:r>
      <w:proofErr w:type="gramStart"/>
      <w:r w:rsidR="00890F65">
        <w:rPr>
          <w:rFonts w:ascii="Helvetica" w:hAnsi="Helvetica" w:cs="Helvetica"/>
          <w:color w:val="000000"/>
          <w:sz w:val="22"/>
          <w:szCs w:val="22"/>
          <w:vertAlign w:val="superscript"/>
        </w:rPr>
        <w:t>238</w:t>
      </w:r>
      <w:r w:rsidR="00890F65">
        <w:rPr>
          <w:rFonts w:ascii="Helvetica" w:hAnsi="Helvetica" w:cs="Helvetica"/>
          <w:color w:val="000000"/>
          <w:sz w:val="22"/>
          <w:szCs w:val="22"/>
        </w:rPr>
        <w:t>U  on</w:t>
      </w:r>
      <w:proofErr w:type="gramEnd"/>
      <w:r w:rsidR="00890F65">
        <w:rPr>
          <w:rFonts w:ascii="Helvetica" w:hAnsi="Helvetica" w:cs="Helvetica"/>
          <w:color w:val="000000"/>
          <w:sz w:val="22"/>
          <w:szCs w:val="22"/>
        </w:rPr>
        <w:t xml:space="preserve"> an industrial scale for the uranium bomb program.  There was also a need to both breed </w:t>
      </w:r>
      <w:r w:rsidR="00890F65">
        <w:rPr>
          <w:rFonts w:ascii="Helvetica" w:hAnsi="Helvetica" w:cs="Helvetica"/>
          <w:color w:val="000000"/>
          <w:sz w:val="22"/>
          <w:szCs w:val="22"/>
          <w:vertAlign w:val="superscript"/>
        </w:rPr>
        <w:t>239</w:t>
      </w:r>
      <w:r w:rsidR="00890F65">
        <w:rPr>
          <w:rFonts w:ascii="Helvetica" w:hAnsi="Helvetica" w:cs="Helvetica"/>
          <w:color w:val="000000"/>
          <w:sz w:val="22"/>
          <w:szCs w:val="22"/>
        </w:rPr>
        <w:t>Pu in reactors and to chemically se</w:t>
      </w:r>
      <w:r w:rsidR="0076231D">
        <w:rPr>
          <w:rFonts w:ascii="Helvetica" w:hAnsi="Helvetica" w:cs="Helvetica"/>
          <w:color w:val="000000"/>
          <w:sz w:val="22"/>
          <w:szCs w:val="22"/>
        </w:rPr>
        <w:t>parate it from uranium.  Finally the design of the weapons was technically quite challenging particularly for the case of the</w:t>
      </w:r>
      <w:r w:rsidR="00890F65">
        <w:rPr>
          <w:rFonts w:ascii="Helvetica" w:hAnsi="Helvetica" w:cs="Helvetica"/>
          <w:color w:val="000000"/>
          <w:sz w:val="22"/>
          <w:szCs w:val="22"/>
        </w:rPr>
        <w:t xml:space="preserve"> plutonium weapons.  The science behind these issues will be covered.  On the historical side</w:t>
      </w:r>
      <w:r w:rsidR="0076231D">
        <w:rPr>
          <w:rFonts w:ascii="Helvetica" w:hAnsi="Helvetica" w:cs="Helvetica"/>
          <w:color w:val="000000"/>
          <w:sz w:val="22"/>
          <w:szCs w:val="22"/>
        </w:rPr>
        <w:t>,</w:t>
      </w:r>
      <w:r w:rsidR="00890F65">
        <w:rPr>
          <w:rFonts w:ascii="Helvetica" w:hAnsi="Helvetica" w:cs="Helvetica"/>
          <w:color w:val="000000"/>
          <w:sz w:val="22"/>
          <w:szCs w:val="22"/>
        </w:rPr>
        <w:t xml:space="preserve"> the </w:t>
      </w:r>
      <w:r w:rsidR="0076231D">
        <w:rPr>
          <w:rFonts w:ascii="Helvetica" w:hAnsi="Helvetica" w:cs="Helvetica"/>
          <w:color w:val="000000"/>
          <w:sz w:val="22"/>
          <w:szCs w:val="22"/>
        </w:rPr>
        <w:t xml:space="preserve">many </w:t>
      </w:r>
      <w:r w:rsidR="00890F65">
        <w:rPr>
          <w:rFonts w:ascii="Helvetica" w:hAnsi="Helvetica" w:cs="Helvetica"/>
          <w:color w:val="000000"/>
          <w:sz w:val="22"/>
          <w:szCs w:val="22"/>
        </w:rPr>
        <w:t>issues associated with running th</w:t>
      </w:r>
      <w:r w:rsidR="0076231D">
        <w:rPr>
          <w:rFonts w:ascii="Helvetica" w:hAnsi="Helvetica" w:cs="Helvetica"/>
          <w:color w:val="000000"/>
          <w:sz w:val="22"/>
          <w:szCs w:val="22"/>
        </w:rPr>
        <w:t>ree secret city-siz</w:t>
      </w:r>
      <w:r w:rsidR="0074619A">
        <w:rPr>
          <w:rFonts w:ascii="Helvetica" w:hAnsi="Helvetica" w:cs="Helvetica"/>
          <w:color w:val="000000"/>
          <w:sz w:val="22"/>
          <w:szCs w:val="22"/>
        </w:rPr>
        <w:t xml:space="preserve">ed facilities will be stressed </w:t>
      </w:r>
      <w:r w:rsidR="0076231D">
        <w:rPr>
          <w:rFonts w:ascii="Helvetica" w:hAnsi="Helvetica" w:cs="Helvetica"/>
          <w:color w:val="000000"/>
          <w:sz w:val="22"/>
          <w:szCs w:val="22"/>
        </w:rPr>
        <w:t>including the problem of problem of security and espionage.</w:t>
      </w:r>
    </w:p>
    <w:p w14:paraId="5F4F4DB8" w14:textId="77777777" w:rsidR="000662DD" w:rsidRDefault="000662DD" w:rsidP="000662D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p>
    <w:p w14:paraId="00657F16" w14:textId="77777777" w:rsidR="000662DD" w:rsidRPr="000662DD" w:rsidRDefault="000662DD"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outlineLvl w:val="0"/>
        <w:rPr>
          <w:rFonts w:ascii="Helvetica" w:hAnsi="Helvetica" w:cs="Helvetica"/>
          <w:color w:val="000000"/>
          <w:sz w:val="22"/>
          <w:szCs w:val="22"/>
        </w:rPr>
      </w:pPr>
      <w:r w:rsidRPr="000662DD">
        <w:rPr>
          <w:rFonts w:ascii="Helvetica" w:hAnsi="Helvetica" w:cs="Helvetica"/>
          <w:b/>
          <w:color w:val="000000"/>
          <w:sz w:val="22"/>
          <w:szCs w:val="22"/>
        </w:rPr>
        <w:t>Reading:</w:t>
      </w:r>
      <w:r>
        <w:rPr>
          <w:rFonts w:ascii="Helvetica" w:hAnsi="Helvetica" w:cs="Helvetica"/>
          <w:color w:val="000000"/>
          <w:sz w:val="22"/>
          <w:szCs w:val="22"/>
        </w:rPr>
        <w:t xml:space="preserve">  </w:t>
      </w:r>
      <w:r w:rsidR="001954E6">
        <w:rPr>
          <w:rFonts w:ascii="Helvetica" w:hAnsi="Helvetica" w:cs="Helvetica"/>
          <w:color w:val="000000"/>
          <w:sz w:val="22"/>
          <w:szCs w:val="22"/>
        </w:rPr>
        <w:t>Chapters 14-18</w:t>
      </w:r>
      <w:r w:rsidR="008E1539">
        <w:rPr>
          <w:rFonts w:ascii="Helvetica" w:hAnsi="Helvetica" w:cs="Helvetica"/>
          <w:color w:val="000000"/>
          <w:sz w:val="22"/>
          <w:szCs w:val="22"/>
        </w:rPr>
        <w:t xml:space="preserve"> </w:t>
      </w:r>
      <w:r w:rsidRPr="000662DD">
        <w:rPr>
          <w:rFonts w:ascii="Helvetica" w:hAnsi="Helvetica" w:cs="Helvetica"/>
          <w:color w:val="000000"/>
          <w:sz w:val="22"/>
          <w:szCs w:val="22"/>
        </w:rPr>
        <w:t>in Rhodes</w:t>
      </w:r>
      <w:proofErr w:type="gramStart"/>
      <w:r w:rsidR="001954E6">
        <w:rPr>
          <w:rFonts w:ascii="Helvetica" w:hAnsi="Helvetica" w:cs="Helvetica"/>
          <w:color w:val="000000"/>
          <w:sz w:val="22"/>
          <w:szCs w:val="22"/>
        </w:rPr>
        <w:t>;</w:t>
      </w:r>
      <w:proofErr w:type="gramEnd"/>
      <w:r w:rsidR="001954E6">
        <w:rPr>
          <w:rFonts w:ascii="Helvetica" w:hAnsi="Helvetica" w:cs="Helvetica"/>
          <w:color w:val="000000"/>
          <w:sz w:val="22"/>
          <w:szCs w:val="22"/>
        </w:rPr>
        <w:t xml:space="preserve"> Richard Feynman’s </w:t>
      </w:r>
    </w:p>
    <w:p w14:paraId="50C93067" w14:textId="77777777" w:rsidR="001C29CE" w:rsidRDefault="000662DD" w:rsidP="0074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sidRPr="000662DD">
        <w:rPr>
          <w:rFonts w:ascii="Helvetica" w:hAnsi="Helvetica" w:cs="Helvetica"/>
          <w:b/>
          <w:color w:val="000000"/>
          <w:sz w:val="22"/>
          <w:szCs w:val="22"/>
        </w:rPr>
        <w:t>Problem sets</w:t>
      </w:r>
      <w:r w:rsidR="003B0CC9">
        <w:rPr>
          <w:rFonts w:ascii="Helvetica" w:hAnsi="Helvetica" w:cs="Helvetica"/>
          <w:color w:val="000000"/>
          <w:sz w:val="22"/>
          <w:szCs w:val="22"/>
        </w:rPr>
        <w:t xml:space="preserve">: </w:t>
      </w:r>
      <w:r w:rsidR="005C67DC">
        <w:rPr>
          <w:rFonts w:ascii="Helvetica" w:hAnsi="Helvetica" w:cs="Helvetica"/>
          <w:color w:val="000000"/>
          <w:sz w:val="22"/>
          <w:szCs w:val="22"/>
        </w:rPr>
        <w:t xml:space="preserve"> P</w:t>
      </w:r>
      <w:r w:rsidR="001C29CE">
        <w:rPr>
          <w:rFonts w:ascii="Helvetica" w:hAnsi="Helvetica" w:cs="Helvetica"/>
          <w:color w:val="000000"/>
          <w:sz w:val="22"/>
          <w:szCs w:val="22"/>
        </w:rPr>
        <w:t>roblem sets on the</w:t>
      </w:r>
      <w:r w:rsidRPr="000662DD">
        <w:rPr>
          <w:rFonts w:ascii="Helvetica" w:hAnsi="Helvetica" w:cs="Helvetica"/>
          <w:color w:val="000000"/>
          <w:sz w:val="22"/>
          <w:szCs w:val="22"/>
        </w:rPr>
        <w:t xml:space="preserve"> material</w:t>
      </w:r>
      <w:r w:rsidR="001C29CE">
        <w:rPr>
          <w:rFonts w:ascii="Helvetica" w:hAnsi="Helvetica" w:cs="Helvetica"/>
          <w:color w:val="000000"/>
          <w:sz w:val="22"/>
          <w:szCs w:val="22"/>
        </w:rPr>
        <w:t xml:space="preserve"> in this section</w:t>
      </w:r>
      <w:r w:rsidR="005C67DC">
        <w:rPr>
          <w:rFonts w:ascii="Helvetica" w:hAnsi="Helvetica" w:cs="Helvetica"/>
          <w:color w:val="000000"/>
          <w:sz w:val="22"/>
          <w:szCs w:val="22"/>
        </w:rPr>
        <w:t xml:space="preserve"> will cover:</w:t>
      </w:r>
    </w:p>
    <w:p w14:paraId="5152CF36" w14:textId="77777777" w:rsidR="001C29CE" w:rsidRPr="005C67DC" w:rsidRDefault="001C29CE" w:rsidP="005C6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sidRPr="005C67DC">
        <w:rPr>
          <w:rFonts w:ascii="Helvetica" w:hAnsi="Helvetica" w:cs="Helvetica"/>
          <w:color w:val="000000"/>
          <w:sz w:val="22"/>
          <w:szCs w:val="22"/>
        </w:rPr>
        <w:t xml:space="preserve"> Enrichment</w:t>
      </w:r>
      <w:r w:rsidR="0045066B" w:rsidRPr="005C67DC">
        <w:rPr>
          <w:rFonts w:ascii="Helvetica" w:hAnsi="Helvetica" w:cs="Helvetica"/>
          <w:color w:val="000000"/>
          <w:sz w:val="22"/>
          <w:szCs w:val="22"/>
        </w:rPr>
        <w:t xml:space="preserve"> of uranium</w:t>
      </w:r>
    </w:p>
    <w:p w14:paraId="70E43324" w14:textId="77777777" w:rsidR="001C29CE" w:rsidRPr="005C67DC" w:rsidRDefault="005C67DC" w:rsidP="005C67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600"/>
        <w:rPr>
          <w:rFonts w:ascii="Helvetica" w:hAnsi="Helvetica" w:cs="Helvetica"/>
          <w:color w:val="000000"/>
          <w:sz w:val="22"/>
          <w:szCs w:val="22"/>
        </w:rPr>
      </w:pPr>
      <w:r>
        <w:rPr>
          <w:rFonts w:ascii="Helvetica" w:hAnsi="Helvetica" w:cs="Helvetica"/>
          <w:color w:val="000000"/>
          <w:sz w:val="22"/>
          <w:szCs w:val="22"/>
        </w:rPr>
        <w:t xml:space="preserve"> </w:t>
      </w:r>
      <w:r w:rsidR="001C29CE" w:rsidRPr="005C67DC">
        <w:rPr>
          <w:rFonts w:ascii="Helvetica" w:hAnsi="Helvetica" w:cs="Helvetica"/>
          <w:color w:val="000000"/>
          <w:sz w:val="22"/>
          <w:szCs w:val="22"/>
        </w:rPr>
        <w:t>Mean-free path and critical mass</w:t>
      </w:r>
    </w:p>
    <w:p w14:paraId="7D8AD4D3" w14:textId="77777777" w:rsidR="00464B9B" w:rsidRPr="0074619A" w:rsidRDefault="00464B9B" w:rsidP="0074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p>
    <w:p w14:paraId="5213A075" w14:textId="77777777" w:rsidR="0074619A" w:rsidRDefault="0074619A" w:rsidP="0074619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p>
    <w:p w14:paraId="55FF8171" w14:textId="77777777" w:rsidR="0045066B" w:rsidRDefault="00464B9B" w:rsidP="00464B9B">
      <w:pPr>
        <w:pStyle w:val="ListParagraph"/>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r w:rsidRPr="00464B9B">
        <w:rPr>
          <w:rFonts w:ascii="Helvetica" w:hAnsi="Helvetica" w:cs="Helvetica"/>
          <w:b/>
          <w:color w:val="000000"/>
          <w:sz w:val="22"/>
          <w:szCs w:val="22"/>
        </w:rPr>
        <w:t>Aftermath</w:t>
      </w:r>
    </w:p>
    <w:p w14:paraId="4615BD31" w14:textId="77777777" w:rsidR="0045066B" w:rsidRDefault="0045066B" w:rsidP="0045066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p>
    <w:p w14:paraId="4B07E547" w14:textId="77777777" w:rsidR="0045066B" w:rsidRDefault="0045066B" w:rsidP="0045066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color w:val="000000"/>
          <w:sz w:val="22"/>
          <w:szCs w:val="22"/>
        </w:rPr>
      </w:pPr>
      <w:r>
        <w:rPr>
          <w:rFonts w:ascii="Helvetica" w:hAnsi="Helvetica" w:cs="Helvetica"/>
          <w:color w:val="000000"/>
          <w:sz w:val="22"/>
          <w:szCs w:val="22"/>
        </w:rPr>
        <w:t>This unit deals what followed the Trinity test.  The decision to use the atomic bomb on Japanese cities is central in this as are some of the stark moral issues raised by this decision.  The scale of the destruction due to the bombing of</w:t>
      </w:r>
      <w:r w:rsidR="00451A2B">
        <w:rPr>
          <w:rFonts w:ascii="Helvetica" w:hAnsi="Helvetica" w:cs="Helvetica"/>
          <w:color w:val="000000"/>
          <w:sz w:val="22"/>
          <w:szCs w:val="22"/>
        </w:rPr>
        <w:t xml:space="preserve"> Hiroshima and Nagasaki will be central to the unit.  Finally the unit deals with attempts of the world in the immediate post war era to come to grips with living with nuclear weapons will be discussed.</w:t>
      </w:r>
    </w:p>
    <w:p w14:paraId="08F3C4E4" w14:textId="77777777" w:rsidR="00464B9B" w:rsidRPr="0045066B" w:rsidRDefault="00464B9B" w:rsidP="0045066B">
      <w:pPr>
        <w:widowControl w:val="0"/>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Helvetica" w:hAnsi="Helvetica" w:cs="Helvetica"/>
          <w:b/>
          <w:color w:val="000000"/>
          <w:sz w:val="22"/>
          <w:szCs w:val="22"/>
        </w:rPr>
      </w:pPr>
    </w:p>
    <w:p w14:paraId="0AD5081E" w14:textId="28E5DE01" w:rsidR="00451A2B" w:rsidRDefault="0074619A" w:rsidP="00D62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color w:val="000000"/>
          <w:sz w:val="22"/>
          <w:szCs w:val="22"/>
        </w:rPr>
      </w:pPr>
      <w:r w:rsidRPr="0074619A">
        <w:rPr>
          <w:rFonts w:ascii="Helvetica" w:hAnsi="Helvetica" w:cs="Helvetica"/>
          <w:b/>
          <w:color w:val="000000"/>
          <w:sz w:val="22"/>
          <w:szCs w:val="22"/>
        </w:rPr>
        <w:t>Reading:</w:t>
      </w:r>
      <w:r w:rsidRPr="0074619A">
        <w:rPr>
          <w:rFonts w:ascii="Helvetica" w:hAnsi="Helvetica" w:cs="Helvetica"/>
          <w:color w:val="000000"/>
          <w:sz w:val="22"/>
          <w:szCs w:val="22"/>
        </w:rPr>
        <w:t xml:space="preserve"> </w:t>
      </w:r>
      <w:r w:rsidR="00451A2B">
        <w:rPr>
          <w:rFonts w:ascii="Helvetica" w:hAnsi="Helvetica" w:cs="Helvetica"/>
          <w:color w:val="000000"/>
          <w:sz w:val="22"/>
          <w:szCs w:val="22"/>
        </w:rPr>
        <w:t xml:space="preserve"> Pages 678-788</w:t>
      </w:r>
      <w:r w:rsidRPr="0074619A">
        <w:rPr>
          <w:rFonts w:ascii="Helvetica" w:hAnsi="Helvetica" w:cs="Helvetica"/>
          <w:color w:val="000000"/>
          <w:sz w:val="22"/>
          <w:szCs w:val="22"/>
        </w:rPr>
        <w:t xml:space="preserve"> i</w:t>
      </w:r>
      <w:r w:rsidR="009047BB">
        <w:rPr>
          <w:rFonts w:ascii="Helvetica" w:hAnsi="Helvetica" w:cs="Helvetica"/>
          <w:color w:val="000000"/>
          <w:sz w:val="22"/>
          <w:szCs w:val="22"/>
        </w:rPr>
        <w:t>n Rhodes; supplementary reading</w:t>
      </w:r>
    </w:p>
    <w:p w14:paraId="29A51D99" w14:textId="77777777" w:rsidR="0074619A" w:rsidRDefault="00451A2B" w:rsidP="00451A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b/>
        </w:rPr>
        <w:t>Paper:</w:t>
      </w:r>
      <w:r>
        <w:t xml:space="preserve">  </w:t>
      </w:r>
      <w:proofErr w:type="gramStart"/>
      <w:r>
        <w:t xml:space="preserve">A paper of from 5 to 8 pages </w:t>
      </w:r>
      <w:r w:rsidRPr="00436CB4">
        <w:t>focus</w:t>
      </w:r>
      <w:r>
        <w:t>ing on one of the central figures</w:t>
      </w:r>
      <w:r w:rsidRPr="00436CB4">
        <w:t xml:space="preserve"> in the Manhattan Project</w:t>
      </w:r>
      <w:r w:rsidR="00662DE2">
        <w:t xml:space="preserve"> and analyze</w:t>
      </w:r>
      <w:proofErr w:type="gramEnd"/>
      <w:r w:rsidR="00662DE2">
        <w:t xml:space="preserve"> his or her</w:t>
      </w:r>
      <w:r>
        <w:t xml:space="preserve"> role in some key event will be due at the end of this unit.</w:t>
      </w:r>
    </w:p>
    <w:p w14:paraId="3E6D40FC" w14:textId="77777777" w:rsidR="00451A2B" w:rsidRDefault="00451A2B"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14:paraId="0062EB8D" w14:textId="77777777" w:rsidR="00F90983" w:rsidRPr="00451A2B" w:rsidRDefault="00F90983" w:rsidP="009D65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2"/>
          <w:szCs w:val="22"/>
        </w:rPr>
      </w:pPr>
    </w:p>
    <w:sectPr w:rsidR="00F90983" w:rsidRPr="00451A2B" w:rsidSect="00C15EB8">
      <w:pgSz w:w="12240" w:h="15840"/>
      <w:pgMar w:top="1440" w:right="99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B2"/>
    <w:multiLevelType w:val="hybridMultilevel"/>
    <w:tmpl w:val="5A587864"/>
    <w:lvl w:ilvl="0" w:tplc="BD2A63C0">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47B42"/>
    <w:multiLevelType w:val="hybridMultilevel"/>
    <w:tmpl w:val="D0FCCD10"/>
    <w:lvl w:ilvl="0" w:tplc="026C4B3C">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A187F"/>
    <w:multiLevelType w:val="hybridMultilevel"/>
    <w:tmpl w:val="CB26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573BC"/>
    <w:multiLevelType w:val="multilevel"/>
    <w:tmpl w:val="49C6C25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54013B"/>
    <w:multiLevelType w:val="hybridMultilevel"/>
    <w:tmpl w:val="9566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50CDC"/>
    <w:multiLevelType w:val="hybridMultilevel"/>
    <w:tmpl w:val="7AA4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D358D"/>
    <w:multiLevelType w:val="multilevel"/>
    <w:tmpl w:val="560ED06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52D02EF"/>
    <w:multiLevelType w:val="hybridMultilevel"/>
    <w:tmpl w:val="72E63DE0"/>
    <w:lvl w:ilvl="0" w:tplc="A4E0CBD8">
      <w:start w:val="9"/>
      <w:numFmt w:val="decimal"/>
      <w:lvlText w:val="%1."/>
      <w:lvlJc w:val="left"/>
      <w:pPr>
        <w:ind w:left="2960" w:hanging="360"/>
      </w:pPr>
      <w:rPr>
        <w:rFonts w:hint="default"/>
      </w:rPr>
    </w:lvl>
    <w:lvl w:ilvl="1" w:tplc="04090019" w:tentative="1">
      <w:start w:val="1"/>
      <w:numFmt w:val="lowerLetter"/>
      <w:lvlText w:val="%2."/>
      <w:lvlJc w:val="left"/>
      <w:pPr>
        <w:ind w:left="3680" w:hanging="360"/>
      </w:pPr>
    </w:lvl>
    <w:lvl w:ilvl="2" w:tplc="0409001B" w:tentative="1">
      <w:start w:val="1"/>
      <w:numFmt w:val="lowerRoman"/>
      <w:lvlText w:val="%3."/>
      <w:lvlJc w:val="right"/>
      <w:pPr>
        <w:ind w:left="4400" w:hanging="180"/>
      </w:pPr>
    </w:lvl>
    <w:lvl w:ilvl="3" w:tplc="0409000F" w:tentative="1">
      <w:start w:val="1"/>
      <w:numFmt w:val="decimal"/>
      <w:lvlText w:val="%4."/>
      <w:lvlJc w:val="left"/>
      <w:pPr>
        <w:ind w:left="5120" w:hanging="360"/>
      </w:pPr>
    </w:lvl>
    <w:lvl w:ilvl="4" w:tplc="04090019" w:tentative="1">
      <w:start w:val="1"/>
      <w:numFmt w:val="lowerLetter"/>
      <w:lvlText w:val="%5."/>
      <w:lvlJc w:val="left"/>
      <w:pPr>
        <w:ind w:left="5840" w:hanging="360"/>
      </w:pPr>
    </w:lvl>
    <w:lvl w:ilvl="5" w:tplc="0409001B" w:tentative="1">
      <w:start w:val="1"/>
      <w:numFmt w:val="lowerRoman"/>
      <w:lvlText w:val="%6."/>
      <w:lvlJc w:val="right"/>
      <w:pPr>
        <w:ind w:left="6560" w:hanging="180"/>
      </w:pPr>
    </w:lvl>
    <w:lvl w:ilvl="6" w:tplc="0409000F" w:tentative="1">
      <w:start w:val="1"/>
      <w:numFmt w:val="decimal"/>
      <w:lvlText w:val="%7."/>
      <w:lvlJc w:val="left"/>
      <w:pPr>
        <w:ind w:left="7280" w:hanging="360"/>
      </w:pPr>
    </w:lvl>
    <w:lvl w:ilvl="7" w:tplc="04090019" w:tentative="1">
      <w:start w:val="1"/>
      <w:numFmt w:val="lowerLetter"/>
      <w:lvlText w:val="%8."/>
      <w:lvlJc w:val="left"/>
      <w:pPr>
        <w:ind w:left="8000" w:hanging="360"/>
      </w:pPr>
    </w:lvl>
    <w:lvl w:ilvl="8" w:tplc="0409001B" w:tentative="1">
      <w:start w:val="1"/>
      <w:numFmt w:val="lowerRoman"/>
      <w:lvlText w:val="%9."/>
      <w:lvlJc w:val="right"/>
      <w:pPr>
        <w:ind w:left="8720" w:hanging="180"/>
      </w:pPr>
    </w:lvl>
  </w:abstractNum>
  <w:abstractNum w:abstractNumId="8">
    <w:nsid w:val="1CB91B3E"/>
    <w:multiLevelType w:val="multilevel"/>
    <w:tmpl w:val="0B80A58C"/>
    <w:lvl w:ilvl="0">
      <w:start w:val="1"/>
      <w:numFmt w:val="decimal"/>
      <w:lvlText w:val="%1."/>
      <w:lvlJc w:val="left"/>
      <w:pPr>
        <w:ind w:left="2960" w:hanging="360"/>
      </w:pPr>
    </w:lvl>
    <w:lvl w:ilvl="1">
      <w:start w:val="1"/>
      <w:numFmt w:val="lowerLetter"/>
      <w:lvlText w:val="%2."/>
      <w:lvlJc w:val="left"/>
      <w:pPr>
        <w:ind w:left="3680" w:hanging="360"/>
      </w:pPr>
    </w:lvl>
    <w:lvl w:ilvl="2">
      <w:start w:val="1"/>
      <w:numFmt w:val="lowerRoman"/>
      <w:lvlText w:val="%3."/>
      <w:lvlJc w:val="right"/>
      <w:pPr>
        <w:ind w:left="4400" w:hanging="180"/>
      </w:pPr>
    </w:lvl>
    <w:lvl w:ilvl="3">
      <w:start w:val="1"/>
      <w:numFmt w:val="decimal"/>
      <w:lvlText w:val="%4."/>
      <w:lvlJc w:val="left"/>
      <w:pPr>
        <w:ind w:left="5120" w:hanging="360"/>
      </w:pPr>
    </w:lvl>
    <w:lvl w:ilvl="4">
      <w:start w:val="1"/>
      <w:numFmt w:val="lowerLetter"/>
      <w:lvlText w:val="%5."/>
      <w:lvlJc w:val="left"/>
      <w:pPr>
        <w:ind w:left="5840" w:hanging="360"/>
      </w:pPr>
    </w:lvl>
    <w:lvl w:ilvl="5">
      <w:start w:val="1"/>
      <w:numFmt w:val="lowerRoman"/>
      <w:lvlText w:val="%6."/>
      <w:lvlJc w:val="right"/>
      <w:pPr>
        <w:ind w:left="6560" w:hanging="180"/>
      </w:pPr>
    </w:lvl>
    <w:lvl w:ilvl="6">
      <w:start w:val="1"/>
      <w:numFmt w:val="decimal"/>
      <w:lvlText w:val="%7."/>
      <w:lvlJc w:val="left"/>
      <w:pPr>
        <w:ind w:left="7280" w:hanging="360"/>
      </w:pPr>
    </w:lvl>
    <w:lvl w:ilvl="7">
      <w:start w:val="1"/>
      <w:numFmt w:val="lowerLetter"/>
      <w:lvlText w:val="%8."/>
      <w:lvlJc w:val="left"/>
      <w:pPr>
        <w:ind w:left="8000" w:hanging="360"/>
      </w:pPr>
    </w:lvl>
    <w:lvl w:ilvl="8">
      <w:start w:val="1"/>
      <w:numFmt w:val="lowerRoman"/>
      <w:lvlText w:val="%9."/>
      <w:lvlJc w:val="right"/>
      <w:pPr>
        <w:ind w:left="8720" w:hanging="180"/>
      </w:pPr>
    </w:lvl>
  </w:abstractNum>
  <w:abstractNum w:abstractNumId="9">
    <w:nsid w:val="20730320"/>
    <w:multiLevelType w:val="multilevel"/>
    <w:tmpl w:val="B98CAB90"/>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1D94D56"/>
    <w:multiLevelType w:val="hybridMultilevel"/>
    <w:tmpl w:val="49C6C25C"/>
    <w:lvl w:ilvl="0" w:tplc="D8FCD4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A0153"/>
    <w:multiLevelType w:val="hybridMultilevel"/>
    <w:tmpl w:val="1152C75E"/>
    <w:lvl w:ilvl="0" w:tplc="026C4B3C">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E0F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F4A2EBE"/>
    <w:multiLevelType w:val="hybridMultilevel"/>
    <w:tmpl w:val="E1DE8B3E"/>
    <w:lvl w:ilvl="0" w:tplc="BD2A63C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A445E5"/>
    <w:multiLevelType w:val="hybridMultilevel"/>
    <w:tmpl w:val="5C0CCF36"/>
    <w:lvl w:ilvl="0" w:tplc="8402B4D0">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F4642A"/>
    <w:multiLevelType w:val="hybridMultilevel"/>
    <w:tmpl w:val="B98CAB90"/>
    <w:lvl w:ilvl="0" w:tplc="EB68BA10">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942C9C"/>
    <w:multiLevelType w:val="hybridMultilevel"/>
    <w:tmpl w:val="0B80A58C"/>
    <w:lvl w:ilvl="0" w:tplc="0409000F">
      <w:start w:val="1"/>
      <w:numFmt w:val="decimal"/>
      <w:lvlText w:val="%1."/>
      <w:lvlJc w:val="left"/>
      <w:pPr>
        <w:ind w:left="2960" w:hanging="360"/>
      </w:pPr>
    </w:lvl>
    <w:lvl w:ilvl="1" w:tplc="04090019" w:tentative="1">
      <w:start w:val="1"/>
      <w:numFmt w:val="lowerLetter"/>
      <w:lvlText w:val="%2."/>
      <w:lvlJc w:val="left"/>
      <w:pPr>
        <w:ind w:left="3680" w:hanging="360"/>
      </w:pPr>
    </w:lvl>
    <w:lvl w:ilvl="2" w:tplc="0409001B" w:tentative="1">
      <w:start w:val="1"/>
      <w:numFmt w:val="lowerRoman"/>
      <w:lvlText w:val="%3."/>
      <w:lvlJc w:val="right"/>
      <w:pPr>
        <w:ind w:left="4400" w:hanging="180"/>
      </w:pPr>
    </w:lvl>
    <w:lvl w:ilvl="3" w:tplc="0409000F" w:tentative="1">
      <w:start w:val="1"/>
      <w:numFmt w:val="decimal"/>
      <w:lvlText w:val="%4."/>
      <w:lvlJc w:val="left"/>
      <w:pPr>
        <w:ind w:left="5120" w:hanging="360"/>
      </w:pPr>
    </w:lvl>
    <w:lvl w:ilvl="4" w:tplc="04090019" w:tentative="1">
      <w:start w:val="1"/>
      <w:numFmt w:val="lowerLetter"/>
      <w:lvlText w:val="%5."/>
      <w:lvlJc w:val="left"/>
      <w:pPr>
        <w:ind w:left="5840" w:hanging="360"/>
      </w:pPr>
    </w:lvl>
    <w:lvl w:ilvl="5" w:tplc="0409001B" w:tentative="1">
      <w:start w:val="1"/>
      <w:numFmt w:val="lowerRoman"/>
      <w:lvlText w:val="%6."/>
      <w:lvlJc w:val="right"/>
      <w:pPr>
        <w:ind w:left="6560" w:hanging="180"/>
      </w:pPr>
    </w:lvl>
    <w:lvl w:ilvl="6" w:tplc="0409000F" w:tentative="1">
      <w:start w:val="1"/>
      <w:numFmt w:val="decimal"/>
      <w:lvlText w:val="%7."/>
      <w:lvlJc w:val="left"/>
      <w:pPr>
        <w:ind w:left="7280" w:hanging="360"/>
      </w:pPr>
    </w:lvl>
    <w:lvl w:ilvl="7" w:tplc="04090019" w:tentative="1">
      <w:start w:val="1"/>
      <w:numFmt w:val="lowerLetter"/>
      <w:lvlText w:val="%8."/>
      <w:lvlJc w:val="left"/>
      <w:pPr>
        <w:ind w:left="8000" w:hanging="360"/>
      </w:pPr>
    </w:lvl>
    <w:lvl w:ilvl="8" w:tplc="0409001B" w:tentative="1">
      <w:start w:val="1"/>
      <w:numFmt w:val="lowerRoman"/>
      <w:lvlText w:val="%9."/>
      <w:lvlJc w:val="right"/>
      <w:pPr>
        <w:ind w:left="8720" w:hanging="180"/>
      </w:pPr>
    </w:lvl>
  </w:abstractNum>
  <w:abstractNum w:abstractNumId="17">
    <w:nsid w:val="56A951F7"/>
    <w:multiLevelType w:val="multilevel"/>
    <w:tmpl w:val="0B80A58C"/>
    <w:lvl w:ilvl="0">
      <w:start w:val="1"/>
      <w:numFmt w:val="decimal"/>
      <w:lvlText w:val="%1."/>
      <w:lvlJc w:val="left"/>
      <w:pPr>
        <w:ind w:left="2960" w:hanging="360"/>
      </w:pPr>
    </w:lvl>
    <w:lvl w:ilvl="1">
      <w:start w:val="1"/>
      <w:numFmt w:val="lowerLetter"/>
      <w:lvlText w:val="%2."/>
      <w:lvlJc w:val="left"/>
      <w:pPr>
        <w:ind w:left="3680" w:hanging="360"/>
      </w:pPr>
    </w:lvl>
    <w:lvl w:ilvl="2">
      <w:start w:val="1"/>
      <w:numFmt w:val="lowerRoman"/>
      <w:lvlText w:val="%3."/>
      <w:lvlJc w:val="right"/>
      <w:pPr>
        <w:ind w:left="4400" w:hanging="180"/>
      </w:pPr>
    </w:lvl>
    <w:lvl w:ilvl="3">
      <w:start w:val="1"/>
      <w:numFmt w:val="decimal"/>
      <w:lvlText w:val="%4."/>
      <w:lvlJc w:val="left"/>
      <w:pPr>
        <w:ind w:left="5120" w:hanging="360"/>
      </w:pPr>
    </w:lvl>
    <w:lvl w:ilvl="4">
      <w:start w:val="1"/>
      <w:numFmt w:val="lowerLetter"/>
      <w:lvlText w:val="%5."/>
      <w:lvlJc w:val="left"/>
      <w:pPr>
        <w:ind w:left="5840" w:hanging="360"/>
      </w:pPr>
    </w:lvl>
    <w:lvl w:ilvl="5">
      <w:start w:val="1"/>
      <w:numFmt w:val="lowerRoman"/>
      <w:lvlText w:val="%6."/>
      <w:lvlJc w:val="right"/>
      <w:pPr>
        <w:ind w:left="6560" w:hanging="180"/>
      </w:pPr>
    </w:lvl>
    <w:lvl w:ilvl="6">
      <w:start w:val="1"/>
      <w:numFmt w:val="decimal"/>
      <w:lvlText w:val="%7."/>
      <w:lvlJc w:val="left"/>
      <w:pPr>
        <w:ind w:left="7280" w:hanging="360"/>
      </w:pPr>
    </w:lvl>
    <w:lvl w:ilvl="7">
      <w:start w:val="1"/>
      <w:numFmt w:val="lowerLetter"/>
      <w:lvlText w:val="%8."/>
      <w:lvlJc w:val="left"/>
      <w:pPr>
        <w:ind w:left="8000" w:hanging="360"/>
      </w:pPr>
    </w:lvl>
    <w:lvl w:ilvl="8">
      <w:start w:val="1"/>
      <w:numFmt w:val="lowerRoman"/>
      <w:lvlText w:val="%9."/>
      <w:lvlJc w:val="right"/>
      <w:pPr>
        <w:ind w:left="8720" w:hanging="180"/>
      </w:pPr>
    </w:lvl>
  </w:abstractNum>
  <w:abstractNum w:abstractNumId="18">
    <w:nsid w:val="5CE03AFF"/>
    <w:multiLevelType w:val="multilevel"/>
    <w:tmpl w:val="5C0CCF36"/>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08769C0"/>
    <w:multiLevelType w:val="hybridMultilevel"/>
    <w:tmpl w:val="560ED060"/>
    <w:lvl w:ilvl="0" w:tplc="692C3EC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1F2B2C"/>
    <w:multiLevelType w:val="hybridMultilevel"/>
    <w:tmpl w:val="071ADCEC"/>
    <w:lvl w:ilvl="0" w:tplc="54604AF8">
      <w:start w:val="3"/>
      <w:numFmt w:val="decimal"/>
      <w:lvlText w:val="%1."/>
      <w:lvlJc w:val="left"/>
      <w:pPr>
        <w:ind w:left="2960" w:hanging="360"/>
      </w:pPr>
      <w:rPr>
        <w:rFonts w:hint="default"/>
      </w:rPr>
    </w:lvl>
    <w:lvl w:ilvl="1" w:tplc="04090019" w:tentative="1">
      <w:start w:val="1"/>
      <w:numFmt w:val="lowerLetter"/>
      <w:lvlText w:val="%2."/>
      <w:lvlJc w:val="left"/>
      <w:pPr>
        <w:ind w:left="3680" w:hanging="360"/>
      </w:pPr>
    </w:lvl>
    <w:lvl w:ilvl="2" w:tplc="0409001B" w:tentative="1">
      <w:start w:val="1"/>
      <w:numFmt w:val="lowerRoman"/>
      <w:lvlText w:val="%3."/>
      <w:lvlJc w:val="right"/>
      <w:pPr>
        <w:ind w:left="4400" w:hanging="180"/>
      </w:pPr>
    </w:lvl>
    <w:lvl w:ilvl="3" w:tplc="0409000F" w:tentative="1">
      <w:start w:val="1"/>
      <w:numFmt w:val="decimal"/>
      <w:lvlText w:val="%4."/>
      <w:lvlJc w:val="left"/>
      <w:pPr>
        <w:ind w:left="5120" w:hanging="360"/>
      </w:pPr>
    </w:lvl>
    <w:lvl w:ilvl="4" w:tplc="04090019" w:tentative="1">
      <w:start w:val="1"/>
      <w:numFmt w:val="lowerLetter"/>
      <w:lvlText w:val="%5."/>
      <w:lvlJc w:val="left"/>
      <w:pPr>
        <w:ind w:left="5840" w:hanging="360"/>
      </w:pPr>
    </w:lvl>
    <w:lvl w:ilvl="5" w:tplc="0409001B" w:tentative="1">
      <w:start w:val="1"/>
      <w:numFmt w:val="lowerRoman"/>
      <w:lvlText w:val="%6."/>
      <w:lvlJc w:val="right"/>
      <w:pPr>
        <w:ind w:left="6560" w:hanging="180"/>
      </w:pPr>
    </w:lvl>
    <w:lvl w:ilvl="6" w:tplc="0409000F" w:tentative="1">
      <w:start w:val="1"/>
      <w:numFmt w:val="decimal"/>
      <w:lvlText w:val="%7."/>
      <w:lvlJc w:val="left"/>
      <w:pPr>
        <w:ind w:left="7280" w:hanging="360"/>
      </w:pPr>
    </w:lvl>
    <w:lvl w:ilvl="7" w:tplc="04090019" w:tentative="1">
      <w:start w:val="1"/>
      <w:numFmt w:val="lowerLetter"/>
      <w:lvlText w:val="%8."/>
      <w:lvlJc w:val="left"/>
      <w:pPr>
        <w:ind w:left="8000" w:hanging="360"/>
      </w:pPr>
    </w:lvl>
    <w:lvl w:ilvl="8" w:tplc="0409001B" w:tentative="1">
      <w:start w:val="1"/>
      <w:numFmt w:val="lowerRoman"/>
      <w:lvlText w:val="%9."/>
      <w:lvlJc w:val="right"/>
      <w:pPr>
        <w:ind w:left="8720" w:hanging="180"/>
      </w:pPr>
    </w:lvl>
  </w:abstractNum>
  <w:abstractNum w:abstractNumId="21">
    <w:nsid w:val="6FE278F9"/>
    <w:multiLevelType w:val="hybridMultilevel"/>
    <w:tmpl w:val="69F09A9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2">
    <w:nsid w:val="702D4796"/>
    <w:multiLevelType w:val="hybridMultilevel"/>
    <w:tmpl w:val="3096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2729D2"/>
    <w:multiLevelType w:val="hybridMultilevel"/>
    <w:tmpl w:val="1B56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AD0714"/>
    <w:multiLevelType w:val="hybridMultilevel"/>
    <w:tmpl w:val="9072068A"/>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5">
    <w:nsid w:val="77B476BA"/>
    <w:multiLevelType w:val="hybridMultilevel"/>
    <w:tmpl w:val="1D0816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2C75DC"/>
    <w:multiLevelType w:val="hybridMultilevel"/>
    <w:tmpl w:val="8AA6ADC2"/>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22"/>
  </w:num>
  <w:num w:numId="5">
    <w:abstractNumId w:val="19"/>
  </w:num>
  <w:num w:numId="6">
    <w:abstractNumId w:val="6"/>
  </w:num>
  <w:num w:numId="7">
    <w:abstractNumId w:val="10"/>
  </w:num>
  <w:num w:numId="8">
    <w:abstractNumId w:val="3"/>
  </w:num>
  <w:num w:numId="9">
    <w:abstractNumId w:val="14"/>
  </w:num>
  <w:num w:numId="10">
    <w:abstractNumId w:val="18"/>
  </w:num>
  <w:num w:numId="11">
    <w:abstractNumId w:val="1"/>
  </w:num>
  <w:num w:numId="12">
    <w:abstractNumId w:val="11"/>
  </w:num>
  <w:num w:numId="13">
    <w:abstractNumId w:val="15"/>
  </w:num>
  <w:num w:numId="14">
    <w:abstractNumId w:val="9"/>
  </w:num>
  <w:num w:numId="15">
    <w:abstractNumId w:val="0"/>
  </w:num>
  <w:num w:numId="16">
    <w:abstractNumId w:val="13"/>
  </w:num>
  <w:num w:numId="17">
    <w:abstractNumId w:val="25"/>
  </w:num>
  <w:num w:numId="18">
    <w:abstractNumId w:val="12"/>
  </w:num>
  <w:num w:numId="19">
    <w:abstractNumId w:val="26"/>
  </w:num>
  <w:num w:numId="20">
    <w:abstractNumId w:val="16"/>
  </w:num>
  <w:num w:numId="21">
    <w:abstractNumId w:val="20"/>
  </w:num>
  <w:num w:numId="22">
    <w:abstractNumId w:val="8"/>
  </w:num>
  <w:num w:numId="23">
    <w:abstractNumId w:val="7"/>
  </w:num>
  <w:num w:numId="24">
    <w:abstractNumId w:val="17"/>
  </w:num>
  <w:num w:numId="25">
    <w:abstractNumId w:val="23"/>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F90983"/>
    <w:rsid w:val="00050607"/>
    <w:rsid w:val="000662DD"/>
    <w:rsid w:val="00097C82"/>
    <w:rsid w:val="00120766"/>
    <w:rsid w:val="001532C2"/>
    <w:rsid w:val="001954E6"/>
    <w:rsid w:val="001962C5"/>
    <w:rsid w:val="001B4924"/>
    <w:rsid w:val="001C29CE"/>
    <w:rsid w:val="002221E5"/>
    <w:rsid w:val="00272B4C"/>
    <w:rsid w:val="002A0D6A"/>
    <w:rsid w:val="002C5B35"/>
    <w:rsid w:val="00307104"/>
    <w:rsid w:val="00350AF3"/>
    <w:rsid w:val="003974BE"/>
    <w:rsid w:val="003B0CC9"/>
    <w:rsid w:val="003E263A"/>
    <w:rsid w:val="00436CB4"/>
    <w:rsid w:val="00437D08"/>
    <w:rsid w:val="0045066B"/>
    <w:rsid w:val="00451A2B"/>
    <w:rsid w:val="0045301D"/>
    <w:rsid w:val="00457CEF"/>
    <w:rsid w:val="00464B9B"/>
    <w:rsid w:val="004C7CE5"/>
    <w:rsid w:val="004E5B96"/>
    <w:rsid w:val="004F177C"/>
    <w:rsid w:val="004F21B5"/>
    <w:rsid w:val="005371C1"/>
    <w:rsid w:val="0056540B"/>
    <w:rsid w:val="005C0D1C"/>
    <w:rsid w:val="005C1F70"/>
    <w:rsid w:val="005C67DC"/>
    <w:rsid w:val="005C7788"/>
    <w:rsid w:val="005D07DF"/>
    <w:rsid w:val="00650514"/>
    <w:rsid w:val="00650C26"/>
    <w:rsid w:val="00662DE2"/>
    <w:rsid w:val="0067706D"/>
    <w:rsid w:val="006915F7"/>
    <w:rsid w:val="006A0E36"/>
    <w:rsid w:val="006A0FBC"/>
    <w:rsid w:val="006F26AB"/>
    <w:rsid w:val="00704C66"/>
    <w:rsid w:val="00720BA3"/>
    <w:rsid w:val="0074619A"/>
    <w:rsid w:val="0076231D"/>
    <w:rsid w:val="00767C8E"/>
    <w:rsid w:val="007B446E"/>
    <w:rsid w:val="007E151B"/>
    <w:rsid w:val="007E2B17"/>
    <w:rsid w:val="007F5279"/>
    <w:rsid w:val="00855514"/>
    <w:rsid w:val="00863FFF"/>
    <w:rsid w:val="00866B02"/>
    <w:rsid w:val="0088434B"/>
    <w:rsid w:val="00890F65"/>
    <w:rsid w:val="008A485E"/>
    <w:rsid w:val="008E1539"/>
    <w:rsid w:val="008E715E"/>
    <w:rsid w:val="009047BB"/>
    <w:rsid w:val="00926E62"/>
    <w:rsid w:val="00995842"/>
    <w:rsid w:val="009C1828"/>
    <w:rsid w:val="009D65FD"/>
    <w:rsid w:val="009E1391"/>
    <w:rsid w:val="00A24964"/>
    <w:rsid w:val="00A344BB"/>
    <w:rsid w:val="00A36FB4"/>
    <w:rsid w:val="00A43D5F"/>
    <w:rsid w:val="00A7452B"/>
    <w:rsid w:val="00A82818"/>
    <w:rsid w:val="00AA4214"/>
    <w:rsid w:val="00AB20DB"/>
    <w:rsid w:val="00B10F33"/>
    <w:rsid w:val="00B17D44"/>
    <w:rsid w:val="00B308C3"/>
    <w:rsid w:val="00B455F0"/>
    <w:rsid w:val="00B601DF"/>
    <w:rsid w:val="00B63184"/>
    <w:rsid w:val="00BA5C86"/>
    <w:rsid w:val="00BD2F3B"/>
    <w:rsid w:val="00BF2623"/>
    <w:rsid w:val="00BF29A4"/>
    <w:rsid w:val="00C05C59"/>
    <w:rsid w:val="00C15EB8"/>
    <w:rsid w:val="00C41907"/>
    <w:rsid w:val="00C87F4D"/>
    <w:rsid w:val="00C92D84"/>
    <w:rsid w:val="00CA3DEA"/>
    <w:rsid w:val="00CC2699"/>
    <w:rsid w:val="00CD5403"/>
    <w:rsid w:val="00D33A25"/>
    <w:rsid w:val="00D626ED"/>
    <w:rsid w:val="00DC122B"/>
    <w:rsid w:val="00E2046A"/>
    <w:rsid w:val="00E354F8"/>
    <w:rsid w:val="00E47FD1"/>
    <w:rsid w:val="00E54FB1"/>
    <w:rsid w:val="00E63FAF"/>
    <w:rsid w:val="00EB37DF"/>
    <w:rsid w:val="00EC7FB3"/>
    <w:rsid w:val="00F01BA0"/>
    <w:rsid w:val="00F05287"/>
    <w:rsid w:val="00F1426F"/>
    <w:rsid w:val="00F1553F"/>
    <w:rsid w:val="00F230D4"/>
    <w:rsid w:val="00F47836"/>
    <w:rsid w:val="00F60136"/>
    <w:rsid w:val="00F90983"/>
    <w:rsid w:val="00FB68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F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Strong" w:uiPriority="22"/>
  </w:latentStyles>
  <w:style w:type="paragraph" w:default="1" w:styleId="Normal">
    <w:name w:val="Normal"/>
    <w:qFormat/>
    <w:rsid w:val="00850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983"/>
    <w:rPr>
      <w:color w:val="0000FF" w:themeColor="hyperlink"/>
      <w:u w:val="single"/>
    </w:rPr>
  </w:style>
  <w:style w:type="paragraph" w:styleId="ListParagraph">
    <w:name w:val="List Paragraph"/>
    <w:basedOn w:val="Normal"/>
    <w:uiPriority w:val="34"/>
    <w:qFormat/>
    <w:rsid w:val="00CA3DEA"/>
    <w:pPr>
      <w:ind w:left="720"/>
      <w:contextualSpacing/>
    </w:pPr>
  </w:style>
  <w:style w:type="paragraph" w:styleId="DocumentMap">
    <w:name w:val="Document Map"/>
    <w:basedOn w:val="Normal"/>
    <w:link w:val="DocumentMapChar"/>
    <w:rsid w:val="00D626ED"/>
    <w:rPr>
      <w:rFonts w:ascii="Lucida Grande" w:hAnsi="Lucida Grande"/>
    </w:rPr>
  </w:style>
  <w:style w:type="character" w:customStyle="1" w:styleId="DocumentMapChar">
    <w:name w:val="Document Map Char"/>
    <w:basedOn w:val="DefaultParagraphFont"/>
    <w:link w:val="DocumentMap"/>
    <w:rsid w:val="00D626ED"/>
    <w:rPr>
      <w:rFonts w:ascii="Lucida Grande" w:hAnsi="Lucida Grande"/>
    </w:rPr>
  </w:style>
  <w:style w:type="character" w:styleId="Strong">
    <w:name w:val="Strong"/>
    <w:basedOn w:val="DefaultParagraphFont"/>
    <w:uiPriority w:val="22"/>
    <w:rsid w:val="009C1828"/>
    <w:rPr>
      <w:b/>
    </w:rPr>
  </w:style>
  <w:style w:type="paragraph" w:styleId="BalloonText">
    <w:name w:val="Balloon Text"/>
    <w:basedOn w:val="Normal"/>
    <w:link w:val="BalloonTextChar"/>
    <w:rsid w:val="00A43D5F"/>
    <w:rPr>
      <w:rFonts w:ascii="Lucida Grande" w:hAnsi="Lucida Grande"/>
      <w:sz w:val="18"/>
      <w:szCs w:val="18"/>
    </w:rPr>
  </w:style>
  <w:style w:type="character" w:customStyle="1" w:styleId="BalloonTextChar">
    <w:name w:val="Balloon Text Char"/>
    <w:basedOn w:val="DefaultParagraphFont"/>
    <w:link w:val="BalloonText"/>
    <w:rsid w:val="00A43D5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uY-u1qyRM5w" TargetMode="External"/><Relationship Id="rId12" Type="http://schemas.openxmlformats.org/officeDocument/2006/relationships/hyperlink" Target="https://www.atomicheritage.org/key-documents/oppenheimers-farewell-speech"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7</Pages>
  <Words>2312</Words>
  <Characters>13181</Characters>
  <Application>Microsoft Macintosh Word</Application>
  <DocSecurity>0</DocSecurity>
  <Lines>109</Lines>
  <Paragraphs>30</Paragraphs>
  <ScaleCrop>false</ScaleCrop>
  <Company>University of Maryland</Company>
  <LinksUpToDate>false</LinksUpToDate>
  <CharactersWithSpaces>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Cohen</dc:creator>
  <cp:keywords/>
  <cp:lastModifiedBy>Tom Cohen</cp:lastModifiedBy>
  <cp:revision>16</cp:revision>
  <cp:lastPrinted>2013-07-29T19:05:00Z</cp:lastPrinted>
  <dcterms:created xsi:type="dcterms:W3CDTF">2011-04-16T15:56:00Z</dcterms:created>
  <dcterms:modified xsi:type="dcterms:W3CDTF">2018-08-17T20:48:00Z</dcterms:modified>
</cp:coreProperties>
</file>